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IT PROJECT MANAGEMENT : IMPORTANCE AND TRENDING</w:t>
      </w:r>
    </w:p>
    <w:p w:rsidR="00000000" w:rsidDel="00000000" w:rsidP="00000000" w:rsidRDefault="00000000" w:rsidRPr="00000000" w14:paraId="0000000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 Ye Jui, Kelvin Ee, Yong Zhi Yan, Ahmad Muhaimin Bin Ahmad Hambali, Myza Nazifa Binti Nazry.</w:t>
      </w:r>
    </w:p>
    <w:p w:rsidR="00000000" w:rsidDel="00000000" w:rsidP="00000000" w:rsidRDefault="00000000" w:rsidRPr="00000000" w14:paraId="0000000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Computing, Faculty of Engineering, University Technology Malaysia.</w:t>
      </w:r>
    </w:p>
    <w:p w:rsidR="00000000" w:rsidDel="00000000" w:rsidP="00000000" w:rsidRDefault="00000000" w:rsidRPr="00000000" w14:paraId="00000004">
      <w:pPr>
        <w:spacing w:after="240" w:before="240" w:line="360" w:lineRule="auto"/>
        <w:rPr>
          <w:rFonts w:ascii="Times New Roman" w:cs="Times New Roman" w:eastAsia="Times New Roman" w:hAnsi="Times New Roman"/>
          <w:b w:val="1"/>
          <w:i w:val="1"/>
          <w:sz w:val="18"/>
          <w:szCs w:val="18"/>
        </w:rPr>
        <w:sectPr>
          <w:pgSz w:h="18720" w:w="12240" w:orient="portrait"/>
          <w:pgMar w:bottom="1440.0000000000002" w:top="1440.0000000000002" w:left="1440.0000000000002" w:right="1440.0000000000002" w:header="720" w:footer="720"/>
          <w:pgNumType w:start="1"/>
        </w:sectPr>
      </w:pPr>
      <w:r w:rsidDel="00000000" w:rsidR="00000000" w:rsidRPr="00000000">
        <w:rPr>
          <w:rtl w:val="0"/>
        </w:rPr>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Abstract- This talk will explain about the importance and trending of IT Project Management. Good project management is vital in order for the success of large-scale projects. The dominant explanation of the project management will increase the efficiency of a project.</w:t>
      </w:r>
    </w:p>
    <w:p w:rsidR="00000000" w:rsidDel="00000000" w:rsidP="00000000" w:rsidRDefault="00000000" w:rsidRPr="00000000" w14:paraId="00000006">
      <w:pPr>
        <w:spacing w:after="240" w:before="240" w:line="36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Keywords - IT, Project Management, Large-scale project, efficiency.</w:t>
      </w:r>
    </w:p>
    <w:p w:rsidR="00000000" w:rsidDel="00000000" w:rsidP="00000000" w:rsidRDefault="00000000" w:rsidRPr="00000000" w14:paraId="00000007">
      <w:pPr>
        <w:numPr>
          <w:ilvl w:val="0"/>
          <w:numId w:val="1"/>
        </w:numPr>
        <w:spacing w:after="240" w:before="240" w:line="360" w:lineRule="auto"/>
        <w:ind w:left="144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INTRODUCTION</w:t>
      </w:r>
    </w:p>
    <w:p w:rsidR="00000000" w:rsidDel="00000000" w:rsidP="00000000" w:rsidRDefault="00000000" w:rsidRPr="00000000" w14:paraId="00000008">
      <w:pPr>
        <w:spacing w:after="240" w:before="240"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 This  industrial talk  was held on 1</w:t>
      </w:r>
      <w:r w:rsidDel="00000000" w:rsidR="00000000" w:rsidRPr="00000000">
        <w:rPr>
          <w:rFonts w:ascii="Times New Roman" w:cs="Times New Roman" w:eastAsia="Times New Roman" w:hAnsi="Times New Roman"/>
          <w:sz w:val="18"/>
          <w:szCs w:val="18"/>
          <w:vertAlign w:val="superscript"/>
          <w:rtl w:val="0"/>
        </w:rPr>
        <w:t xml:space="preserve">st</w:t>
      </w:r>
      <w:r w:rsidDel="00000000" w:rsidR="00000000" w:rsidRPr="00000000">
        <w:rPr>
          <w:rFonts w:ascii="Times New Roman" w:cs="Times New Roman" w:eastAsia="Times New Roman" w:hAnsi="Times New Roman"/>
          <w:sz w:val="18"/>
          <w:szCs w:val="18"/>
          <w:rtl w:val="0"/>
        </w:rPr>
        <w:t xml:space="preserve"> December 2020, from 10.00 a.m. to 11.00 a.m. It provided us with a variety of helpful information on IT Project Management throughout the sharing session. The speaker , Mr  Mohd Khairul Reeza Ruslan, who is the Head of Project Management Office Commerce Dot Com Sdn Bhd..</w:t>
      </w:r>
    </w:p>
    <w:p w:rsidR="00000000" w:rsidDel="00000000" w:rsidP="00000000" w:rsidRDefault="00000000" w:rsidRPr="00000000" w14:paraId="00000009">
      <w:pPr>
        <w:spacing w:after="240" w:before="240"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are 6 main basic components of project requirements, which are time, cost, quality, scope, risk and benefit.First, time, cost and quality will define the project as a “one-off” scope of work. It is temporary  because it has a time limit to complete the project. Furthermore, projects are unique as they only require specific tasks and have specific goals too. Since a project required both time and cost, there existed a limit among both of it. </w:t>
      </w:r>
    </w:p>
    <w:p w:rsidR="00000000" w:rsidDel="00000000" w:rsidP="00000000" w:rsidRDefault="00000000" w:rsidRPr="00000000" w14:paraId="0000000A">
      <w:pPr>
        <w:pStyle w:val="Heading1"/>
        <w:keepNext w:val="0"/>
        <w:keepLines w:val="0"/>
        <w:numPr>
          <w:ilvl w:val="0"/>
          <w:numId w:val="1"/>
        </w:numPr>
        <w:spacing w:before="480" w:line="360" w:lineRule="auto"/>
        <w:ind w:left="1440" w:hanging="360"/>
        <w:rPr>
          <w:rFonts w:ascii="Times New Roman" w:cs="Times New Roman" w:eastAsia="Times New Roman" w:hAnsi="Times New Roman"/>
          <w:b w:val="1"/>
          <w:sz w:val="18"/>
          <w:szCs w:val="18"/>
        </w:rPr>
      </w:pPr>
      <w:bookmarkStart w:colFirst="0" w:colLast="0" w:name="_wu4rqw3gq3d" w:id="0"/>
      <w:bookmarkEnd w:id="0"/>
      <w:r w:rsidDel="00000000" w:rsidR="00000000" w:rsidRPr="00000000">
        <w:rPr>
          <w:rFonts w:ascii="Times New Roman" w:cs="Times New Roman" w:eastAsia="Times New Roman" w:hAnsi="Times New Roman"/>
          <w:b w:val="1"/>
          <w:sz w:val="18"/>
          <w:szCs w:val="18"/>
          <w:rtl w:val="0"/>
        </w:rPr>
        <w:t xml:space="preserve">IT PROJECT MANAGEMENT</w:t>
      </w:r>
    </w:p>
    <w:p w:rsidR="00000000" w:rsidDel="00000000" w:rsidP="00000000" w:rsidRDefault="00000000" w:rsidRPr="00000000" w14:paraId="0000000B">
      <w:pPr>
        <w:spacing w:line="360" w:lineRule="auto"/>
        <w:ind w:left="0" w:firstLine="0"/>
        <w:jc w:val="both"/>
        <w:rPr>
          <w:sz w:val="18"/>
          <w:szCs w:val="18"/>
        </w:rPr>
      </w:pPr>
      <w:r w:rsidDel="00000000" w:rsidR="00000000" w:rsidRPr="00000000">
        <w:rPr>
          <w:rtl w:val="0"/>
        </w:rPr>
      </w:r>
    </w:p>
    <w:p w:rsidR="00000000" w:rsidDel="00000000" w:rsidP="00000000" w:rsidRDefault="00000000" w:rsidRPr="00000000" w14:paraId="0000000C">
      <w:pPr>
        <w:numPr>
          <w:ilvl w:val="0"/>
          <w:numId w:val="2"/>
        </w:numPr>
        <w:spacing w:line="360"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Importance  of  IT Project Management </w:t>
      </w:r>
    </w:p>
    <w:p w:rsidR="00000000" w:rsidDel="00000000" w:rsidP="00000000" w:rsidRDefault="00000000" w:rsidRPr="00000000" w14:paraId="0000000D">
      <w:pPr>
        <w:spacing w:line="36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project is unique on it’s own and to achieve a goal.  Project Management is the application of knowledge, skill, tool and techniques to project activities to meet the project requirements. Project Management is very important to ensure that there is a proper plan to be executed efficiently and effectively. It helps us to manage the cost, time, risk and scope of the project properly.  We can ensure the quality and goal of the project with a good project management. </w:t>
      </w:r>
    </w:p>
    <w:p w:rsidR="00000000" w:rsidDel="00000000" w:rsidP="00000000" w:rsidRDefault="00000000" w:rsidRPr="00000000" w14:paraId="0000000E">
      <w:pPr>
        <w:spacing w:line="36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addition, with the use of prince 2 in IT Project Management, it enables the project with continued business justification and tailored to the environment. Besides, it also helps the project team to take lessons from previous projects with updated lesson logs.  Furthermore, it ensures that the roles and responsibilities for the team is clear during the project.  Moreover, it helps to manage the project by stages and exceptions. Lastly, it makes sure that everyone on the team is focused on the product.</w:t>
      </w:r>
    </w:p>
    <w:p w:rsidR="00000000" w:rsidDel="00000000" w:rsidP="00000000" w:rsidRDefault="00000000" w:rsidRPr="00000000" w14:paraId="0000000F">
      <w:pP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r>
    </w:p>
    <w:p w:rsidR="00000000" w:rsidDel="00000000" w:rsidP="00000000" w:rsidRDefault="00000000" w:rsidRPr="00000000" w14:paraId="00000010">
      <w:pPr>
        <w:spacing w:line="36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numPr>
          <w:ilvl w:val="0"/>
          <w:numId w:val="2"/>
        </w:numPr>
        <w:spacing w:line="36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Trending of IT Project Management</w:t>
      </w:r>
    </w:p>
    <w:p w:rsidR="00000000" w:rsidDel="00000000" w:rsidP="00000000" w:rsidRDefault="00000000" w:rsidRPr="00000000" w14:paraId="00000012">
      <w:pP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r>
    </w:p>
    <w:p w:rsidR="00000000" w:rsidDel="00000000" w:rsidP="00000000" w:rsidRDefault="00000000" w:rsidRPr="00000000" w14:paraId="00000013">
      <w:pP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Gig Economy</w:t>
      </w:r>
    </w:p>
    <w:p w:rsidR="00000000" w:rsidDel="00000000" w:rsidP="00000000" w:rsidRDefault="00000000" w:rsidRPr="00000000" w14:paraId="00000014">
      <w:pPr>
        <w:spacing w:line="36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5">
      <w:pPr>
        <w:spacing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Gig economy, temporary, flexible jobs are commonplace and companies tend toward hiring independent contractors and freelancers instead of full-employees. One of the reasons the gig economy is becoming popular is that employers usually cannot afford to hire full-time employees.(Wood </w:t>
      </w:r>
      <w:r w:rsidDel="00000000" w:rsidR="00000000" w:rsidRPr="00000000">
        <w:rPr>
          <w:rFonts w:ascii="Times New Roman" w:cs="Times New Roman" w:eastAsia="Times New Roman" w:hAnsi="Times New Roman"/>
          <w:i w:val="1"/>
          <w:sz w:val="18"/>
          <w:szCs w:val="18"/>
          <w:rtl w:val="0"/>
        </w:rPr>
        <w:t xml:space="preserve">et al.</w:t>
      </w:r>
      <w:r w:rsidDel="00000000" w:rsidR="00000000" w:rsidRPr="00000000">
        <w:rPr>
          <w:rFonts w:ascii="Times New Roman" w:cs="Times New Roman" w:eastAsia="Times New Roman" w:hAnsi="Times New Roman"/>
          <w:sz w:val="18"/>
          <w:szCs w:val="18"/>
          <w:rtl w:val="0"/>
        </w:rPr>
        <w:t xml:space="preserve">, 2019)</w:t>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tab/>
        <w:t xml:space="preserve">Big Data</w:t>
      </w:r>
    </w:p>
    <w:p w:rsidR="00000000" w:rsidDel="00000000" w:rsidP="00000000" w:rsidRDefault="00000000" w:rsidRPr="00000000" w14:paraId="00000018">
      <w:pPr>
        <w:spacing w:after="240" w:before="240" w:line="36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Big Data is a term that describes a large volume of data. Data continues to expand day by day, and to not waste the data, we need analysis to help the companies in making good and accurate </w:t>
      </w:r>
      <w:r w:rsidDel="00000000" w:rsidR="00000000" w:rsidRPr="00000000">
        <w:rPr>
          <w:rFonts w:ascii="Times New Roman" w:cs="Times New Roman" w:eastAsia="Times New Roman" w:hAnsi="Times New Roman"/>
          <w:sz w:val="20"/>
          <w:szCs w:val="20"/>
          <w:rtl w:val="0"/>
        </w:rPr>
        <w:t xml:space="preserve">decisions. There are some of the benefits of Big Data analytics, generating customer offers based on their buying habits and increasing customer loyalty.</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8"/>
          <w:szCs w:val="18"/>
          <w:rtl w:val="0"/>
        </w:rPr>
        <w:t xml:space="preserve">3. </w:t>
        <w:tab/>
        <w:t xml:space="preserve">Automation AI</w:t>
      </w:r>
    </w:p>
    <w:p w:rsidR="00000000" w:rsidDel="00000000" w:rsidP="00000000" w:rsidRDefault="00000000" w:rsidRPr="00000000" w14:paraId="0000001A">
      <w:pPr>
        <w:spacing w:after="240" w:before="240"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tab/>
        <w:t xml:space="preserve">Humans are very limited, by replacing humans with AI, productivity of a certain company will increase, since AI can work longer than humans and it is also helping in reducing errors produced by human work. Next implementation of AI will help in making faster and accurate decisions.</w:t>
      </w:r>
    </w:p>
    <w:p w:rsidR="00000000" w:rsidDel="00000000" w:rsidP="00000000" w:rsidRDefault="00000000" w:rsidRPr="00000000" w14:paraId="0000001B">
      <w:pPr>
        <w:spacing w:after="240" w:before="240"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w:t>
        <w:tab/>
        <w:t xml:space="preserve">Change Management</w:t>
      </w:r>
    </w:p>
    <w:p w:rsidR="00000000" w:rsidDel="00000000" w:rsidP="00000000" w:rsidRDefault="00000000" w:rsidRPr="00000000" w14:paraId="0000001C">
      <w:pPr>
        <w:spacing w:after="240" w:before="240"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Change management is methods and manners if a company wants to change or update their project. The key reason for this is when a project goes live, the user is ready and understands to use it properly. This will help the company to implement something smoothly and beneficial.</w:t>
      </w:r>
    </w:p>
    <w:p w:rsidR="00000000" w:rsidDel="00000000" w:rsidP="00000000" w:rsidRDefault="00000000" w:rsidRPr="00000000" w14:paraId="0000001D">
      <w:pPr>
        <w:spacing w:after="240" w:before="240"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w:t>
        <w:tab/>
        <w:t xml:space="preserve">Method Melding</w:t>
      </w:r>
    </w:p>
    <w:p w:rsidR="00000000" w:rsidDel="00000000" w:rsidP="00000000" w:rsidRDefault="00000000" w:rsidRPr="00000000" w14:paraId="0000001E">
      <w:pPr>
        <w:spacing w:after="240" w:before="240"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project is very flexible and unique, it can come in various ways. So, combining project management methodologies will come handy later. One of the benefits is to make our project team successful, since a team of a project consists of different backgrounds such as inexperienced and experienced people.</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6.  </w:t>
        <w:tab/>
        <w:t xml:space="preserve">Tool and Solution</w:t>
      </w:r>
    </w:p>
    <w:p w:rsidR="00000000" w:rsidDel="00000000" w:rsidP="00000000" w:rsidRDefault="00000000" w:rsidRPr="00000000" w14:paraId="00000020">
      <w:pPr>
        <w:spacing w:after="240" w:before="240"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Basically, it is project planning; scheduling and time tracking. Communication and collaboration are also very important. We also must consider the budget and emphasize the deadline. </w:t>
      </w:r>
    </w:p>
    <w:p w:rsidR="00000000" w:rsidDel="00000000" w:rsidP="00000000" w:rsidRDefault="00000000" w:rsidRPr="00000000" w14:paraId="00000021">
      <w:pPr>
        <w:spacing w:after="240" w:before="240"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w:t>
        <w:tab/>
        <w:t xml:space="preserve">EQ (Emotional Quotient)</w:t>
      </w:r>
    </w:p>
    <w:p w:rsidR="00000000" w:rsidDel="00000000" w:rsidP="00000000" w:rsidRDefault="00000000" w:rsidRPr="00000000" w14:paraId="00000022">
      <w:pPr>
        <w:spacing w:after="240" w:before="240"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People with low EQ will be causing a lot of problems among his or her colleagues because lack of empathizing will lead to misunderstanding among them and in the worst-case scenario their task will be abandoned.</w:t>
      </w:r>
    </w:p>
    <w:p w:rsidR="00000000" w:rsidDel="00000000" w:rsidP="00000000" w:rsidRDefault="00000000" w:rsidRPr="00000000" w14:paraId="00000023">
      <w:pPr>
        <w:spacing w:line="36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4">
      <w:pPr>
        <w:spacing w:line="36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5">
      <w:pP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III.</w:t>
        <w:tab/>
        <w:t xml:space="preserve">Reflection </w:t>
      </w:r>
    </w:p>
    <w:p w:rsidR="00000000" w:rsidDel="00000000" w:rsidP="00000000" w:rsidRDefault="00000000" w:rsidRPr="00000000" w14:paraId="00000026">
      <w:pPr>
        <w:spacing w:line="36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7">
      <w:pP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tab/>
        <w:t xml:space="preserve">Ahmad Muhaimin :</w:t>
      </w:r>
    </w:p>
    <w:p w:rsidR="00000000" w:rsidDel="00000000" w:rsidP="00000000" w:rsidRDefault="00000000" w:rsidRPr="00000000" w14:paraId="00000028">
      <w:pPr>
        <w:spacing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this talk, I’ve gained a lot of new knowledge especially about the working environment. Companies nowadays demand people with good EQ because people with great EQ tend to work better with their colleagues. Finally, project management trends use the gig economy. It will benefit us in controlling our working place but the risk is higher.</w:t>
      </w:r>
    </w:p>
    <w:p w:rsidR="00000000" w:rsidDel="00000000" w:rsidP="00000000" w:rsidRDefault="00000000" w:rsidRPr="00000000" w14:paraId="00000029">
      <w:pPr>
        <w:spacing w:line="360" w:lineRule="auto"/>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A">
      <w:pPr>
        <w:spacing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tab/>
        <w:t xml:space="preserve"> Kelvin Ee :</w:t>
      </w:r>
    </w:p>
    <w:p w:rsidR="00000000" w:rsidDel="00000000" w:rsidP="00000000" w:rsidRDefault="00000000" w:rsidRPr="00000000" w14:paraId="0000002B">
      <w:pPr>
        <w:spacing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the talk, I learnt the importance of IT Project Management where it helps reduce the risk and cost when executing the project. Hence, I can now reduce the risks and increase the quality of my projects based on the project management that the speaker mentioned in the talk.</w:t>
      </w:r>
    </w:p>
    <w:p w:rsidR="00000000" w:rsidDel="00000000" w:rsidP="00000000" w:rsidRDefault="00000000" w:rsidRPr="00000000" w14:paraId="0000002C">
      <w:pPr>
        <w:spacing w:line="360" w:lineRule="auto"/>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D">
      <w:pPr>
        <w:spacing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tab/>
        <w:t xml:space="preserve">Goo Ye Jui:</w:t>
      </w:r>
    </w:p>
    <w:p w:rsidR="00000000" w:rsidDel="00000000" w:rsidP="00000000" w:rsidRDefault="00000000" w:rsidRPr="00000000" w14:paraId="0000002E">
      <w:pPr>
        <w:spacing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this talk, I’ve learned a lot about IT Project Management. We use the component of it to complete the tasks as well. It helps us to reduce the time, risk and cost for this task. It’s important for us to take lessons from this task and use it on other tasks.  I have also learnt that emotional intelligence (EQ) is very important to be successful in our career. </w:t>
      </w:r>
    </w:p>
    <w:p w:rsidR="00000000" w:rsidDel="00000000" w:rsidP="00000000" w:rsidRDefault="00000000" w:rsidRPr="00000000" w14:paraId="0000002F">
      <w:pPr>
        <w:spacing w:line="360" w:lineRule="auto"/>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0">
      <w:pPr>
        <w:spacing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tab/>
        <w:t xml:space="preserve">Yong Zhi Yan:</w:t>
      </w:r>
    </w:p>
    <w:p w:rsidR="00000000" w:rsidDel="00000000" w:rsidP="00000000" w:rsidRDefault="00000000" w:rsidRPr="00000000" w14:paraId="00000031">
      <w:pPr>
        <w:spacing w:line="360" w:lineRule="auto"/>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this talk, I’ve gained insight about IT project management in the real life industry. It’s important in managing the time, cost and quality of the project while conducting it. Emotional intelligence (EQ) is also a significant factor in team-working to ensure that a project can be carried out smoothly. </w:t>
      </w:r>
    </w:p>
    <w:p w:rsidR="00000000" w:rsidDel="00000000" w:rsidP="00000000" w:rsidRDefault="00000000" w:rsidRPr="00000000" w14:paraId="00000032">
      <w:pPr>
        <w:spacing w:line="36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tab/>
        <w:t xml:space="preserve">Myza Nazifa:</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this talk, I have become more aware of the importance of IT Project Management in the industry. I have learnt that I should try to imply this knowledge in the future since it helps us to manage the cost, time, risk and scope of the project. It has also been brought to my attention that emotional intelligence (EQ) also plays a big role in the working environment as a lack of emotional intelligence (EQ) can cause harm to the team and the project.</w:t>
      </w:r>
    </w:p>
    <w:p w:rsidR="00000000" w:rsidDel="00000000" w:rsidP="00000000" w:rsidRDefault="00000000" w:rsidRPr="00000000" w14:paraId="00000035">
      <w:pPr>
        <w:spacing w:line="36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6">
      <w:pPr>
        <w:spacing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37">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8">
      <w:pPr>
        <w:spacing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IV</w:t>
        <w:tab/>
        <w:t xml:space="preserve">REFERENCES</w:t>
      </w:r>
    </w:p>
    <w:p w:rsidR="00000000" w:rsidDel="00000000" w:rsidP="00000000" w:rsidRDefault="00000000" w:rsidRPr="00000000" w14:paraId="00000039">
      <w:pPr>
        <w:spacing w:after="240" w:before="240" w:line="36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tab/>
        <w:t xml:space="preserve">"The 7 Principles, Themes and Processes of Prince 2." ILX Marketing Team.</w:t>
      </w:r>
      <w:hyperlink r:id="rId6">
        <w:r w:rsidDel="00000000" w:rsidR="00000000" w:rsidRPr="00000000">
          <w:rPr>
            <w:rFonts w:ascii="Times New Roman" w:cs="Times New Roman" w:eastAsia="Times New Roman" w:hAnsi="Times New Roman"/>
            <w:sz w:val="18"/>
            <w:szCs w:val="18"/>
            <w:rtl w:val="0"/>
          </w:rPr>
          <w:t xml:space="preserve"> </w:t>
        </w:r>
      </w:hyperlink>
      <w:hyperlink r:id="rId7">
        <w:r w:rsidDel="00000000" w:rsidR="00000000" w:rsidRPr="00000000">
          <w:rPr>
            <w:rFonts w:ascii="Times New Roman" w:cs="Times New Roman" w:eastAsia="Times New Roman" w:hAnsi="Times New Roman"/>
            <w:color w:val="0563c1"/>
            <w:sz w:val="18"/>
            <w:szCs w:val="18"/>
            <w:u w:val="single"/>
            <w:rtl w:val="0"/>
          </w:rPr>
          <w:t xml:space="preserve">https://www.prince2.com/eur/blog/the-7-principles-themes-and-processes-of-prince2</w:t>
        </w:r>
      </w:hyperlink>
      <w:r w:rsidDel="00000000" w:rsidR="00000000" w:rsidRPr="00000000">
        <w:rPr>
          <w:rFonts w:ascii="Times New Roman" w:cs="Times New Roman" w:eastAsia="Times New Roman" w:hAnsi="Times New Roman"/>
          <w:sz w:val="18"/>
          <w:szCs w:val="18"/>
          <w:rtl w:val="0"/>
        </w:rPr>
        <w:t xml:space="preserve"> (accessed 21 December, 2020)</w:t>
      </w:r>
    </w:p>
    <w:p w:rsidR="00000000" w:rsidDel="00000000" w:rsidP="00000000" w:rsidRDefault="00000000" w:rsidRPr="00000000" w14:paraId="0000003A">
      <w:pPr>
        <w:spacing w:line="3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w:t>
        <w:tab/>
        <w:t xml:space="preserve">Wood, A. J. </w:t>
      </w:r>
      <w:r w:rsidDel="00000000" w:rsidR="00000000" w:rsidRPr="00000000">
        <w:rPr>
          <w:rFonts w:ascii="Times New Roman" w:cs="Times New Roman" w:eastAsia="Times New Roman" w:hAnsi="Times New Roman"/>
          <w:i w:val="1"/>
          <w:sz w:val="18"/>
          <w:szCs w:val="18"/>
          <w:rtl w:val="0"/>
        </w:rPr>
        <w:t xml:space="preserve">et al.</w:t>
      </w:r>
      <w:r w:rsidDel="00000000" w:rsidR="00000000" w:rsidRPr="00000000">
        <w:rPr>
          <w:rFonts w:ascii="Times New Roman" w:cs="Times New Roman" w:eastAsia="Times New Roman" w:hAnsi="Times New Roman"/>
          <w:sz w:val="18"/>
          <w:szCs w:val="18"/>
          <w:rtl w:val="0"/>
        </w:rPr>
        <w:t xml:space="preserve"> (2019) ‘Good Gig, Bad Gig:  Autonomy and Algorithmic Control in the Global Gig Economy’,</w:t>
      </w:r>
      <w:r w:rsidDel="00000000" w:rsidR="00000000" w:rsidRPr="00000000">
        <w:rPr>
          <w:rFonts w:ascii="Times New Roman" w:cs="Times New Roman" w:eastAsia="Times New Roman" w:hAnsi="Times New Roman"/>
          <w:i w:val="1"/>
          <w:sz w:val="18"/>
          <w:szCs w:val="18"/>
          <w:rtl w:val="0"/>
        </w:rPr>
        <w:t xml:space="preserve">Work, Employment and Society</w:t>
      </w:r>
      <w:r w:rsidDel="00000000" w:rsidR="00000000" w:rsidRPr="00000000">
        <w:rPr>
          <w:rFonts w:ascii="Times New Roman" w:cs="Times New Roman" w:eastAsia="Times New Roman" w:hAnsi="Times New Roman"/>
          <w:sz w:val="18"/>
          <w:szCs w:val="18"/>
          <w:rtl w:val="0"/>
        </w:rPr>
        <w:t xml:space="preserve">,33(1),pp.56–75.doi:10.1177/0950017018785616.</w:t>
      </w:r>
    </w:p>
    <w:p w:rsidR="00000000" w:rsidDel="00000000" w:rsidP="00000000" w:rsidRDefault="00000000" w:rsidRPr="00000000" w14:paraId="0000003B">
      <w:pPr>
        <w:spacing w:after="240" w:before="240" w:line="360" w:lineRule="auto"/>
        <w:ind w:left="144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after="240" w:before="240" w:line="360" w:lineRule="auto"/>
        <w:ind w:firstLine="2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after="240" w:before="240" w:line="360" w:lineRule="auto"/>
        <w:ind w:firstLine="220"/>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0">
      <w:pPr>
        <w:spacing w:after="240" w:before="240" w:line="360" w:lineRule="auto"/>
        <w:rPr>
          <w:rFonts w:ascii="Times New Roman" w:cs="Times New Roman" w:eastAsia="Times New Roman" w:hAnsi="Times New Roman"/>
          <w:b w:val="1"/>
          <w:sz w:val="18"/>
          <w:szCs w:val="18"/>
        </w:rPr>
        <w:sectPr>
          <w:type w:val="continuous"/>
          <w:pgSz w:h="18720" w:w="12240" w:orient="portrait"/>
          <w:pgMar w:bottom="1440.0000000000002" w:top="1440.0000000000002" w:left="1440.0000000000002" w:right="1440.0000000000002"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0"/>
          <w:szCs w:val="20"/>
        </w:rPr>
        <w:sectPr>
          <w:type w:val="continuous"/>
          <w:pgSz w:h="18720" w:w="12240" w:orient="portrait"/>
          <w:pgMar w:bottom="1440.0000000000002" w:top="1440.0000000000002" w:left="1440.0000000000002" w:right="1440.0000000000002" w:header="720" w:footer="720"/>
        </w:sectPr>
      </w:pPr>
      <w:r w:rsidDel="00000000" w:rsidR="00000000" w:rsidRPr="00000000">
        <w:rPr>
          <w:rFonts w:ascii="Times New Roman" w:cs="Times New Roman" w:eastAsia="Times New Roman" w:hAnsi="Times New Roman"/>
          <w:rtl w:val="0"/>
        </w:rPr>
        <w:t xml:space="preserve">      </w:t>
        <w:tab/>
      </w: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line="36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line="36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line="36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line="36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line="36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p>
    <w:p w:rsidR="00000000" w:rsidDel="00000000" w:rsidP="00000000" w:rsidRDefault="00000000" w:rsidRPr="00000000" w14:paraId="00000055">
      <w:pPr>
        <w:spacing w:line="36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sz w:val="48"/>
          <w:szCs w:val="48"/>
        </w:rPr>
      </w:pPr>
      <w:r w:rsidDel="00000000" w:rsidR="00000000" w:rsidRPr="00000000">
        <w:rPr>
          <w:rtl w:val="0"/>
        </w:rPr>
      </w:r>
    </w:p>
    <w:sectPr>
      <w:type w:val="continuous"/>
      <w:pgSz w:h="18720" w:w="12240" w:orient="portrait"/>
      <w:pgMar w:bottom="1440.0000000000002" w:top="1440.0000000000002" w:left="1440.0000000000002" w:right="1440.0000000000002"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ince2.com/eur/blog/the-7-principles-themes-and-processes-of-prince2" TargetMode="External"/><Relationship Id="rId7" Type="http://schemas.openxmlformats.org/officeDocument/2006/relationships/hyperlink" Target="https://www.prince2.com/eur/blog/the-7-principles-themes-and-processes-of-prin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