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Cambria" w:hAnsi="Cambria"/>
          <w:sz w:val="26"/>
          <w:szCs w:val="26"/>
        </w:rPr>
      </w:pPr>
      <w:r>
        <w:rPr>
          <w:rFonts w:ascii="Cambria" w:hAnsi="Cambria"/>
          <w:sz w:val="26"/>
          <w:szCs w:val="26"/>
          <w:lang w:val="en-MY" w:eastAsia="en-MY"/>
        </w:rPr>
        <w:drawing>
          <wp:inline distT="0" distB="0" distL="0" distR="0">
            <wp:extent cx="4815840" cy="866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pPr>
        <w:jc w:val="center"/>
        <w:rPr>
          <w:rFonts w:ascii="Cambria" w:hAnsi="Cambria"/>
          <w:b/>
          <w:sz w:val="28"/>
        </w:rPr>
      </w:pPr>
      <w:r>
        <w:rPr>
          <w:rFonts w:ascii="Cambria" w:hAnsi="Cambria"/>
          <w:b/>
          <w:sz w:val="28"/>
        </w:rPr>
        <w:t>Semester I 2020/2021</w:t>
      </w:r>
    </w:p>
    <w:p/>
    <w:p>
      <w:pPr>
        <w:rPr>
          <w:rFonts w:ascii="Bookman Old Style" w:hAnsi="Bookman Old Style"/>
        </w:rPr>
      </w:pPr>
      <w:r>
        <w:rPr>
          <w:rFonts w:ascii="Bookman Old Style" w:hAnsi="Bookman Old Style"/>
        </w:rPr>
        <w:t xml:space="preserve">Subject </w:t>
      </w:r>
      <w:r>
        <w:rPr>
          <w:rFonts w:ascii="Bookman Old Style" w:hAnsi="Bookman Old Style"/>
        </w:rPr>
        <w:tab/>
      </w:r>
      <w:r>
        <w:rPr>
          <w:rFonts w:ascii="Bookman Old Style" w:hAnsi="Bookman Old Style"/>
        </w:rPr>
        <w:t>: Technology and Information Systems (SECP1513)</w:t>
      </w:r>
    </w:p>
    <w:p>
      <w:pPr>
        <w:rPr>
          <w:rFonts w:ascii="Bookman Old Style" w:hAnsi="Bookman Old Style"/>
        </w:rPr>
      </w:pPr>
      <w:r>
        <w:rPr>
          <w:rFonts w:ascii="Bookman Old Style" w:hAnsi="Bookman Old Style"/>
        </w:rPr>
        <w:t xml:space="preserve">Section </w:t>
      </w:r>
      <w:r>
        <w:rPr>
          <w:rFonts w:ascii="Bookman Old Style" w:hAnsi="Bookman Old Style"/>
        </w:rPr>
        <w:tab/>
      </w:r>
      <w:r>
        <w:rPr>
          <w:rFonts w:ascii="Bookman Old Style" w:hAnsi="Bookman Old Style"/>
        </w:rPr>
        <w:t>: 01/02/03/04/05/06/07/08/09/10/11</w:t>
      </w:r>
    </w:p>
    <w:p>
      <w:pPr>
        <w:pStyle w:val="6"/>
        <w:tabs>
          <w:tab w:val="clear" w:pos="4680"/>
          <w:tab w:val="clear" w:pos="9360"/>
        </w:tabs>
        <w:rPr>
          <w:rFonts w:ascii="Bookman Old Style" w:hAnsi="Bookman Old Style"/>
        </w:rPr>
      </w:pPr>
      <w:r>
        <w:rPr>
          <w:rFonts w:ascii="Bookman Old Style" w:hAnsi="Bookman Old Style"/>
        </w:rPr>
        <w:t>Task</w:t>
      </w:r>
      <w:r>
        <w:rPr>
          <w:rFonts w:ascii="Bookman Old Style" w:hAnsi="Bookman Old Style"/>
        </w:rPr>
        <w:tab/>
      </w:r>
      <w:r>
        <w:rPr>
          <w:rFonts w:ascii="Bookman Old Style" w:hAnsi="Bookman Old Style"/>
        </w:rPr>
        <w:tab/>
      </w:r>
      <w:r>
        <w:rPr>
          <w:rFonts w:ascii="Bookman Old Style" w:hAnsi="Bookman Old Style"/>
        </w:rPr>
        <w:t xml:space="preserve">: Step by step Basic PC Assembly  </w:t>
      </w:r>
    </w:p>
    <w:p>
      <w:pPr>
        <w:pStyle w:val="6"/>
        <w:tabs>
          <w:tab w:val="center" w:pos="2430"/>
          <w:tab w:val="clear" w:pos="4680"/>
        </w:tabs>
        <w:rPr>
          <w:rFonts w:ascii="Bookman Old Style" w:hAnsi="Bookman Old Style"/>
        </w:rPr>
      </w:pPr>
    </w:p>
    <w:p>
      <w:pPr>
        <w:pStyle w:val="6"/>
        <w:tabs>
          <w:tab w:val="left" w:pos="1530"/>
          <w:tab w:val="clear" w:pos="4680"/>
        </w:tabs>
        <w:rPr>
          <w:rFonts w:ascii="Bookman Old Style" w:hAnsi="Bookman Old Style"/>
        </w:rPr>
      </w:pPr>
      <w:r>
        <w:rPr>
          <w:rFonts w:ascii="Bookman Old Style" w:hAnsi="Bookman Old Style"/>
        </w:rPr>
        <w:t>Due</w:t>
      </w:r>
      <w:r>
        <w:rPr>
          <w:rFonts w:ascii="Bookman Old Style" w:hAnsi="Bookman Old Style"/>
        </w:rPr>
        <w:tab/>
      </w:r>
      <w:r>
        <w:rPr>
          <w:rFonts w:ascii="Bookman Old Style" w:hAnsi="Bookman Old Style"/>
        </w:rPr>
        <w:t xml:space="preserve">: 1 December 2020, Tuesday (Report); </w:t>
      </w:r>
    </w:p>
    <w:p>
      <w:pPr>
        <w:pStyle w:val="6"/>
        <w:tabs>
          <w:tab w:val="left" w:pos="1530"/>
          <w:tab w:val="clear" w:pos="4680"/>
        </w:tabs>
        <w:rPr>
          <w:rFonts w:ascii="Bookman Old Style" w:hAnsi="Bookman Old Style"/>
        </w:rPr>
      </w:pPr>
    </w:p>
    <w:p>
      <w:pPr>
        <w:pStyle w:val="6"/>
        <w:tabs>
          <w:tab w:val="left" w:pos="1530"/>
          <w:tab w:val="clear" w:pos="4680"/>
        </w:tabs>
        <w:rPr>
          <w:rFonts w:ascii="Bookman Old Style" w:hAnsi="Bookman Old Style"/>
        </w:rPr>
      </w:pPr>
      <w:r>
        <w:rPr>
          <w:rFonts w:ascii="Bookman Old Style" w:hAnsi="Bookman Old Style"/>
        </w:rPr>
        <w:t xml:space="preserve">Submission Instruction </w:t>
      </w:r>
      <w:r>
        <w:rPr>
          <w:rFonts w:ascii="Bookman Old Style" w:hAnsi="Bookman Old Style"/>
        </w:rPr>
        <w:tab/>
      </w:r>
    </w:p>
    <w:p>
      <w:pPr>
        <w:pStyle w:val="6"/>
        <w:numPr>
          <w:ilvl w:val="0"/>
          <w:numId w:val="1"/>
        </w:numPr>
        <w:tabs>
          <w:tab w:val="left" w:pos="1530"/>
          <w:tab w:val="clear" w:pos="4680"/>
        </w:tabs>
        <w:rPr>
          <w:rFonts w:ascii="Bookman Old Style" w:hAnsi="Bookman Old Style"/>
        </w:rPr>
      </w:pPr>
      <w:r>
        <w:rPr>
          <w:rFonts w:ascii="Bookman Old Style" w:hAnsi="Bookman Old Style"/>
        </w:rPr>
        <w:t>submit softcopy (.docx) via e-learning &amp; a copy in your e-portfolio</w:t>
      </w:r>
    </w:p>
    <w:p>
      <w:pPr>
        <w:pStyle w:val="6"/>
        <w:numPr>
          <w:ilvl w:val="0"/>
          <w:numId w:val="1"/>
        </w:numPr>
        <w:tabs>
          <w:tab w:val="left" w:pos="1530"/>
          <w:tab w:val="clear" w:pos="4680"/>
        </w:tabs>
        <w:rPr>
          <w:rFonts w:ascii="Bookman Old Style" w:hAnsi="Bookman Old Style"/>
        </w:rPr>
      </w:pPr>
      <w:r>
        <w:rPr>
          <w:rFonts w:ascii="Bookman Old Style" w:hAnsi="Bookman Old Style"/>
        </w:rPr>
        <w:t>you will do it in your group (same group with your chapter) and submit it individually</w:t>
      </w:r>
    </w:p>
    <w:p>
      <w:pPr>
        <w:pStyle w:val="6"/>
        <w:numPr>
          <w:ilvl w:val="0"/>
          <w:numId w:val="1"/>
        </w:numPr>
        <w:tabs>
          <w:tab w:val="left" w:pos="1530"/>
          <w:tab w:val="clear" w:pos="4680"/>
        </w:tabs>
        <w:rPr>
          <w:rFonts w:ascii="Bookman Old Style" w:hAnsi="Bookman Old Style"/>
        </w:rPr>
      </w:pPr>
      <w:r>
        <w:rPr>
          <w:rFonts w:ascii="Bookman Old Style" w:hAnsi="Bookman Old Style"/>
        </w:rPr>
        <w:t xml:space="preserve">Name your file as RptPCAsmbly_GroupNumber.doc (eg for Group 1: </w:t>
      </w:r>
      <w:r>
        <w:rPr>
          <w:rFonts w:ascii="Bookman Old Style" w:hAnsi="Bookman Old Style"/>
          <w:i/>
        </w:rPr>
        <w:t>RptPCAsmbly_01.doc</w:t>
      </w:r>
      <w:r>
        <w:rPr>
          <w:rFonts w:ascii="Bookman Old Style" w:hAnsi="Bookman Old Style"/>
        </w:rPr>
        <w:t>)</w:t>
      </w:r>
    </w:p>
    <w:p>
      <w:pPr>
        <w:pStyle w:val="6"/>
        <w:tabs>
          <w:tab w:val="left" w:pos="1530"/>
          <w:tab w:val="clear" w:pos="4680"/>
        </w:tabs>
        <w:rPr>
          <w:rFonts w:ascii="Bookman Old Style" w:hAnsi="Bookman Old Style"/>
        </w:rPr>
      </w:pPr>
    </w:p>
    <w:p>
      <w:pPr>
        <w:pStyle w:val="6"/>
        <w:rPr>
          <w:rFonts w:ascii="Bookman Old Style" w:hAnsi="Bookman Old Style"/>
          <w:color w:val="000000"/>
          <w:sz w:val="20"/>
          <w:szCs w:val="20"/>
        </w:rPr>
      </w:pPr>
      <w:r>
        <w:rPr>
          <w:rFonts w:ascii="Bookman Old Style" w:hAnsi="Bookman Old Style"/>
          <w:color w:val="000000"/>
          <w:sz w:val="20"/>
          <w:szCs w:val="20"/>
        </w:rPr>
        <w:t>_____________________________________________________________________________________</w:t>
      </w:r>
    </w:p>
    <w:p>
      <w:pPr>
        <w:jc w:val="both"/>
        <w:rPr>
          <w:rFonts w:ascii="Bookman Old Style" w:hAnsi="Bookman Old Style"/>
        </w:rPr>
      </w:pPr>
    </w:p>
    <w:p>
      <w:pPr>
        <w:jc w:val="both"/>
        <w:rPr>
          <w:rFonts w:ascii="Bookman Old Style" w:hAnsi="Bookman Old Style"/>
        </w:rPr>
      </w:pPr>
      <w:r>
        <w:rPr>
          <w:rFonts w:ascii="Bookman Old Style" w:hAnsi="Bookman Old Style"/>
        </w:rPr>
        <w:t>Objectives:</w:t>
      </w:r>
    </w:p>
    <w:p>
      <w:pPr>
        <w:jc w:val="both"/>
        <w:rPr>
          <w:rFonts w:ascii="Bookman Old Style" w:hAnsi="Bookman Old Style"/>
        </w:rPr>
      </w:pPr>
      <w:r>
        <w:rPr>
          <w:rFonts w:ascii="Bookman Old Style" w:hAnsi="Bookman Old Style"/>
        </w:rPr>
        <w:t>Upon completion of this assignment, students should be able to:</w:t>
      </w:r>
    </w:p>
    <w:p>
      <w:pPr>
        <w:pStyle w:val="15"/>
        <w:numPr>
          <w:ilvl w:val="0"/>
          <w:numId w:val="2"/>
        </w:numPr>
        <w:jc w:val="both"/>
        <w:rPr>
          <w:rFonts w:ascii="Bookman Old Style" w:hAnsi="Bookman Old Style"/>
        </w:rPr>
      </w:pPr>
      <w:r>
        <w:rPr>
          <w:rFonts w:ascii="Bookman Old Style" w:hAnsi="Bookman Old Style"/>
        </w:rPr>
        <w:t>Identify and distinguish basic components of CPU</w:t>
      </w:r>
    </w:p>
    <w:p>
      <w:pPr>
        <w:pStyle w:val="15"/>
        <w:numPr>
          <w:ilvl w:val="0"/>
          <w:numId w:val="2"/>
        </w:numPr>
        <w:jc w:val="both"/>
        <w:rPr>
          <w:rFonts w:ascii="Bookman Old Style" w:hAnsi="Bookman Old Style"/>
        </w:rPr>
      </w:pPr>
      <w:r>
        <w:rPr>
          <w:rFonts w:ascii="Bookman Old Style" w:hAnsi="Bookman Old Style"/>
        </w:rPr>
        <w:t>Understand functions of the CPU basic components</w:t>
      </w:r>
    </w:p>
    <w:p>
      <w:pPr>
        <w:pStyle w:val="15"/>
        <w:numPr>
          <w:ilvl w:val="0"/>
          <w:numId w:val="2"/>
        </w:numPr>
        <w:jc w:val="both"/>
        <w:rPr>
          <w:rFonts w:ascii="Bookman Old Style" w:hAnsi="Bookman Old Style"/>
        </w:rPr>
      </w:pPr>
      <w:r>
        <w:rPr>
          <w:rFonts w:ascii="Bookman Old Style" w:hAnsi="Bookman Old Style"/>
        </w:rPr>
        <w:t>Understand the process to assemble a PC</w:t>
      </w:r>
    </w:p>
    <w:p>
      <w:pPr>
        <w:pStyle w:val="15"/>
        <w:numPr>
          <w:ilvl w:val="0"/>
          <w:numId w:val="2"/>
        </w:numPr>
        <w:jc w:val="both"/>
        <w:rPr>
          <w:rFonts w:ascii="Bookman Old Style" w:hAnsi="Bookman Old Style"/>
        </w:rPr>
      </w:pPr>
      <w:r>
        <w:rPr>
          <w:rFonts w:ascii="Bookman Old Style" w:hAnsi="Bookman Old Style"/>
        </w:rPr>
        <w:t>Demonstrate the assembly of a PC</w:t>
      </w:r>
    </w:p>
    <w:p>
      <w:pPr>
        <w:pStyle w:val="3"/>
        <w:spacing w:before="0" w:after="0"/>
        <w:jc w:val="both"/>
        <w:rPr>
          <w:rFonts w:ascii="Bookman Old Style" w:hAnsi="Bookman Old Style"/>
          <w:sz w:val="22"/>
          <w:szCs w:val="22"/>
        </w:rPr>
      </w:pPr>
      <w:r>
        <w:rPr>
          <w:rFonts w:ascii="Bookman Old Style" w:hAnsi="Bookman Old Style"/>
          <w:sz w:val="22"/>
          <w:szCs w:val="22"/>
        </w:rPr>
        <w:t>This assignment will be 4% of the course assessment</w:t>
      </w:r>
    </w:p>
    <w:p>
      <w:pPr>
        <w:pStyle w:val="3"/>
        <w:spacing w:before="0" w:after="0"/>
        <w:jc w:val="both"/>
        <w:rPr>
          <w:rFonts w:ascii="Bookman Old Style" w:hAnsi="Bookman Old Style"/>
          <w:bCs w:val="0"/>
          <w:sz w:val="24"/>
          <w:szCs w:val="24"/>
        </w:rPr>
      </w:pPr>
    </w:p>
    <w:p>
      <w:pPr>
        <w:pStyle w:val="3"/>
        <w:spacing w:before="0" w:after="0"/>
        <w:jc w:val="both"/>
        <w:rPr>
          <w:rFonts w:ascii="Bookman Old Style" w:hAnsi="Bookman Old Style"/>
          <w:bCs w:val="0"/>
          <w:i/>
          <w:sz w:val="24"/>
          <w:szCs w:val="24"/>
        </w:rPr>
      </w:pPr>
      <w:r>
        <w:rPr>
          <w:rFonts w:ascii="Bookman Old Style" w:hAnsi="Bookman Old Style"/>
          <w:bCs w:val="0"/>
          <w:sz w:val="24"/>
          <w:szCs w:val="24"/>
        </w:rPr>
        <w:t xml:space="preserve">Instruction: </w:t>
      </w:r>
    </w:p>
    <w:p>
      <w:pPr>
        <w:jc w:val="both"/>
        <w:rPr>
          <w:rFonts w:ascii="Bookman Old Style" w:hAnsi="Bookman Old Style"/>
        </w:rPr>
      </w:pPr>
      <w:r>
        <w:rPr>
          <w:rFonts w:ascii="Bookman Old Style" w:hAnsi="Bookman Old Style"/>
        </w:rPr>
        <w:t xml:space="preserve">In this assignment, students are required to write a group report on Basic PC Assembly. The report consists of 3 parts as follows: </w:t>
      </w:r>
    </w:p>
    <w:p>
      <w:pPr>
        <w:ind w:left="810"/>
        <w:rPr>
          <w:rFonts w:ascii="Bookman Old Style" w:hAnsi="Bookman Old Style"/>
        </w:rPr>
      </w:pPr>
      <w:r>
        <w:rPr>
          <w:rFonts w:ascii="Bookman Old Style" w:hAnsi="Bookman Old Style"/>
        </w:rPr>
        <w:t>PART A – Tools needed</w:t>
      </w:r>
    </w:p>
    <w:p>
      <w:pPr>
        <w:ind w:left="810"/>
        <w:rPr>
          <w:rFonts w:ascii="Bookman Old Style" w:hAnsi="Bookman Old Style"/>
        </w:rPr>
      </w:pPr>
      <w:r>
        <w:rPr>
          <w:rFonts w:ascii="Bookman Old Style" w:hAnsi="Bookman Old Style"/>
        </w:rPr>
        <w:t>PART B – Sketch of a mother board layout</w:t>
      </w:r>
    </w:p>
    <w:p>
      <w:pPr>
        <w:ind w:left="810"/>
        <w:rPr>
          <w:rFonts w:ascii="Bookman Old Style" w:hAnsi="Bookman Old Style"/>
        </w:rPr>
      </w:pPr>
      <w:r>
        <w:rPr>
          <w:rFonts w:ascii="Bookman Old Style" w:hAnsi="Bookman Old Style"/>
        </w:rPr>
        <w:t>PART C – Step by Step PC Assembly</w:t>
      </w:r>
    </w:p>
    <w:p>
      <w:pPr>
        <w:rPr>
          <w:rFonts w:ascii="Bookman Old Style" w:hAnsi="Bookman Old Style"/>
        </w:rPr>
      </w:pPr>
      <w:r>
        <w:rPr>
          <w:rFonts w:ascii="Bookman Old Style" w:hAnsi="Bookman Old Style"/>
        </w:rPr>
        <w:t>Details of each part are described in page 4.</w:t>
      </w:r>
    </w:p>
    <w:p>
      <w:pPr>
        <w:rPr>
          <w:rFonts w:ascii="Bookman Old Style" w:hAnsi="Bookman Old Style"/>
        </w:rPr>
      </w:pPr>
    </w:p>
    <w:p>
      <w:pPr>
        <w:rPr>
          <w:rFonts w:ascii="Bookman Old Style" w:hAnsi="Bookman Old Style"/>
        </w:rPr>
      </w:pPr>
      <w:r>
        <w:rPr>
          <w:rFonts w:ascii="Bookman Old Style" w:hAnsi="Bookman Old Style"/>
        </w:rPr>
        <w:t xml:space="preserve">For part C, you MAY REFER to the following videos: </w:t>
      </w:r>
    </w:p>
    <w:p>
      <w:pPr>
        <w:pStyle w:val="15"/>
        <w:numPr>
          <w:ilvl w:val="0"/>
          <w:numId w:val="3"/>
        </w:numPr>
        <w:rPr>
          <w:rFonts w:ascii="Bookman Old Style" w:hAnsi="Bookman Old Style"/>
        </w:rPr>
      </w:pPr>
      <w:r>
        <w:fldChar w:fldCharType="begin"/>
      </w:r>
      <w:r>
        <w:instrText xml:space="preserve"> HYPERLINK "https://www.youtube.com/watch?v=ctK58A71DTs" </w:instrText>
      </w:r>
      <w:r>
        <w:fldChar w:fldCharType="separate"/>
      </w:r>
      <w:r>
        <w:rPr>
          <w:rStyle w:val="12"/>
          <w:rFonts w:ascii="Bookman Old Style" w:hAnsi="Bookman Old Style"/>
        </w:rPr>
        <w:t>https://www.youtube.com/watch?v=ctK58A71DTs</w:t>
      </w:r>
      <w:r>
        <w:rPr>
          <w:rStyle w:val="12"/>
          <w:rFonts w:ascii="Bookman Old Style" w:hAnsi="Bookman Old Style"/>
        </w:rPr>
        <w:fldChar w:fldCharType="end"/>
      </w:r>
      <w:r>
        <w:rPr>
          <w:rFonts w:ascii="Bookman Old Style" w:hAnsi="Bookman Old Style"/>
        </w:rPr>
        <w:t xml:space="preserve"> (Asas pemasangan Sistem Komputer)</w:t>
      </w:r>
    </w:p>
    <w:p>
      <w:pPr>
        <w:pStyle w:val="15"/>
        <w:numPr>
          <w:ilvl w:val="0"/>
          <w:numId w:val="3"/>
        </w:numPr>
        <w:rPr>
          <w:rFonts w:ascii="Bookman Old Style" w:hAnsi="Bookman Old Style"/>
        </w:rPr>
      </w:pPr>
      <w:r>
        <w:fldChar w:fldCharType="begin"/>
      </w:r>
      <w:r>
        <w:instrText xml:space="preserve"> HYPERLINK "https://www.youtube.com/watch?v=m_-G9Cacx2U" </w:instrText>
      </w:r>
      <w:r>
        <w:fldChar w:fldCharType="separate"/>
      </w:r>
      <w:r>
        <w:rPr>
          <w:rStyle w:val="12"/>
          <w:rFonts w:ascii="Bookman Old Style" w:hAnsi="Bookman Old Style"/>
        </w:rPr>
        <w:t>https://www.youtube.com/watch?v=m_-G9Cacx2U</w:t>
      </w:r>
      <w:r>
        <w:rPr>
          <w:rStyle w:val="12"/>
          <w:rFonts w:ascii="Bookman Old Style" w:hAnsi="Bookman Old Style"/>
        </w:rPr>
        <w:fldChar w:fldCharType="end"/>
      </w:r>
      <w:r>
        <w:rPr>
          <w:rFonts w:ascii="Bookman Old Style" w:hAnsi="Bookman Old Style"/>
        </w:rPr>
        <w:t xml:space="preserve"> (How to Make or Assemble Desktop CPU Step by Step)</w:t>
      </w:r>
    </w:p>
    <w:p>
      <w:pPr>
        <w:rPr>
          <w:rFonts w:ascii="Bookman Old Style" w:hAnsi="Bookman Old Style"/>
        </w:rPr>
      </w:pPr>
    </w:p>
    <w:p>
      <w:pPr>
        <w:rPr>
          <w:rFonts w:ascii="Bookman Old Style" w:hAnsi="Bookman Old Style"/>
        </w:rPr>
      </w:pPr>
      <w:r>
        <w:rPr>
          <w:rFonts w:ascii="Bookman Old Style" w:hAnsi="Bookman Old Style"/>
        </w:rPr>
        <w:t xml:space="preserve">For parts B and C, your report must include keywords, listed in Table 1.0 below: </w:t>
      </w:r>
    </w:p>
    <w:p>
      <w:pPr>
        <w:rPr>
          <w:rFonts w:ascii="Bookman Old Style" w:hAnsi="Bookman Old Style"/>
        </w:rPr>
      </w:pPr>
    </w:p>
    <w:p>
      <w:pPr>
        <w:jc w:val="center"/>
        <w:rPr>
          <w:rFonts w:ascii="Bookman Old Style" w:hAnsi="Bookman Old Style"/>
        </w:rPr>
      </w:pPr>
      <w:r>
        <w:rPr>
          <w:rFonts w:ascii="Bookman Old Style" w:hAnsi="Bookman Old Style"/>
        </w:rPr>
        <w:t>Table 1.0 – Keywords for Part B and C</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870"/>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spacing w:after="0" w:line="240" w:lineRule="auto"/>
              <w:rPr>
                <w:rFonts w:ascii="Bookman Old Style" w:hAnsi="Bookman Old Style"/>
                <w:i/>
              </w:rPr>
            </w:pPr>
            <w:r>
              <w:rPr>
                <w:rFonts w:ascii="Bookman Old Style" w:hAnsi="Bookman Old Style"/>
                <w:i/>
              </w:rPr>
              <w:t>Graphic card</w:t>
            </w:r>
          </w:p>
          <w:p>
            <w:pPr>
              <w:spacing w:after="0" w:line="240" w:lineRule="auto"/>
              <w:rPr>
                <w:rFonts w:ascii="Bookman Old Style" w:hAnsi="Bookman Old Style"/>
                <w:i/>
              </w:rPr>
            </w:pPr>
          </w:p>
        </w:tc>
        <w:tc>
          <w:tcPr>
            <w:tcW w:w="1870" w:type="dxa"/>
          </w:tcPr>
          <w:p>
            <w:pPr>
              <w:spacing w:after="0" w:line="240" w:lineRule="auto"/>
              <w:rPr>
                <w:rFonts w:ascii="Bookman Old Style" w:hAnsi="Bookman Old Style"/>
                <w:i/>
              </w:rPr>
            </w:pPr>
            <w:r>
              <w:rPr>
                <w:rFonts w:ascii="Bookman Old Style" w:hAnsi="Bookman Old Style"/>
                <w:i/>
              </w:rPr>
              <w:t>USB cable</w:t>
            </w:r>
          </w:p>
        </w:tc>
        <w:tc>
          <w:tcPr>
            <w:tcW w:w="1870" w:type="dxa"/>
          </w:tcPr>
          <w:p>
            <w:pPr>
              <w:spacing w:after="0" w:line="240" w:lineRule="auto"/>
              <w:rPr>
                <w:rFonts w:ascii="Bookman Old Style" w:hAnsi="Bookman Old Style"/>
                <w:i/>
              </w:rPr>
            </w:pPr>
            <w:r>
              <w:rPr>
                <w:rFonts w:ascii="Bookman Old Style" w:hAnsi="Bookman Old Style"/>
              </w:rPr>
              <w:t xml:space="preserve"> </w:t>
            </w:r>
            <w:r>
              <w:rPr>
                <w:rFonts w:ascii="Bookman Old Style" w:hAnsi="Bookman Old Style"/>
                <w:i/>
              </w:rPr>
              <w:t>IDE cable</w:t>
            </w:r>
          </w:p>
          <w:p>
            <w:pPr>
              <w:spacing w:after="0" w:line="240" w:lineRule="auto"/>
              <w:rPr>
                <w:rFonts w:ascii="Bookman Old Style" w:hAnsi="Bookman Old Sty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spacing w:after="0" w:line="240" w:lineRule="auto"/>
              <w:rPr>
                <w:rFonts w:ascii="Bookman Old Style" w:hAnsi="Bookman Old Style"/>
                <w:i/>
              </w:rPr>
            </w:pPr>
            <w:r>
              <w:rPr>
                <w:rFonts w:ascii="Bookman Old Style" w:hAnsi="Bookman Old Style"/>
                <w:i/>
              </w:rPr>
              <w:t>CPU / Processor</w:t>
            </w:r>
          </w:p>
          <w:p>
            <w:pPr>
              <w:spacing w:after="0" w:line="240" w:lineRule="auto"/>
              <w:rPr>
                <w:rFonts w:ascii="Bookman Old Style" w:hAnsi="Bookman Old Style"/>
                <w:i/>
              </w:rPr>
            </w:pPr>
          </w:p>
        </w:tc>
        <w:tc>
          <w:tcPr>
            <w:tcW w:w="1870" w:type="dxa"/>
          </w:tcPr>
          <w:p>
            <w:pPr>
              <w:spacing w:after="0" w:line="240" w:lineRule="auto"/>
              <w:rPr>
                <w:rFonts w:ascii="Bookman Old Style" w:hAnsi="Bookman Old Style"/>
                <w:i/>
              </w:rPr>
            </w:pPr>
            <w:r>
              <w:rPr>
                <w:rFonts w:ascii="Bookman Old Style" w:hAnsi="Bookman Old Style"/>
                <w:i/>
              </w:rPr>
              <w:t>Slots (IDE, PC</w:t>
            </w:r>
          </w:p>
        </w:tc>
        <w:tc>
          <w:tcPr>
            <w:tcW w:w="1870" w:type="dxa"/>
          </w:tcPr>
          <w:p>
            <w:pPr>
              <w:spacing w:after="0" w:line="240" w:lineRule="auto"/>
              <w:rPr>
                <w:rFonts w:ascii="Bookman Old Style" w:hAnsi="Bookman Old Style"/>
                <w:i/>
              </w:rPr>
            </w:pPr>
            <w:r>
              <w:rPr>
                <w:rFonts w:ascii="Bookman Old Style" w:hAnsi="Bookman Old Style"/>
                <w:i/>
              </w:rPr>
              <w:t>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spacing w:after="0" w:line="240" w:lineRule="auto"/>
              <w:rPr>
                <w:rFonts w:ascii="Bookman Old Style" w:hAnsi="Bookman Old Style"/>
                <w:i/>
              </w:rPr>
            </w:pPr>
            <w:r>
              <w:rPr>
                <w:rFonts w:ascii="Bookman Old Style" w:hAnsi="Bookman Old Style"/>
                <w:i/>
              </w:rPr>
              <w:t>heat sink</w:t>
            </w:r>
          </w:p>
          <w:p>
            <w:pPr>
              <w:spacing w:after="0" w:line="240" w:lineRule="auto"/>
              <w:rPr>
                <w:rFonts w:ascii="Bookman Old Style" w:hAnsi="Bookman Old Style"/>
                <w:i/>
              </w:rPr>
            </w:pPr>
          </w:p>
        </w:tc>
        <w:tc>
          <w:tcPr>
            <w:tcW w:w="1870" w:type="dxa"/>
          </w:tcPr>
          <w:p>
            <w:pPr>
              <w:spacing w:after="0" w:line="240" w:lineRule="auto"/>
              <w:rPr>
                <w:rFonts w:ascii="Bookman Old Style" w:hAnsi="Bookman Old Style"/>
                <w:i/>
              </w:rPr>
            </w:pPr>
            <w:r>
              <w:rPr>
                <w:rFonts w:ascii="Bookman Old Style" w:hAnsi="Bookman Old Style"/>
                <w:i/>
              </w:rPr>
              <w:t>RAM</w:t>
            </w:r>
          </w:p>
        </w:tc>
        <w:tc>
          <w:tcPr>
            <w:tcW w:w="1870" w:type="dxa"/>
          </w:tcPr>
          <w:p>
            <w:pPr>
              <w:spacing w:after="0" w:line="240" w:lineRule="auto"/>
              <w:rPr>
                <w:rFonts w:ascii="Bookman Old Style" w:hAnsi="Bookman Old Style"/>
                <w:i/>
              </w:rPr>
            </w:pPr>
            <w:r>
              <w:rPr>
                <w:rFonts w:ascii="Bookman Old Style" w:hAnsi="Bookman Old Style"/>
                <w:i/>
              </w:rPr>
              <w:t>hard disk (jumper setting either master/slave)</w:t>
            </w:r>
          </w:p>
          <w:p>
            <w:pPr>
              <w:spacing w:after="0" w:line="240" w:lineRule="auto"/>
              <w:rPr>
                <w:rFonts w:ascii="Bookman Old Style" w:hAnsi="Bookman Old Sty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spacing w:after="0" w:line="240" w:lineRule="auto"/>
              <w:rPr>
                <w:rFonts w:ascii="Bookman Old Style" w:hAnsi="Bookman Old Style"/>
                <w:i/>
              </w:rPr>
            </w:pPr>
            <w:r>
              <w:rPr>
                <w:rFonts w:ascii="Bookman Old Style" w:hAnsi="Bookman Old Style"/>
                <w:i/>
              </w:rPr>
              <w:t>CD ROM</w:t>
            </w:r>
          </w:p>
          <w:p>
            <w:pPr>
              <w:spacing w:after="0" w:line="240" w:lineRule="auto"/>
              <w:rPr>
                <w:rFonts w:ascii="Bookman Old Style" w:hAnsi="Bookman Old Style"/>
                <w:i/>
              </w:rPr>
            </w:pPr>
          </w:p>
        </w:tc>
        <w:tc>
          <w:tcPr>
            <w:tcW w:w="1870" w:type="dxa"/>
          </w:tcPr>
          <w:p>
            <w:pPr>
              <w:spacing w:after="0" w:line="240" w:lineRule="auto"/>
              <w:rPr>
                <w:rFonts w:ascii="Bookman Old Style" w:hAnsi="Bookman Old Style"/>
                <w:i/>
              </w:rPr>
            </w:pPr>
            <w:r>
              <w:rPr>
                <w:rFonts w:ascii="Bookman Old Style" w:hAnsi="Bookman Old Style"/>
                <w:i/>
              </w:rPr>
              <w:t>SATA cable</w:t>
            </w:r>
          </w:p>
        </w:tc>
        <w:tc>
          <w:tcPr>
            <w:tcW w:w="1870" w:type="dxa"/>
          </w:tcPr>
          <w:p>
            <w:pPr>
              <w:spacing w:after="0" w:line="240" w:lineRule="auto"/>
              <w:rPr>
                <w:rFonts w:ascii="Bookman Old Style" w:hAnsi="Bookman Old Style"/>
              </w:rPr>
            </w:pPr>
          </w:p>
        </w:tc>
      </w:tr>
    </w:tbl>
    <w:p>
      <w:pPr>
        <w:rPr>
          <w:rFonts w:ascii="Bookman Old Style" w:hAnsi="Bookman Old Style"/>
        </w:rPr>
      </w:pPr>
    </w:p>
    <w:p>
      <w:r>
        <w:rPr>
          <w:rFonts w:ascii="Bookman Old Style" w:hAnsi="Bookman Old Style"/>
        </w:rPr>
        <w:br w:type="page"/>
      </w:r>
    </w:p>
    <w:p>
      <w:pPr>
        <w:pStyle w:val="9"/>
        <w:rPr>
          <w:rFonts w:ascii="Cambria" w:hAnsi="Cambria"/>
          <w:sz w:val="26"/>
          <w:szCs w:val="26"/>
        </w:rPr>
      </w:pPr>
      <w:r>
        <w:rPr>
          <w:rFonts w:ascii="Cambria" w:hAnsi="Cambria"/>
          <w:sz w:val="26"/>
          <w:szCs w:val="26"/>
          <w:lang w:val="en-MY" w:eastAsia="en-MY"/>
        </w:rPr>
        <w:drawing>
          <wp:inline distT="0" distB="0" distL="0" distR="0">
            <wp:extent cx="4815840" cy="86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pPr>
        <w:jc w:val="center"/>
        <w:rPr>
          <w:rFonts w:ascii="Cambria" w:hAnsi="Cambria"/>
          <w:b/>
          <w:sz w:val="28"/>
        </w:rPr>
      </w:pPr>
      <w:r>
        <w:rPr>
          <w:rFonts w:ascii="Cambria" w:hAnsi="Cambria"/>
          <w:b/>
          <w:sz w:val="28"/>
        </w:rPr>
        <w:t>Semester I 2020/2021</w:t>
      </w:r>
    </w:p>
    <w:p/>
    <w:p>
      <w:pPr>
        <w:ind w:left="1350"/>
        <w:rPr>
          <w:rFonts w:ascii="Bookman Old Style" w:hAnsi="Bookman Old Style"/>
        </w:rPr>
      </w:pPr>
      <w:r>
        <w:rPr>
          <w:rFonts w:ascii="Bookman Old Style" w:hAnsi="Bookman Old Style"/>
        </w:rPr>
        <w:t xml:space="preserve">Subject </w:t>
      </w:r>
      <w:r>
        <w:rPr>
          <w:rFonts w:ascii="Bookman Old Style" w:hAnsi="Bookman Old Style"/>
        </w:rPr>
        <w:tab/>
      </w:r>
      <w:r>
        <w:rPr>
          <w:rFonts w:ascii="Bookman Old Style" w:hAnsi="Bookman Old Style"/>
        </w:rPr>
        <w:t>: Technology and Information System (SECP1513)</w:t>
      </w:r>
    </w:p>
    <w:p>
      <w:pPr>
        <w:ind w:left="1350"/>
        <w:rPr>
          <w:rFonts w:ascii="Bookman Old Style" w:hAnsi="Bookman Old Style"/>
        </w:rPr>
      </w:pPr>
      <w:r>
        <w:rPr>
          <w:rFonts w:ascii="Bookman Old Style" w:hAnsi="Bookman Old Style"/>
        </w:rPr>
        <w:t xml:space="preserve">Section </w:t>
      </w:r>
      <w:r>
        <w:rPr>
          <w:rFonts w:ascii="Bookman Old Style" w:hAnsi="Bookman Old Style"/>
        </w:rPr>
        <w:tab/>
      </w:r>
      <w:r>
        <w:rPr>
          <w:rFonts w:ascii="Bookman Old Style" w:hAnsi="Bookman Old Style"/>
        </w:rPr>
        <w:t xml:space="preserve">: </w:t>
      </w:r>
      <w:r>
        <w:rPr>
          <w:rFonts w:hint="default" w:ascii="Bookman Old Style" w:hAnsi="Bookman Old Style"/>
          <w:lang w:val="en-US"/>
        </w:rPr>
        <w:t>09</w:t>
      </w:r>
    </w:p>
    <w:p>
      <w:pPr>
        <w:pStyle w:val="6"/>
        <w:tabs>
          <w:tab w:val="clear" w:pos="4680"/>
          <w:tab w:val="clear" w:pos="9360"/>
        </w:tabs>
        <w:ind w:left="1350"/>
        <w:rPr>
          <w:rFonts w:ascii="Bookman Old Style" w:hAnsi="Bookman Old Style"/>
        </w:rPr>
      </w:pPr>
      <w:r>
        <w:rPr>
          <w:rFonts w:ascii="Bookman Old Style" w:hAnsi="Bookman Old Style"/>
        </w:rPr>
        <w:t>Assignment</w:t>
      </w:r>
      <w:r>
        <w:rPr>
          <w:rFonts w:ascii="Bookman Old Style" w:hAnsi="Bookman Old Style"/>
        </w:rPr>
        <w:tab/>
      </w:r>
      <w:r>
        <w:rPr>
          <w:rFonts w:ascii="Bookman Old Style" w:hAnsi="Bookman Old Style"/>
        </w:rPr>
        <w:t xml:space="preserve">: Step by step PC Assembly  </w:t>
      </w:r>
    </w:p>
    <w:p>
      <w:pPr>
        <w:pStyle w:val="6"/>
        <w:tabs>
          <w:tab w:val="clear" w:pos="4680"/>
          <w:tab w:val="clear" w:pos="9360"/>
        </w:tabs>
        <w:ind w:left="1350"/>
        <w:rPr>
          <w:rFonts w:ascii="Bookman Old Style" w:hAnsi="Bookman Old Style"/>
        </w:rPr>
      </w:pPr>
    </w:p>
    <w:p>
      <w:pPr>
        <w:pStyle w:val="6"/>
        <w:tabs>
          <w:tab w:val="clear" w:pos="4680"/>
          <w:tab w:val="clear" w:pos="9360"/>
        </w:tabs>
        <w:ind w:left="1350"/>
        <w:rPr>
          <w:rFonts w:ascii="Bookman Old Style" w:hAnsi="Bookman Old Style"/>
        </w:rPr>
      </w:pPr>
    </w:p>
    <w:p>
      <w:pPr>
        <w:pStyle w:val="6"/>
        <w:tabs>
          <w:tab w:val="clear" w:pos="4680"/>
          <w:tab w:val="clear" w:pos="9360"/>
        </w:tabs>
        <w:ind w:left="1350"/>
        <w:rPr>
          <w:rFonts w:ascii="Bookman Old Style" w:hAnsi="Bookman Old Style"/>
        </w:rPr>
      </w:pPr>
    </w:p>
    <w:p>
      <w:pPr>
        <w:pStyle w:val="6"/>
        <w:tabs>
          <w:tab w:val="clear" w:pos="4680"/>
          <w:tab w:val="clear" w:pos="9360"/>
        </w:tabs>
        <w:ind w:left="1350"/>
        <w:rPr>
          <w:rFonts w:ascii="Bookman Old Style" w:hAnsi="Bookman Old Style"/>
        </w:rPr>
      </w:pPr>
    </w:p>
    <w:p>
      <w:pPr>
        <w:pStyle w:val="6"/>
        <w:tabs>
          <w:tab w:val="clear" w:pos="4680"/>
          <w:tab w:val="clear" w:pos="9360"/>
        </w:tabs>
        <w:ind w:left="1350"/>
        <w:jc w:val="center"/>
        <w:rPr>
          <w:rFonts w:hint="default" w:ascii="Times New Roman" w:hAnsi="Times New Roman" w:cs="Times New Roman"/>
          <w:b/>
          <w:lang w:val="en-US"/>
        </w:rPr>
      </w:pPr>
      <w:r>
        <w:rPr>
          <w:rFonts w:ascii="Times New Roman" w:hAnsi="Times New Roman" w:cs="Times New Roman"/>
          <w:b/>
        </w:rPr>
        <w:t xml:space="preserve">GROUP NAME / NUMBER : </w:t>
      </w:r>
      <w:r>
        <w:rPr>
          <w:rFonts w:hint="default" w:ascii="Times New Roman" w:hAnsi="Times New Roman" w:cs="Times New Roman"/>
          <w:b/>
          <w:lang w:val="en-US"/>
        </w:rPr>
        <w:t>1</w:t>
      </w:r>
    </w:p>
    <w:p>
      <w:pPr>
        <w:pStyle w:val="6"/>
        <w:tabs>
          <w:tab w:val="center" w:pos="2430"/>
          <w:tab w:val="clear" w:pos="4680"/>
        </w:tabs>
        <w:rPr>
          <w:rFonts w:ascii="Bookman Old Style" w:hAnsi="Bookman Old Style"/>
        </w:rPr>
      </w:pPr>
    </w:p>
    <w:tbl>
      <w:tblPr>
        <w:tblStyle w:val="14"/>
        <w:tblpPr w:leftFromText="180" w:rightFromText="180" w:vertAnchor="text" w:horzAnchor="page" w:tblpX="3253" w:tblpY="10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3117"/>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pStyle w:val="6"/>
              <w:tabs>
                <w:tab w:val="center" w:pos="2430"/>
                <w:tab w:val="clear" w:pos="4680"/>
              </w:tabs>
              <w:rPr>
                <w:rFonts w:ascii="Bookman Old Style" w:hAnsi="Bookman Old Style"/>
              </w:rPr>
            </w:pPr>
            <w:r>
              <w:rPr>
                <w:rFonts w:ascii="Bookman Old Style" w:hAnsi="Bookman Old Style"/>
              </w:rPr>
              <w:t>1</w:t>
            </w:r>
          </w:p>
        </w:tc>
        <w:tc>
          <w:tcPr>
            <w:tcW w:w="3117" w:type="dxa"/>
          </w:tcPr>
          <w:p>
            <w:pPr>
              <w:pStyle w:val="6"/>
              <w:tabs>
                <w:tab w:val="center" w:pos="2430"/>
                <w:tab w:val="clear" w:pos="4680"/>
              </w:tabs>
              <w:rPr>
                <w:rFonts w:ascii="Bookman Old Style" w:hAnsi="Bookman Old Style"/>
              </w:rPr>
            </w:pPr>
            <w:r>
              <w:rPr>
                <w:rFonts w:ascii="Bookman Old Style" w:hAnsi="Bookman Old Style"/>
                <w:lang w:val="en-MY" w:eastAsia="en-MY"/>
              </w:rPr>
              <mc:AlternateContent>
                <mc:Choice Requires="wps">
                  <w:drawing>
                    <wp:anchor distT="0" distB="0" distL="114300" distR="114300" simplePos="0" relativeHeight="251667456" behindDoc="0" locked="0" layoutInCell="1" allowOverlap="1">
                      <wp:simplePos x="0" y="0"/>
                      <wp:positionH relativeFrom="column">
                        <wp:posOffset>236220</wp:posOffset>
                      </wp:positionH>
                      <wp:positionV relativeFrom="paragraph">
                        <wp:posOffset>74930</wp:posOffset>
                      </wp:positionV>
                      <wp:extent cx="1092835" cy="1066800"/>
                      <wp:effectExtent l="4445" t="4445" r="15240" b="10795"/>
                      <wp:wrapNone/>
                      <wp:docPr id="2" name="Text Box 2"/>
                      <wp:cNvGraphicFramePr/>
                      <a:graphic xmlns:a="http://schemas.openxmlformats.org/drawingml/2006/main">
                        <a:graphicData uri="http://schemas.microsoft.com/office/word/2010/wordprocessingShape">
                          <wps:wsp>
                            <wps:cNvSpPr txBox="1"/>
                            <wps:spPr>
                              <a:xfrm>
                                <a:off x="0" y="0"/>
                                <a:ext cx="1092835" cy="1066800"/>
                              </a:xfrm>
                              <a:prstGeom prst="rect">
                                <a:avLst/>
                              </a:prstGeom>
                              <a:solidFill>
                                <a:schemeClr val="lt1"/>
                              </a:solidFill>
                              <a:ln w="6350">
                                <a:solidFill>
                                  <a:prstClr val="black"/>
                                </a:solidFill>
                              </a:ln>
                            </wps:spPr>
                            <wps:txbx>
                              <w:txbxContent>
                                <w:p>
                                  <w:pPr>
                                    <w:jc w:val="center"/>
                                    <w:rPr>
                                      <w:rFonts w:hint="default"/>
                                      <w:lang w:val="en-US"/>
                                    </w:rPr>
                                  </w:pPr>
                                  <w:r>
                                    <w:rPr>
                                      <w:rFonts w:hint="default"/>
                                      <w:lang w:val="en-US"/>
                                    </w:rPr>
                                    <w:drawing>
                                      <wp:inline distT="0" distB="0" distL="114300" distR="114300">
                                        <wp:extent cx="733425" cy="967105"/>
                                        <wp:effectExtent l="0" t="0" r="13335" b="8255"/>
                                        <wp:docPr id="16" name="Picture 16" descr="photo625550102963012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6255501029630126567"/>
                                                <pic:cNvPicPr>
                                                  <a:picLocks noChangeAspect="1"/>
                                                </pic:cNvPicPr>
                                              </pic:nvPicPr>
                                              <pic:blipFill>
                                                <a:blip r:embed="rId6"/>
                                                <a:stretch>
                                                  <a:fillRect/>
                                                </a:stretch>
                                              </pic:blipFill>
                                              <pic:spPr>
                                                <a:xfrm>
                                                  <a:off x="0" y="0"/>
                                                  <a:ext cx="733425" cy="96710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5.9pt;height:84pt;width:86.05pt;z-index:251667456;mso-width-relative:page;mso-height-relative:page;" fillcolor="#FFFFFF [3201]" filled="t" stroked="t" coordsize="21600,21600" o:gfxdata="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UPMXVAAAACQEAAA8AAAAAAAAAAQAgAAAAIgAAAGRycy9kb3ducmV2LnhtbFBLAQIU&#10;ABQAAAAIAIdO4kCjPGqOLwIAAGkEAAAOAAAAAAAAAAEAIAAAACQBAABkcnMvZTJvRG9jLnhtbFBL&#10;BQYAAAAABgAGAFkBAADFBQAAAAA=&#10;">
                      <v:fill on="t" focussize="0,0"/>
                      <v:stroke weight="0.5pt" color="#000000" joinstyle="round"/>
                      <v:imagedata o:title=""/>
                      <o:lock v:ext="edit" aspectratio="f"/>
                      <v:textbox>
                        <w:txbxContent>
                          <w:p>
                            <w:pPr>
                              <w:jc w:val="center"/>
                              <w:rPr>
                                <w:rFonts w:hint="default"/>
                                <w:lang w:val="en-US"/>
                              </w:rPr>
                            </w:pPr>
                            <w:r>
                              <w:rPr>
                                <w:rFonts w:hint="default"/>
                                <w:lang w:val="en-US"/>
                              </w:rPr>
                              <w:drawing>
                                <wp:inline distT="0" distB="0" distL="114300" distR="114300">
                                  <wp:extent cx="733425" cy="967105"/>
                                  <wp:effectExtent l="0" t="0" r="13335" b="8255"/>
                                  <wp:docPr id="16" name="Picture 16" descr="photo625550102963012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6255501029630126567"/>
                                          <pic:cNvPicPr>
                                            <a:picLocks noChangeAspect="1"/>
                                          </pic:cNvPicPr>
                                        </pic:nvPicPr>
                                        <pic:blipFill>
                                          <a:blip r:embed="rId6"/>
                                          <a:stretch>
                                            <a:fillRect/>
                                          </a:stretch>
                                        </pic:blipFill>
                                        <pic:spPr>
                                          <a:xfrm>
                                            <a:off x="0" y="0"/>
                                            <a:ext cx="733425" cy="967105"/>
                                          </a:xfrm>
                                          <a:prstGeom prst="rect">
                                            <a:avLst/>
                                          </a:prstGeom>
                                          <a:ln>
                                            <a:noFill/>
                                          </a:ln>
                                        </pic:spPr>
                                      </pic:pic>
                                    </a:graphicData>
                                  </a:graphic>
                                </wp:inline>
                              </w:drawing>
                            </w:r>
                          </w:p>
                        </w:txbxContent>
                      </v:textbox>
                    </v:shape>
                  </w:pict>
                </mc:Fallback>
              </mc:AlternateContent>
            </w:r>
          </w:p>
        </w:tc>
        <w:tc>
          <w:tcPr>
            <w:tcW w:w="3306" w:type="dxa"/>
          </w:tcPr>
          <w:p>
            <w:pPr>
              <w:pStyle w:val="6"/>
              <w:tabs>
                <w:tab w:val="center" w:pos="2430"/>
                <w:tab w:val="clear" w:pos="4680"/>
              </w:tabs>
              <w:rPr>
                <w:rFonts w:hint="default" w:ascii="Bookman Old Style" w:hAnsi="Bookman Old Style"/>
                <w:lang w:val="en-US"/>
              </w:rPr>
            </w:pPr>
            <w:r>
              <w:rPr>
                <w:rFonts w:ascii="Bookman Old Style" w:hAnsi="Bookman Old Style"/>
              </w:rPr>
              <w:t>Name :</w:t>
            </w:r>
            <w:r>
              <w:rPr>
                <w:rFonts w:hint="default" w:ascii="Bookman Old Style" w:hAnsi="Bookman Old Style"/>
                <w:lang w:val="en-US"/>
              </w:rPr>
              <w:t xml:space="preserve"> Azni Ain Sabrina Binti Mohamad Nazri</w:t>
            </w:r>
          </w:p>
          <w:p>
            <w:pPr>
              <w:pStyle w:val="6"/>
              <w:tabs>
                <w:tab w:val="center" w:pos="2430"/>
                <w:tab w:val="clear" w:pos="4680"/>
              </w:tabs>
              <w:rPr>
                <w:rFonts w:hint="default" w:ascii="Bookman Old Style" w:hAnsi="Bookman Old Style"/>
                <w:lang w:val="en-US"/>
              </w:rPr>
            </w:pPr>
            <w:r>
              <w:rPr>
                <w:rFonts w:ascii="Bookman Old Style" w:hAnsi="Bookman Old Style"/>
              </w:rPr>
              <w:t>Matric Number :</w:t>
            </w:r>
            <w:r>
              <w:rPr>
                <w:rFonts w:hint="default" w:ascii="Bookman Old Style" w:hAnsi="Bookman Old Style"/>
                <w:lang w:val="en-US"/>
              </w:rPr>
              <w:t xml:space="preserve"> A20EC0019</w:t>
            </w:r>
          </w:p>
          <w:p>
            <w:pPr>
              <w:pStyle w:val="6"/>
              <w:tabs>
                <w:tab w:val="center" w:pos="2430"/>
                <w:tab w:val="clear" w:pos="4680"/>
              </w:tabs>
              <w:rPr>
                <w:rFonts w:hint="default" w:ascii="Bookman Old Style" w:hAnsi="Bookman Old Style"/>
                <w:lang w:val="en-US"/>
              </w:rPr>
            </w:pPr>
            <w:r>
              <w:rPr>
                <w:rFonts w:ascii="Bookman Old Style" w:hAnsi="Bookman Old Style"/>
              </w:rPr>
              <w:t>Phone Number</w:t>
            </w:r>
            <w:r>
              <w:rPr>
                <w:rFonts w:hint="default" w:ascii="Bookman Old Style" w:hAnsi="Bookman Old Style"/>
                <w:lang w:val="en-US"/>
              </w:rPr>
              <w:t xml:space="preserve"> : 013-9105944</w:t>
            </w:r>
          </w:p>
          <w:p>
            <w:pPr>
              <w:pStyle w:val="6"/>
              <w:tabs>
                <w:tab w:val="center" w:pos="2430"/>
                <w:tab w:val="clear" w:pos="4680"/>
              </w:tabs>
              <w:rPr>
                <w:rFonts w:hint="default" w:ascii="Bookman Old Style" w:hAnsi="Bookman Old Style"/>
                <w:lang w:val="en-US"/>
              </w:rPr>
            </w:pPr>
            <w:r>
              <w:rPr>
                <w:rFonts w:ascii="Bookman Old Style" w:hAnsi="Bookman Old Style"/>
              </w:rPr>
              <w:t>E-mail :</w:t>
            </w:r>
            <w:r>
              <w:rPr>
                <w:rFonts w:hint="default" w:ascii="Bookman Old Style" w:hAnsi="Bookman Old Style"/>
                <w:lang w:val="en-US"/>
              </w:rPr>
              <w:t xml:space="preserve"> aznisabrina@gmail.com</w:t>
            </w:r>
          </w:p>
          <w:p>
            <w:pPr>
              <w:pStyle w:val="6"/>
              <w:tabs>
                <w:tab w:val="center" w:pos="2430"/>
                <w:tab w:val="clear" w:pos="4680"/>
              </w:tabs>
              <w:rPr>
                <w:rFonts w:ascii="Bookman Old Style" w:hAnsi="Bookman Old Sty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pStyle w:val="6"/>
              <w:tabs>
                <w:tab w:val="center" w:pos="2430"/>
                <w:tab w:val="clear" w:pos="4680"/>
              </w:tabs>
              <w:rPr>
                <w:rFonts w:ascii="Bookman Old Style" w:hAnsi="Bookman Old Style"/>
              </w:rPr>
            </w:pPr>
            <w:r>
              <w:rPr>
                <w:rFonts w:ascii="Bookman Old Style" w:hAnsi="Bookman Old Style"/>
              </w:rPr>
              <w:t>2</w:t>
            </w:r>
          </w:p>
        </w:tc>
        <w:tc>
          <w:tcPr>
            <w:tcW w:w="3117" w:type="dxa"/>
          </w:tcPr>
          <w:p>
            <w:pPr>
              <w:pStyle w:val="6"/>
              <w:tabs>
                <w:tab w:val="center" w:pos="2430"/>
                <w:tab w:val="clear" w:pos="4680"/>
              </w:tabs>
              <w:rPr>
                <w:rFonts w:ascii="Bookman Old Style" w:hAnsi="Bookman Old Style"/>
              </w:rPr>
            </w:pPr>
            <w:r>
              <w:rPr>
                <w:rFonts w:ascii="Bookman Old Style" w:hAnsi="Bookman Old Style"/>
                <w:lang w:val="en-MY" w:eastAsia="en-MY"/>
              </w:rPr>
              <mc:AlternateContent>
                <mc:Choice Requires="wps">
                  <w:drawing>
                    <wp:anchor distT="0" distB="0" distL="114300" distR="114300" simplePos="0" relativeHeight="251669504" behindDoc="0" locked="0" layoutInCell="1" allowOverlap="1">
                      <wp:simplePos x="0" y="0"/>
                      <wp:positionH relativeFrom="column">
                        <wp:posOffset>240665</wp:posOffset>
                      </wp:positionH>
                      <wp:positionV relativeFrom="paragraph">
                        <wp:posOffset>62230</wp:posOffset>
                      </wp:positionV>
                      <wp:extent cx="1092835" cy="1038225"/>
                      <wp:effectExtent l="4445" t="4445" r="15240" b="8890"/>
                      <wp:wrapNone/>
                      <wp:docPr id="3" name="Text Box 3"/>
                      <wp:cNvGraphicFramePr/>
                      <a:graphic xmlns:a="http://schemas.openxmlformats.org/drawingml/2006/main">
                        <a:graphicData uri="http://schemas.microsoft.com/office/word/2010/wordprocessingShape">
                          <wps:wsp>
                            <wps:cNvSpPr txBox="1"/>
                            <wps:spPr>
                              <a:xfrm>
                                <a:off x="0" y="0"/>
                                <a:ext cx="1092835" cy="1038225"/>
                              </a:xfrm>
                              <a:prstGeom prst="rect">
                                <a:avLst/>
                              </a:prstGeom>
                              <a:solidFill>
                                <a:schemeClr val="lt1"/>
                              </a:solidFill>
                              <a:ln w="6350">
                                <a:solidFill>
                                  <a:prstClr val="black"/>
                                </a:solidFill>
                              </a:ln>
                            </wps:spPr>
                            <wps:txbx>
                              <w:txbxContent>
                                <w:p>
                                  <w:pPr>
                                    <w:jc w:val="center"/>
                                    <w:rPr>
                                      <w:rFonts w:hint="default"/>
                                      <w:lang w:val="en-US"/>
                                    </w:rPr>
                                  </w:pPr>
                                  <w:r>
                                    <w:rPr>
                                      <w:rFonts w:hint="default"/>
                                      <w:lang w:val="en-US"/>
                                    </w:rPr>
                                    <w:drawing>
                                      <wp:inline distT="0" distB="0" distL="114300" distR="114300">
                                        <wp:extent cx="732790" cy="943610"/>
                                        <wp:effectExtent l="0" t="0" r="13970" b="1270"/>
                                        <wp:docPr id="23" name="Picture 23" descr="photo_2020-12-01_21-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_2020-12-01_21-14-04"/>
                                                <pic:cNvPicPr>
                                                  <a:picLocks noChangeAspect="1"/>
                                                </pic:cNvPicPr>
                                              </pic:nvPicPr>
                                              <pic:blipFill>
                                                <a:blip r:embed="rId7"/>
                                                <a:stretch>
                                                  <a:fillRect/>
                                                </a:stretch>
                                              </pic:blipFill>
                                              <pic:spPr>
                                                <a:xfrm>
                                                  <a:off x="0" y="0"/>
                                                  <a:ext cx="732790" cy="943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4.9pt;height:81.75pt;width:86.05pt;z-index:251669504;mso-width-relative:page;mso-height-relative:page;" fillcolor="#FFFFFF [3201]" filled="t" stroked="t" coordsize="21600,21600" o:gfxdata="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cQavPUAAAACAEAAA8AAAAAAAAAAQAgAAAAIgAAAGRycy9kb3ducmV2LnhtbFBLAQIUABQA&#10;AAAIAIdO4kAzVi/FLQIAAGkEAAAOAAAAAAAAAAEAIAAAACMBAABkcnMvZTJvRG9jLnhtbFBLBQYA&#10;AAAABgAGAFkBAADCBQAAAAA=&#10;">
                      <v:fill on="t" focussize="0,0"/>
                      <v:stroke weight="0.5pt" color="#000000" joinstyle="round"/>
                      <v:imagedata o:title=""/>
                      <o:lock v:ext="edit" aspectratio="f"/>
                      <v:textbox>
                        <w:txbxContent>
                          <w:p>
                            <w:pPr>
                              <w:jc w:val="center"/>
                              <w:rPr>
                                <w:rFonts w:hint="default"/>
                                <w:lang w:val="en-US"/>
                              </w:rPr>
                            </w:pPr>
                            <w:r>
                              <w:rPr>
                                <w:rFonts w:hint="default"/>
                                <w:lang w:val="en-US"/>
                              </w:rPr>
                              <w:drawing>
                                <wp:inline distT="0" distB="0" distL="114300" distR="114300">
                                  <wp:extent cx="732790" cy="943610"/>
                                  <wp:effectExtent l="0" t="0" r="13970" b="1270"/>
                                  <wp:docPr id="23" name="Picture 23" descr="photo_2020-12-01_21-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_2020-12-01_21-14-04"/>
                                          <pic:cNvPicPr>
                                            <a:picLocks noChangeAspect="1"/>
                                          </pic:cNvPicPr>
                                        </pic:nvPicPr>
                                        <pic:blipFill>
                                          <a:blip r:embed="rId7"/>
                                          <a:stretch>
                                            <a:fillRect/>
                                          </a:stretch>
                                        </pic:blipFill>
                                        <pic:spPr>
                                          <a:xfrm>
                                            <a:off x="0" y="0"/>
                                            <a:ext cx="732790" cy="943610"/>
                                          </a:xfrm>
                                          <a:prstGeom prst="rect">
                                            <a:avLst/>
                                          </a:prstGeom>
                                        </pic:spPr>
                                      </pic:pic>
                                    </a:graphicData>
                                  </a:graphic>
                                </wp:inline>
                              </w:drawing>
                            </w:r>
                          </w:p>
                        </w:txbxContent>
                      </v:textbox>
                    </v:shape>
                  </w:pict>
                </mc:Fallback>
              </mc:AlternateContent>
            </w:r>
          </w:p>
        </w:tc>
        <w:tc>
          <w:tcPr>
            <w:tcW w:w="3306" w:type="dxa"/>
          </w:tcPr>
          <w:p>
            <w:pPr>
              <w:pStyle w:val="6"/>
              <w:tabs>
                <w:tab w:val="center" w:pos="2430"/>
                <w:tab w:val="clear" w:pos="4680"/>
              </w:tabs>
              <w:rPr>
                <w:rFonts w:hint="default" w:ascii="Bookman Old Style" w:hAnsi="Bookman Old Style"/>
                <w:lang w:val="en-US"/>
              </w:rPr>
            </w:pPr>
            <w:r>
              <w:rPr>
                <w:rFonts w:ascii="Bookman Old Style" w:hAnsi="Bookman Old Style"/>
              </w:rPr>
              <w:t>Name :</w:t>
            </w:r>
            <w:r>
              <w:rPr>
                <w:rFonts w:hint="default" w:ascii="Bookman Old Style" w:hAnsi="Bookman Old Style"/>
                <w:lang w:val="en-US"/>
              </w:rPr>
              <w:t xml:space="preserve"> Low Jia Ying</w:t>
            </w:r>
          </w:p>
          <w:p>
            <w:pPr>
              <w:pStyle w:val="6"/>
              <w:tabs>
                <w:tab w:val="center" w:pos="2430"/>
                <w:tab w:val="clear" w:pos="4680"/>
              </w:tabs>
              <w:rPr>
                <w:rFonts w:hint="default" w:ascii="Bookman Old Style" w:hAnsi="Bookman Old Style"/>
                <w:lang w:val="en-US"/>
              </w:rPr>
            </w:pPr>
            <w:r>
              <w:rPr>
                <w:rFonts w:ascii="Bookman Old Style" w:hAnsi="Bookman Old Style"/>
              </w:rPr>
              <w:t>Matric Number :</w:t>
            </w:r>
            <w:r>
              <w:rPr>
                <w:rFonts w:hint="default" w:ascii="Bookman Old Style" w:hAnsi="Bookman Old Style"/>
                <w:lang w:val="en-US"/>
              </w:rPr>
              <w:t xml:space="preserve"> A20EC0070</w:t>
            </w:r>
          </w:p>
          <w:p>
            <w:pPr>
              <w:pStyle w:val="6"/>
              <w:tabs>
                <w:tab w:val="center" w:pos="2430"/>
                <w:tab w:val="clear" w:pos="4680"/>
              </w:tabs>
              <w:rPr>
                <w:rFonts w:hint="default" w:ascii="Bookman Old Style" w:hAnsi="Bookman Old Style"/>
                <w:lang w:val="en-US"/>
              </w:rPr>
            </w:pPr>
            <w:r>
              <w:rPr>
                <w:rFonts w:ascii="Bookman Old Style" w:hAnsi="Bookman Old Style"/>
              </w:rPr>
              <w:t>Phone Number</w:t>
            </w:r>
            <w:r>
              <w:rPr>
                <w:rFonts w:hint="default" w:ascii="Bookman Old Style" w:hAnsi="Bookman Old Style"/>
                <w:lang w:val="en-US"/>
              </w:rPr>
              <w:t xml:space="preserve"> : 016-8222913</w:t>
            </w:r>
          </w:p>
          <w:p>
            <w:pPr>
              <w:pStyle w:val="6"/>
              <w:tabs>
                <w:tab w:val="center" w:pos="2430"/>
                <w:tab w:val="clear" w:pos="4680"/>
              </w:tabs>
              <w:rPr>
                <w:rFonts w:hint="default" w:ascii="Bookman Old Style" w:hAnsi="Bookman Old Style"/>
                <w:lang w:val="en-US"/>
              </w:rPr>
            </w:pPr>
            <w:r>
              <w:rPr>
                <w:rFonts w:ascii="Bookman Old Style" w:hAnsi="Bookman Old Style"/>
              </w:rPr>
              <w:t>E-mail :</w:t>
            </w:r>
            <w:r>
              <w:rPr>
                <w:rFonts w:hint="default" w:ascii="Bookman Old Style" w:hAnsi="Bookman Old Style"/>
                <w:lang w:val="en-US"/>
              </w:rPr>
              <w:t xml:space="preserve"> ljying2001@gmail.com</w:t>
            </w:r>
          </w:p>
          <w:p>
            <w:pPr>
              <w:pStyle w:val="6"/>
              <w:tabs>
                <w:tab w:val="center" w:pos="2430"/>
                <w:tab w:val="clear" w:pos="4680"/>
              </w:tabs>
              <w:rPr>
                <w:rFonts w:ascii="Bookman Old Style" w:hAnsi="Bookman Old Sty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pStyle w:val="6"/>
              <w:tabs>
                <w:tab w:val="center" w:pos="2430"/>
                <w:tab w:val="clear" w:pos="4680"/>
              </w:tabs>
              <w:rPr>
                <w:rFonts w:ascii="Bookman Old Style" w:hAnsi="Bookman Old Style"/>
              </w:rPr>
            </w:pPr>
            <w:r>
              <w:rPr>
                <w:rFonts w:ascii="Bookman Old Style" w:hAnsi="Bookman Old Style"/>
              </w:rPr>
              <w:t>3</w:t>
            </w:r>
          </w:p>
        </w:tc>
        <w:tc>
          <w:tcPr>
            <w:tcW w:w="3117" w:type="dxa"/>
          </w:tcPr>
          <w:p>
            <w:pPr>
              <w:pStyle w:val="6"/>
              <w:tabs>
                <w:tab w:val="center" w:pos="2430"/>
                <w:tab w:val="clear" w:pos="4680"/>
              </w:tabs>
              <w:rPr>
                <w:rFonts w:ascii="Bookman Old Style" w:hAnsi="Bookman Old Style"/>
              </w:rPr>
            </w:pPr>
            <w:r>
              <w:rPr>
                <w:rFonts w:ascii="Bookman Old Style" w:hAnsi="Bookman Old Style"/>
                <w:lang w:val="en-MY" w:eastAsia="en-MY"/>
              </w:rPr>
              <mc:AlternateContent>
                <mc:Choice Requires="wps">
                  <w:drawing>
                    <wp:anchor distT="0" distB="0" distL="114300" distR="114300" simplePos="0" relativeHeight="251671552" behindDoc="0" locked="0" layoutInCell="1" allowOverlap="1">
                      <wp:simplePos x="0" y="0"/>
                      <wp:positionH relativeFrom="column">
                        <wp:posOffset>255905</wp:posOffset>
                      </wp:positionH>
                      <wp:positionV relativeFrom="paragraph">
                        <wp:posOffset>81915</wp:posOffset>
                      </wp:positionV>
                      <wp:extent cx="1080135" cy="1066800"/>
                      <wp:effectExtent l="4445" t="4445" r="12700" b="10795"/>
                      <wp:wrapNone/>
                      <wp:docPr id="4" name="Text Box 4"/>
                      <wp:cNvGraphicFramePr/>
                      <a:graphic xmlns:a="http://schemas.openxmlformats.org/drawingml/2006/main">
                        <a:graphicData uri="http://schemas.microsoft.com/office/word/2010/wordprocessingShape">
                          <wps:wsp>
                            <wps:cNvSpPr txBox="1"/>
                            <wps:spPr>
                              <a:xfrm>
                                <a:off x="0" y="0"/>
                                <a:ext cx="1080135" cy="1066800"/>
                              </a:xfrm>
                              <a:prstGeom prst="rect">
                                <a:avLst/>
                              </a:prstGeom>
                              <a:solidFill>
                                <a:schemeClr val="lt1"/>
                              </a:solidFill>
                              <a:ln w="6350">
                                <a:solidFill>
                                  <a:prstClr val="black"/>
                                </a:solidFill>
                              </a:ln>
                            </wps:spPr>
                            <wps:txbx>
                              <w:txbxContent>
                                <w:p>
                                  <w:pPr>
                                    <w:jc w:val="center"/>
                                    <w:rPr>
                                      <w:rFonts w:hint="default"/>
                                      <w:lang w:val="en-US"/>
                                    </w:rPr>
                                  </w:pPr>
                                  <w:r>
                                    <w:rPr>
                                      <w:rFonts w:hint="default"/>
                                      <w:lang w:val="en-US"/>
                                    </w:rPr>
                                    <w:drawing>
                                      <wp:inline distT="0" distB="0" distL="114300" distR="114300">
                                        <wp:extent cx="862330" cy="862330"/>
                                        <wp:effectExtent l="0" t="0" r="6350" b="6350"/>
                                        <wp:docPr id="22" name="Picture 22" descr="photo_2020-10-19_1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_2020-10-19_11-20-16"/>
                                                <pic:cNvPicPr>
                                                  <a:picLocks noChangeAspect="1"/>
                                                </pic:cNvPicPr>
                                              </pic:nvPicPr>
                                              <pic:blipFill>
                                                <a:blip r:embed="rId8"/>
                                                <a:stretch>
                                                  <a:fillRect/>
                                                </a:stretch>
                                              </pic:blipFill>
                                              <pic:spPr>
                                                <a:xfrm>
                                                  <a:off x="0" y="0"/>
                                                  <a:ext cx="862330" cy="862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5pt;margin-top:6.45pt;height:84pt;width:85.05pt;z-index:251671552;mso-width-relative:page;mso-height-relative:page;" fillcolor="#FFFFFF [3201]" filled="t" stroked="t" coordsize="21600,21600" o:gfxdata="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3WFzVAAAACQEAAA8AAAAAAAAAAQAgAAAAIgAAAGRycy9kb3ducmV2LnhtbFBLAQIU&#10;ABQAAAAIAIdO4kB7bYeZLwIAAGkEAAAOAAAAAAAAAAEAIAAAACQBAABkcnMvZTJvRG9jLnhtbFBL&#10;BQYAAAAABgAGAFkBAADFBQAAAAA=&#10;">
                      <v:fill on="t" focussize="0,0"/>
                      <v:stroke weight="0.5pt" color="#000000" joinstyle="round"/>
                      <v:imagedata o:title=""/>
                      <o:lock v:ext="edit" aspectratio="f"/>
                      <v:textbox>
                        <w:txbxContent>
                          <w:p>
                            <w:pPr>
                              <w:jc w:val="center"/>
                              <w:rPr>
                                <w:rFonts w:hint="default"/>
                                <w:lang w:val="en-US"/>
                              </w:rPr>
                            </w:pPr>
                            <w:r>
                              <w:rPr>
                                <w:rFonts w:hint="default"/>
                                <w:lang w:val="en-US"/>
                              </w:rPr>
                              <w:drawing>
                                <wp:inline distT="0" distB="0" distL="114300" distR="114300">
                                  <wp:extent cx="862330" cy="862330"/>
                                  <wp:effectExtent l="0" t="0" r="6350" b="6350"/>
                                  <wp:docPr id="22" name="Picture 22" descr="photo_2020-10-19_1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_2020-10-19_11-20-16"/>
                                          <pic:cNvPicPr>
                                            <a:picLocks noChangeAspect="1"/>
                                          </pic:cNvPicPr>
                                        </pic:nvPicPr>
                                        <pic:blipFill>
                                          <a:blip r:embed="rId8"/>
                                          <a:stretch>
                                            <a:fillRect/>
                                          </a:stretch>
                                        </pic:blipFill>
                                        <pic:spPr>
                                          <a:xfrm>
                                            <a:off x="0" y="0"/>
                                            <a:ext cx="862330" cy="862330"/>
                                          </a:xfrm>
                                          <a:prstGeom prst="rect">
                                            <a:avLst/>
                                          </a:prstGeom>
                                        </pic:spPr>
                                      </pic:pic>
                                    </a:graphicData>
                                  </a:graphic>
                                </wp:inline>
                              </w:drawing>
                            </w:r>
                          </w:p>
                        </w:txbxContent>
                      </v:textbox>
                    </v:shape>
                  </w:pict>
                </mc:Fallback>
              </mc:AlternateContent>
            </w:r>
          </w:p>
        </w:tc>
        <w:tc>
          <w:tcPr>
            <w:tcW w:w="3306" w:type="dxa"/>
          </w:tcPr>
          <w:p>
            <w:pPr>
              <w:pStyle w:val="6"/>
              <w:tabs>
                <w:tab w:val="center" w:pos="2430"/>
                <w:tab w:val="clear" w:pos="4680"/>
              </w:tabs>
              <w:rPr>
                <w:rFonts w:hint="default" w:ascii="Bookman Old Style" w:hAnsi="Bookman Old Style"/>
                <w:lang w:val="en-US"/>
              </w:rPr>
            </w:pPr>
            <w:r>
              <w:rPr>
                <w:rFonts w:ascii="Bookman Old Style" w:hAnsi="Bookman Old Style"/>
              </w:rPr>
              <w:t>Name :</w:t>
            </w:r>
            <w:r>
              <w:rPr>
                <w:rFonts w:hint="default" w:ascii="Bookman Old Style" w:hAnsi="Bookman Old Style"/>
                <w:lang w:val="en-US"/>
              </w:rPr>
              <w:t xml:space="preserve"> Abraham Loh Tze Lung</w:t>
            </w:r>
          </w:p>
          <w:p>
            <w:pPr>
              <w:pStyle w:val="6"/>
              <w:tabs>
                <w:tab w:val="center" w:pos="2430"/>
                <w:tab w:val="clear" w:pos="4680"/>
              </w:tabs>
              <w:rPr>
                <w:rFonts w:hint="default" w:ascii="Bookman Old Style" w:hAnsi="Bookman Old Style"/>
                <w:lang w:val="en-US"/>
              </w:rPr>
            </w:pPr>
            <w:r>
              <w:rPr>
                <w:rFonts w:ascii="Bookman Old Style" w:hAnsi="Bookman Old Style"/>
              </w:rPr>
              <w:t>Matric Number :</w:t>
            </w:r>
            <w:r>
              <w:rPr>
                <w:rFonts w:hint="default" w:ascii="Bookman Old Style" w:hAnsi="Bookman Old Style"/>
                <w:lang w:val="en-US"/>
              </w:rPr>
              <w:t xml:space="preserve"> A20EC0001</w:t>
            </w:r>
          </w:p>
          <w:p>
            <w:pPr>
              <w:pStyle w:val="6"/>
              <w:tabs>
                <w:tab w:val="center" w:pos="2430"/>
                <w:tab w:val="clear" w:pos="4680"/>
              </w:tabs>
              <w:rPr>
                <w:rFonts w:hint="default" w:ascii="Bookman Old Style" w:hAnsi="Bookman Old Style"/>
                <w:lang w:val="en-US"/>
              </w:rPr>
            </w:pPr>
            <w:r>
              <w:rPr>
                <w:rFonts w:ascii="Bookman Old Style" w:hAnsi="Bookman Old Style"/>
              </w:rPr>
              <w:t>Phone Number</w:t>
            </w:r>
            <w:r>
              <w:rPr>
                <w:rFonts w:hint="default" w:ascii="Bookman Old Style" w:hAnsi="Bookman Old Style"/>
                <w:lang w:val="en-US"/>
              </w:rPr>
              <w:t xml:space="preserve"> : 01121879700</w:t>
            </w:r>
          </w:p>
          <w:p>
            <w:pPr>
              <w:pStyle w:val="6"/>
              <w:tabs>
                <w:tab w:val="center" w:pos="2430"/>
                <w:tab w:val="clear" w:pos="4680"/>
              </w:tabs>
              <w:rPr>
                <w:rFonts w:hint="default" w:ascii="Bookman Old Style" w:hAnsi="Bookman Old Style"/>
                <w:lang w:val="en-US"/>
              </w:rPr>
            </w:pPr>
            <w:r>
              <w:rPr>
                <w:rFonts w:ascii="Bookman Old Style" w:hAnsi="Bookman Old Style"/>
              </w:rPr>
              <w:t>E-mail :</w:t>
            </w:r>
            <w:r>
              <w:rPr>
                <w:rFonts w:hint="default" w:ascii="Bookman Old Style" w:hAnsi="Bookman Old Style"/>
                <w:lang w:val="en-US"/>
              </w:rPr>
              <w:t xml:space="preserve"> dannychung443@yahoo.com</w:t>
            </w:r>
          </w:p>
          <w:p>
            <w:pPr>
              <w:pStyle w:val="6"/>
              <w:tabs>
                <w:tab w:val="center" w:pos="2430"/>
                <w:tab w:val="clear" w:pos="4680"/>
              </w:tabs>
              <w:rPr>
                <w:rFonts w:ascii="Bookman Old Style" w:hAnsi="Bookman Old Style"/>
              </w:rPr>
            </w:pPr>
          </w:p>
        </w:tc>
      </w:tr>
    </w:tbl>
    <w:p>
      <w:pPr>
        <w:pStyle w:val="6"/>
        <w:tabs>
          <w:tab w:val="center" w:pos="2430"/>
          <w:tab w:val="clear" w:pos="4680"/>
        </w:tabs>
        <w:rPr>
          <w:rFonts w:ascii="Bookman Old Style" w:hAnsi="Bookman Old Style"/>
        </w:rPr>
      </w:pPr>
    </w:p>
    <w:p>
      <w:pPr>
        <w:pStyle w:val="6"/>
        <w:tabs>
          <w:tab w:val="center" w:pos="2430"/>
          <w:tab w:val="clear" w:pos="4680"/>
        </w:tabs>
        <w:rPr>
          <w:rFonts w:ascii="Bookman Old Style" w:hAnsi="Bookman Old Style"/>
        </w:rPr>
      </w:pPr>
    </w:p>
    <w:p>
      <w:pPr>
        <w:rPr>
          <w:rFonts w:ascii="Bookman Old Style" w:hAnsi="Bookman Old Style"/>
          <w:b/>
          <w:sz w:val="36"/>
          <w:szCs w:val="36"/>
        </w:rPr>
      </w:pPr>
      <w:r>
        <w:rPr>
          <w:rFonts w:ascii="Bookman Old Style" w:hAnsi="Bookman Old Style"/>
          <w:b/>
          <w:sz w:val="36"/>
          <w:szCs w:val="36"/>
        </w:rPr>
        <w:br w:type="page"/>
      </w:r>
    </w:p>
    <w:p>
      <w:pPr>
        <w:jc w:val="center"/>
        <w:rPr>
          <w:rFonts w:ascii="Bookman Old Style" w:hAnsi="Bookman Old Style"/>
          <w:b/>
          <w:sz w:val="36"/>
          <w:szCs w:val="36"/>
        </w:rPr>
      </w:pPr>
      <w:r>
        <w:rPr>
          <w:rFonts w:ascii="Bookman Old Style" w:hAnsi="Bookman Old Style"/>
          <w:b/>
          <w:sz w:val="36"/>
          <w:szCs w:val="36"/>
        </w:rPr>
        <w:t>FORMAT OF REPORT</w:t>
      </w:r>
    </w:p>
    <w:p>
      <w:pPr>
        <w:rPr>
          <w:rFonts w:ascii="Bookman Old Style" w:hAnsi="Bookman Old Style"/>
          <w:b/>
          <w:color w:val="FF0000"/>
        </w:rPr>
      </w:pPr>
      <w:r>
        <w:rPr>
          <w:rFonts w:ascii="Bookman Old Style" w:hAnsi="Bookman Old Style"/>
          <w:b/>
          <w:color w:val="FF0000"/>
        </w:rPr>
        <w:t>PART A – List at least FOUR tools needed to assemble a PC. For each tool, Provide picture(s), explanations of its functions and its importance.</w:t>
      </w:r>
    </w:p>
    <w:p>
      <w:pPr>
        <w:rPr>
          <w:rFonts w:ascii="Bookman Old Style" w:hAnsi="Bookman Old Style"/>
        </w:rPr>
      </w:pPr>
    </w:p>
    <w:p>
      <w:pPr>
        <w:pStyle w:val="15"/>
        <w:numPr>
          <w:ilvl w:val="0"/>
          <w:numId w:val="4"/>
        </w:numPr>
        <w:rPr>
          <w:rFonts w:ascii="Bookman Old Style" w:hAnsi="Bookman Old Style"/>
        </w:rPr>
      </w:pPr>
      <w:r>
        <w:rPr>
          <w:rFonts w:ascii="Bookman Old Style" w:hAnsi="Bookman Old Style"/>
        </w:rPr>
        <w:t xml:space="preserve">Screwdrivers </w:t>
      </w:r>
    </w:p>
    <w:p>
      <w:pPr>
        <w:pStyle w:val="15"/>
      </w:pPr>
      <w:r>
        <w:rPr>
          <w:lang w:val="en-MY" w:eastAsia="en-MY"/>
        </w:rPr>
        <w:drawing>
          <wp:inline distT="0" distB="0" distL="0" distR="0">
            <wp:extent cx="3208020" cy="2127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19539" cy="2135063"/>
                    </a:xfrm>
                    <a:prstGeom prst="rect">
                      <a:avLst/>
                    </a:prstGeom>
                    <a:noFill/>
                    <a:ln>
                      <a:noFill/>
                    </a:ln>
                  </pic:spPr>
                </pic:pic>
              </a:graphicData>
            </a:graphic>
          </wp:inline>
        </w:drawing>
      </w:r>
    </w:p>
    <w:p>
      <w:pPr>
        <w:pStyle w:val="15"/>
      </w:pPr>
    </w:p>
    <w:p>
      <w:pPr>
        <w:pStyle w:val="15"/>
        <w:rPr>
          <w:rFonts w:hint="default" w:ascii="Bookman Old Style" w:hAnsi="Bookman Old Style"/>
          <w:lang w:val="en-US"/>
        </w:rPr>
      </w:pPr>
      <w:r>
        <w:rPr>
          <w:rFonts w:ascii="Bookman Old Style" w:hAnsi="Bookman Old Style"/>
        </w:rPr>
        <w:t>The screwdrivers</w:t>
      </w:r>
      <w:r>
        <w:rPr>
          <w:rFonts w:hint="default" w:ascii="Bookman Old Style" w:hAnsi="Bookman Old Style"/>
          <w:lang w:val="en-US"/>
        </w:rPr>
        <w:t xml:space="preserve"> is used to tighten the screws on the components to make sure the components are secure in their places. Phillips-head size number #2 would be ideal.</w:t>
      </w:r>
    </w:p>
    <w:p>
      <w:pPr>
        <w:pStyle w:val="15"/>
        <w:rPr>
          <w:rFonts w:ascii="Bookman Old Style" w:hAnsi="Bookman Old Style"/>
        </w:rPr>
      </w:pPr>
    </w:p>
    <w:p>
      <w:pPr>
        <w:pStyle w:val="15"/>
        <w:rPr>
          <w:rFonts w:ascii="Bookman Old Style" w:hAnsi="Bookman Old Style"/>
        </w:rPr>
      </w:pPr>
    </w:p>
    <w:p>
      <w:pPr>
        <w:pStyle w:val="15"/>
        <w:rPr>
          <w:rFonts w:ascii="Bookman Old Style" w:hAnsi="Bookman Old Style"/>
        </w:rPr>
      </w:pPr>
    </w:p>
    <w:p>
      <w:pPr>
        <w:pStyle w:val="15"/>
        <w:numPr>
          <w:ilvl w:val="0"/>
          <w:numId w:val="4"/>
        </w:numPr>
        <w:rPr>
          <w:rFonts w:ascii="Bookman Old Style" w:hAnsi="Bookman Old Style"/>
        </w:rPr>
      </w:pPr>
      <w:r>
        <w:rPr>
          <w:rFonts w:hint="default" w:ascii="Bookman Old Style" w:hAnsi="Bookman Old Style"/>
          <w:lang w:val="en-US"/>
        </w:rPr>
        <w:t>Anti-static wrist strap</w:t>
      </w:r>
      <w:r>
        <w:rPr>
          <w:rFonts w:ascii="Bookman Old Style" w:hAnsi="Bookman Old Style"/>
        </w:rPr>
        <w:t xml:space="preserve"> </w:t>
      </w:r>
    </w:p>
    <w:p>
      <w:pPr>
        <w:pStyle w:val="15"/>
        <w:numPr>
          <w:ilvl w:val="0"/>
          <w:numId w:val="0"/>
        </w:numPr>
        <w:ind w:leftChars="0" w:firstLine="720" w:firstLineChars="0"/>
        <w:rPr>
          <w:rFonts w:ascii="SimSun" w:hAnsi="SimSun" w:eastAsia="SimSun" w:cs="SimSun"/>
          <w:sz w:val="24"/>
          <w:szCs w:val="24"/>
        </w:rPr>
      </w:pPr>
      <w:r>
        <w:rPr>
          <w:rFonts w:ascii="SimSun" w:hAnsi="SimSun" w:eastAsia="SimSun" w:cs="SimSun"/>
          <w:sz w:val="24"/>
          <w:szCs w:val="24"/>
        </w:rPr>
        <w:drawing>
          <wp:inline distT="0" distB="0" distL="114300" distR="114300">
            <wp:extent cx="3207385" cy="2405380"/>
            <wp:effectExtent l="0" t="0" r="8255" b="2540"/>
            <wp:docPr id="1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IMG_256"/>
                    <pic:cNvPicPr>
                      <a:picLocks noChangeAspect="1"/>
                    </pic:cNvPicPr>
                  </pic:nvPicPr>
                  <pic:blipFill>
                    <a:blip r:embed="rId10"/>
                    <a:stretch>
                      <a:fillRect/>
                    </a:stretch>
                  </pic:blipFill>
                  <pic:spPr>
                    <a:xfrm>
                      <a:off x="0" y="0"/>
                      <a:ext cx="3207385" cy="2405380"/>
                    </a:xfrm>
                    <a:prstGeom prst="rect">
                      <a:avLst/>
                    </a:prstGeom>
                    <a:noFill/>
                    <a:ln w="9525">
                      <a:noFill/>
                    </a:ln>
                  </pic:spPr>
                </pic:pic>
              </a:graphicData>
            </a:graphic>
          </wp:inline>
        </w:drawing>
      </w:r>
    </w:p>
    <w:p>
      <w:pPr>
        <w:pStyle w:val="15"/>
        <w:numPr>
          <w:ilvl w:val="0"/>
          <w:numId w:val="0"/>
        </w:numPr>
        <w:ind w:leftChars="0" w:firstLine="720" w:firstLineChars="0"/>
        <w:rPr>
          <w:rFonts w:ascii="SimSun" w:hAnsi="SimSun" w:eastAsia="SimSun" w:cs="SimSun"/>
          <w:sz w:val="24"/>
          <w:szCs w:val="24"/>
        </w:rPr>
      </w:pPr>
    </w:p>
    <w:p>
      <w:pPr>
        <w:pStyle w:val="15"/>
        <w:numPr>
          <w:ilvl w:val="0"/>
          <w:numId w:val="0"/>
        </w:numPr>
        <w:ind w:leftChars="0" w:firstLine="720" w:firstLineChars="0"/>
        <w:rPr>
          <w:rFonts w:hint="default" w:ascii="Bookman Old Style" w:hAnsi="Bookman Old Style" w:eastAsia="SimSun" w:cs="Bookman Old Style"/>
          <w:sz w:val="22"/>
          <w:szCs w:val="22"/>
          <w:lang w:val="en-US"/>
        </w:rPr>
      </w:pPr>
      <w:r>
        <w:rPr>
          <w:rFonts w:hint="default" w:ascii="Bookman Old Style" w:hAnsi="Bookman Old Style" w:eastAsia="SimSun" w:cs="Bookman Old Style"/>
          <w:sz w:val="22"/>
          <w:szCs w:val="22"/>
          <w:lang w:val="en-US"/>
        </w:rPr>
        <w:t xml:space="preserve">The anti-static wrist strap is a device that you wear on your wrist, which is </w:t>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 xml:space="preserve">connect to an electric socket. It is used to avoid spark and electrostatic </w:t>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discharge by dispel the electrical charge through to the socket.</w:t>
      </w:r>
    </w:p>
    <w:p>
      <w:pPr>
        <w:pStyle w:val="15"/>
        <w:numPr>
          <w:ilvl w:val="0"/>
          <w:numId w:val="0"/>
        </w:numPr>
        <w:ind w:leftChars="0"/>
        <w:rPr>
          <w:rFonts w:ascii="Bookman Old Style" w:hAnsi="Bookman Old Style"/>
        </w:rPr>
      </w:pPr>
    </w:p>
    <w:p>
      <w:pPr>
        <w:pStyle w:val="15"/>
        <w:numPr>
          <w:ilvl w:val="0"/>
          <w:numId w:val="0"/>
        </w:numPr>
        <w:ind w:leftChars="0"/>
        <w:rPr>
          <w:rFonts w:ascii="Bookman Old Style" w:hAnsi="Bookman Old Style"/>
        </w:rPr>
      </w:pPr>
    </w:p>
    <w:p>
      <w:pPr>
        <w:pStyle w:val="15"/>
        <w:numPr>
          <w:ilvl w:val="0"/>
          <w:numId w:val="4"/>
        </w:numPr>
        <w:rPr>
          <w:rFonts w:ascii="Bookman Old Style" w:hAnsi="Bookman Old Style"/>
        </w:rPr>
      </w:pPr>
      <w:r>
        <w:rPr>
          <w:rFonts w:hint="default" w:ascii="Bookman Old Style" w:hAnsi="Bookman Old Style"/>
          <w:lang w:val="en-US"/>
        </w:rPr>
        <w:t>Cable ties</w:t>
      </w:r>
    </w:p>
    <w:p>
      <w:pPr>
        <w:pStyle w:val="15"/>
        <w:numPr>
          <w:ilvl w:val="0"/>
          <w:numId w:val="0"/>
        </w:numPr>
        <w:spacing w:after="160" w:line="259" w:lineRule="auto"/>
        <w:ind w:firstLine="720" w:firstLineChars="0"/>
        <w:contextualSpacing/>
        <w:rPr>
          <w:rFonts w:ascii="SimSun" w:hAnsi="SimSun" w:eastAsia="SimSun" w:cs="SimSun"/>
          <w:sz w:val="24"/>
          <w:szCs w:val="24"/>
        </w:rPr>
      </w:pPr>
      <w:r>
        <w:rPr>
          <w:rFonts w:ascii="SimSun" w:hAnsi="SimSun" w:eastAsia="SimSun" w:cs="SimSun"/>
          <w:sz w:val="24"/>
          <w:szCs w:val="24"/>
        </w:rPr>
        <w:drawing>
          <wp:inline distT="0" distB="0" distL="114300" distR="114300">
            <wp:extent cx="3535680" cy="2404745"/>
            <wp:effectExtent l="0" t="0" r="0" b="3175"/>
            <wp:docPr id="1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IMG_256"/>
                    <pic:cNvPicPr>
                      <a:picLocks noChangeAspect="1"/>
                    </pic:cNvPicPr>
                  </pic:nvPicPr>
                  <pic:blipFill>
                    <a:blip r:embed="rId11"/>
                    <a:stretch>
                      <a:fillRect/>
                    </a:stretch>
                  </pic:blipFill>
                  <pic:spPr>
                    <a:xfrm>
                      <a:off x="0" y="0"/>
                      <a:ext cx="3535680" cy="2404745"/>
                    </a:xfrm>
                    <a:prstGeom prst="rect">
                      <a:avLst/>
                    </a:prstGeom>
                    <a:noFill/>
                    <a:ln w="9525">
                      <a:noFill/>
                    </a:ln>
                  </pic:spPr>
                </pic:pic>
              </a:graphicData>
            </a:graphic>
          </wp:inline>
        </w:drawing>
      </w:r>
    </w:p>
    <w:p>
      <w:pPr>
        <w:pStyle w:val="15"/>
        <w:numPr>
          <w:ilvl w:val="0"/>
          <w:numId w:val="0"/>
        </w:numPr>
        <w:spacing w:after="160" w:line="259" w:lineRule="auto"/>
        <w:ind w:firstLine="720" w:firstLineChars="0"/>
        <w:contextualSpacing/>
        <w:rPr>
          <w:rFonts w:ascii="SimSun" w:hAnsi="SimSun" w:eastAsia="SimSun" w:cs="SimSun"/>
          <w:sz w:val="24"/>
          <w:szCs w:val="24"/>
        </w:rPr>
      </w:pPr>
    </w:p>
    <w:p>
      <w:pPr>
        <w:pStyle w:val="15"/>
        <w:numPr>
          <w:ilvl w:val="0"/>
          <w:numId w:val="0"/>
        </w:numPr>
        <w:spacing w:after="160" w:line="259" w:lineRule="auto"/>
        <w:ind w:firstLine="720" w:firstLineChars="0"/>
        <w:contextualSpacing/>
        <w:rPr>
          <w:rFonts w:hint="default" w:ascii="Bookman Old Style" w:hAnsi="Bookman Old Style" w:eastAsia="SimSun" w:cs="Bookman Old Style"/>
          <w:sz w:val="22"/>
          <w:szCs w:val="22"/>
          <w:lang w:val="en-US"/>
        </w:rPr>
      </w:pPr>
      <w:r>
        <w:rPr>
          <w:rFonts w:hint="default" w:ascii="Bookman Old Style" w:hAnsi="Bookman Old Style" w:eastAsia="SimSun" w:cs="Bookman Old Style"/>
          <w:sz w:val="22"/>
          <w:szCs w:val="22"/>
          <w:lang w:val="en-US"/>
        </w:rPr>
        <w:t xml:space="preserve">The cable ties are used to tie up any loose cables and keep the cables in place </w:t>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 xml:space="preserve">neatly. It is important for better airflow within the case and keep dust </w:t>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accumulation low.</w:t>
      </w:r>
    </w:p>
    <w:p>
      <w:pPr>
        <w:pStyle w:val="15"/>
        <w:numPr>
          <w:ilvl w:val="0"/>
          <w:numId w:val="0"/>
        </w:numPr>
        <w:spacing w:after="160" w:line="259" w:lineRule="auto"/>
        <w:ind w:firstLine="720" w:firstLineChars="0"/>
        <w:contextualSpacing/>
        <w:rPr>
          <w:rFonts w:ascii="SimSun" w:hAnsi="SimSun" w:eastAsia="SimSun" w:cs="SimSun"/>
          <w:sz w:val="24"/>
          <w:szCs w:val="24"/>
        </w:rPr>
      </w:pPr>
    </w:p>
    <w:p>
      <w:pPr>
        <w:pStyle w:val="15"/>
        <w:numPr>
          <w:ilvl w:val="0"/>
          <w:numId w:val="0"/>
        </w:numPr>
        <w:spacing w:after="160" w:line="259" w:lineRule="auto"/>
        <w:ind w:firstLine="720" w:firstLineChars="0"/>
        <w:contextualSpacing/>
        <w:rPr>
          <w:rFonts w:ascii="SimSun" w:hAnsi="SimSun" w:eastAsia="SimSun" w:cs="SimSun"/>
          <w:sz w:val="24"/>
          <w:szCs w:val="24"/>
        </w:rPr>
      </w:pPr>
    </w:p>
    <w:p>
      <w:pPr>
        <w:pStyle w:val="15"/>
        <w:numPr>
          <w:ilvl w:val="0"/>
          <w:numId w:val="0"/>
        </w:numPr>
        <w:spacing w:after="160" w:line="259" w:lineRule="auto"/>
        <w:ind w:firstLine="720" w:firstLineChars="0"/>
        <w:contextualSpacing/>
        <w:rPr>
          <w:rFonts w:ascii="SimSun" w:hAnsi="SimSun" w:eastAsia="SimSun" w:cs="SimSun"/>
          <w:sz w:val="24"/>
          <w:szCs w:val="24"/>
        </w:rPr>
      </w:pPr>
    </w:p>
    <w:p>
      <w:pPr>
        <w:pStyle w:val="15"/>
        <w:numPr>
          <w:ilvl w:val="0"/>
          <w:numId w:val="0"/>
        </w:numPr>
        <w:spacing w:after="160" w:line="259" w:lineRule="auto"/>
        <w:contextualSpacing/>
        <w:rPr>
          <w:rFonts w:ascii="SimSun" w:hAnsi="SimSun" w:eastAsia="SimSun" w:cs="SimSun"/>
          <w:sz w:val="24"/>
          <w:szCs w:val="24"/>
        </w:rPr>
      </w:pPr>
    </w:p>
    <w:p>
      <w:pPr>
        <w:pStyle w:val="15"/>
        <w:numPr>
          <w:ilvl w:val="0"/>
          <w:numId w:val="4"/>
        </w:numPr>
        <w:rPr>
          <w:rFonts w:ascii="Bookman Old Style" w:hAnsi="Bookman Old Style"/>
        </w:rPr>
      </w:pPr>
      <w:r>
        <w:rPr>
          <w:rFonts w:hint="default" w:ascii="Bookman Old Style" w:hAnsi="Bookman Old Style"/>
          <w:lang w:val="en-US"/>
        </w:rPr>
        <w:t>Flashlight</w:t>
      </w:r>
    </w:p>
    <w:p>
      <w:pPr>
        <w:pStyle w:val="15"/>
        <w:numPr>
          <w:ilvl w:val="0"/>
          <w:numId w:val="0"/>
        </w:numPr>
        <w:ind w:leftChars="0" w:firstLine="720" w:firstLineChars="0"/>
        <w:rPr>
          <w:rFonts w:ascii="SimSun" w:hAnsi="SimSun" w:eastAsia="SimSun" w:cs="SimSun"/>
          <w:sz w:val="24"/>
          <w:szCs w:val="24"/>
        </w:rPr>
      </w:pPr>
      <w:r>
        <w:rPr>
          <w:rFonts w:ascii="SimSun" w:hAnsi="SimSun" w:eastAsia="SimSun" w:cs="SimSun"/>
          <w:sz w:val="24"/>
          <w:szCs w:val="24"/>
        </w:rPr>
        <w:drawing>
          <wp:inline distT="0" distB="0" distL="114300" distR="114300">
            <wp:extent cx="3607435" cy="2404745"/>
            <wp:effectExtent l="0" t="0" r="4445" b="3175"/>
            <wp:docPr id="1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IMG_256"/>
                    <pic:cNvPicPr>
                      <a:picLocks noChangeAspect="1"/>
                    </pic:cNvPicPr>
                  </pic:nvPicPr>
                  <pic:blipFill>
                    <a:blip r:embed="rId12"/>
                    <a:stretch>
                      <a:fillRect/>
                    </a:stretch>
                  </pic:blipFill>
                  <pic:spPr>
                    <a:xfrm>
                      <a:off x="0" y="0"/>
                      <a:ext cx="3607435" cy="2404745"/>
                    </a:xfrm>
                    <a:prstGeom prst="rect">
                      <a:avLst/>
                    </a:prstGeom>
                    <a:noFill/>
                    <a:ln w="9525">
                      <a:noFill/>
                    </a:ln>
                  </pic:spPr>
                </pic:pic>
              </a:graphicData>
            </a:graphic>
          </wp:inline>
        </w:drawing>
      </w:r>
    </w:p>
    <w:p>
      <w:pPr>
        <w:pStyle w:val="15"/>
        <w:numPr>
          <w:ilvl w:val="0"/>
          <w:numId w:val="0"/>
        </w:numPr>
        <w:ind w:leftChars="0" w:firstLine="720" w:firstLineChars="0"/>
        <w:rPr>
          <w:rFonts w:ascii="SimSun" w:hAnsi="SimSun" w:eastAsia="SimSun" w:cs="SimSun"/>
          <w:sz w:val="24"/>
          <w:szCs w:val="24"/>
        </w:rPr>
      </w:pPr>
    </w:p>
    <w:p>
      <w:pPr>
        <w:pStyle w:val="15"/>
        <w:numPr>
          <w:ilvl w:val="0"/>
          <w:numId w:val="0"/>
        </w:numPr>
        <w:ind w:leftChars="0" w:firstLine="720" w:firstLineChars="0"/>
        <w:rPr>
          <w:rFonts w:hint="default" w:ascii="SimSun" w:hAnsi="SimSun" w:eastAsia="SimSun" w:cs="SimSun"/>
          <w:sz w:val="24"/>
          <w:szCs w:val="24"/>
          <w:lang w:val="en-US"/>
        </w:rPr>
      </w:pPr>
      <w:r>
        <w:rPr>
          <w:rFonts w:hint="default" w:ascii="Bookman Old Style" w:hAnsi="Bookman Old Style" w:eastAsia="SimSun" w:cs="Bookman Old Style"/>
          <w:sz w:val="22"/>
          <w:szCs w:val="22"/>
          <w:lang w:val="en-US"/>
        </w:rPr>
        <w:t xml:space="preserve">The flashlight will help you to see better when you are assembling the PC </w:t>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 xml:space="preserve">because the PC cases are full of shadows or if the screws accidentally roll into </w:t>
      </w:r>
      <w:r>
        <w:rPr>
          <w:rFonts w:hint="default" w:ascii="Bookman Old Style" w:hAnsi="Bookman Old Style" w:eastAsia="SimSun" w:cs="Bookman Old Style"/>
          <w:sz w:val="22"/>
          <w:szCs w:val="22"/>
          <w:lang w:val="en-US"/>
        </w:rPr>
        <w:tab/>
      </w:r>
      <w:r>
        <w:rPr>
          <w:rFonts w:hint="default" w:ascii="Bookman Old Style" w:hAnsi="Bookman Old Style" w:eastAsia="SimSun" w:cs="Bookman Old Style"/>
          <w:sz w:val="22"/>
          <w:szCs w:val="22"/>
          <w:lang w:val="en-US"/>
        </w:rPr>
        <w:t>the darkest corner.</w:t>
      </w:r>
    </w:p>
    <w:p>
      <w:pPr>
        <w:pStyle w:val="15"/>
        <w:numPr>
          <w:ilvl w:val="0"/>
          <w:numId w:val="0"/>
        </w:numPr>
        <w:ind w:leftChars="0"/>
        <w:rPr>
          <w:rFonts w:hint="default" w:ascii="Bookman Old Style" w:hAnsi="Bookman Old Style"/>
          <w:lang w:val="en-US"/>
        </w:rPr>
      </w:pPr>
    </w:p>
    <w:p>
      <w:pPr>
        <w:pStyle w:val="15"/>
        <w:numPr>
          <w:ilvl w:val="0"/>
          <w:numId w:val="0"/>
        </w:numPr>
        <w:ind w:leftChars="0"/>
        <w:rPr>
          <w:rFonts w:hint="default" w:ascii="Bookman Old Style" w:hAnsi="Bookman Old Style"/>
          <w:lang w:val="en-US"/>
        </w:rPr>
      </w:pPr>
    </w:p>
    <w:p>
      <w:pPr>
        <w:pStyle w:val="15"/>
        <w:numPr>
          <w:ilvl w:val="0"/>
          <w:numId w:val="0"/>
        </w:numPr>
        <w:ind w:leftChars="0"/>
        <w:rPr>
          <w:rFonts w:hint="default" w:ascii="Bookman Old Style" w:hAnsi="Bookman Old Style"/>
          <w:lang w:val="en-US"/>
        </w:rPr>
      </w:pPr>
    </w:p>
    <w:p>
      <w:pPr>
        <w:pStyle w:val="15"/>
        <w:numPr>
          <w:ilvl w:val="0"/>
          <w:numId w:val="4"/>
        </w:numPr>
        <w:rPr>
          <w:rFonts w:ascii="Bookman Old Style" w:hAnsi="Bookman Old Style"/>
        </w:rPr>
      </w:pPr>
      <w:r>
        <w:rPr>
          <w:rFonts w:hint="default" w:ascii="Bookman Old Style" w:hAnsi="Bookman Old Style"/>
          <w:lang w:val="en-US"/>
        </w:rPr>
        <w:t>Needle-nose pliers</w:t>
      </w:r>
    </w:p>
    <w:p>
      <w:pPr>
        <w:pStyle w:val="15"/>
        <w:numPr>
          <w:ilvl w:val="0"/>
          <w:numId w:val="0"/>
        </w:numPr>
        <w:ind w:leftChars="0"/>
        <w:rPr>
          <w:rFonts w:ascii="Bookman Old Style" w:hAnsi="Bookman Old Style"/>
        </w:rPr>
      </w:pPr>
    </w:p>
    <w:p>
      <w:pPr>
        <w:pStyle w:val="15"/>
        <w:numPr>
          <w:ilvl w:val="0"/>
          <w:numId w:val="0"/>
        </w:numPr>
        <w:ind w:leftChars="0" w:firstLine="720" w:firstLineChars="0"/>
        <w:rPr>
          <w:rFonts w:hint="default" w:ascii="Bookman Old Style" w:hAnsi="Bookman Old Style"/>
          <w:lang w:val="en-US"/>
        </w:rPr>
      </w:pPr>
      <w:r>
        <w:rPr>
          <w:rFonts w:ascii="SimSun" w:hAnsi="SimSun" w:eastAsia="SimSun" w:cs="SimSun"/>
          <w:sz w:val="24"/>
          <w:szCs w:val="24"/>
        </w:rPr>
        <w:drawing>
          <wp:inline distT="0" distB="0" distL="114300" distR="114300">
            <wp:extent cx="3550920" cy="2404745"/>
            <wp:effectExtent l="0" t="0" r="0" b="3175"/>
            <wp:docPr id="2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IMG_256"/>
                    <pic:cNvPicPr>
                      <a:picLocks noChangeAspect="1"/>
                    </pic:cNvPicPr>
                  </pic:nvPicPr>
                  <pic:blipFill>
                    <a:blip r:embed="rId13"/>
                    <a:stretch>
                      <a:fillRect/>
                    </a:stretch>
                  </pic:blipFill>
                  <pic:spPr>
                    <a:xfrm>
                      <a:off x="0" y="0"/>
                      <a:ext cx="3550920" cy="2404745"/>
                    </a:xfrm>
                    <a:prstGeom prst="rect">
                      <a:avLst/>
                    </a:prstGeom>
                    <a:noFill/>
                    <a:ln w="9525">
                      <a:noFill/>
                    </a:ln>
                  </pic:spPr>
                </pic:pic>
              </a:graphicData>
            </a:graphic>
          </wp:inline>
        </w:drawing>
      </w:r>
    </w:p>
    <w:p>
      <w:pPr>
        <w:pStyle w:val="15"/>
        <w:numPr>
          <w:ilvl w:val="0"/>
          <w:numId w:val="0"/>
        </w:numPr>
        <w:ind w:leftChars="0" w:firstLine="720" w:firstLineChars="0"/>
        <w:rPr>
          <w:rFonts w:hint="default" w:ascii="Bookman Old Style" w:hAnsi="Bookman Old Style"/>
          <w:lang w:val="en-US"/>
        </w:rPr>
      </w:pPr>
    </w:p>
    <w:p>
      <w:pPr>
        <w:pStyle w:val="15"/>
        <w:numPr>
          <w:ilvl w:val="0"/>
          <w:numId w:val="0"/>
        </w:numPr>
        <w:ind w:leftChars="0" w:firstLine="720" w:firstLineChars="0"/>
        <w:rPr>
          <w:rFonts w:hint="default" w:ascii="Bookman Old Style" w:hAnsi="Bookman Old Style"/>
          <w:lang w:val="en-US"/>
        </w:rPr>
      </w:pPr>
      <w:r>
        <w:rPr>
          <w:rFonts w:hint="default" w:ascii="Bookman Old Style" w:hAnsi="Bookman Old Style"/>
          <w:lang w:val="en-US"/>
        </w:rPr>
        <w:t xml:space="preserve">The needle-nose pliers are very handy in assembling a PC. You can use it for </w:t>
      </w:r>
      <w:r>
        <w:rPr>
          <w:rFonts w:hint="default" w:ascii="Bookman Old Style" w:hAnsi="Bookman Old Style"/>
          <w:lang w:val="en-US"/>
        </w:rPr>
        <w:tab/>
      </w:r>
      <w:r>
        <w:rPr>
          <w:rFonts w:hint="default" w:ascii="Bookman Old Style" w:hAnsi="Bookman Old Style"/>
          <w:lang w:val="en-US"/>
        </w:rPr>
        <w:tab/>
      </w:r>
      <w:r>
        <w:rPr>
          <w:rFonts w:hint="default" w:ascii="Bookman Old Style" w:hAnsi="Bookman Old Style"/>
          <w:lang w:val="en-US"/>
        </w:rPr>
        <w:t xml:space="preserve">removing and inserting jumpers on the motherboard, removing broken screws, </w:t>
      </w:r>
      <w:r>
        <w:rPr>
          <w:rFonts w:hint="default" w:ascii="Bookman Old Style" w:hAnsi="Bookman Old Style"/>
          <w:lang w:val="en-US"/>
        </w:rPr>
        <w:tab/>
      </w:r>
      <w:r>
        <w:rPr>
          <w:rFonts w:hint="default" w:ascii="Bookman Old Style" w:hAnsi="Bookman Old Style"/>
          <w:lang w:val="en-US"/>
        </w:rPr>
        <w:tab/>
      </w:r>
      <w:r>
        <w:rPr>
          <w:rFonts w:hint="default" w:ascii="Bookman Old Style" w:hAnsi="Bookman Old Style"/>
          <w:lang w:val="en-US"/>
        </w:rPr>
        <w:t xml:space="preserve">and cutting cable ties. It is important to remove the screws if you dropped them </w:t>
      </w:r>
      <w:r>
        <w:rPr>
          <w:rFonts w:hint="default" w:ascii="Bookman Old Style" w:hAnsi="Bookman Old Style"/>
          <w:lang w:val="en-US"/>
        </w:rPr>
        <w:tab/>
      </w:r>
      <w:r>
        <w:rPr>
          <w:rFonts w:hint="default" w:ascii="Bookman Old Style" w:hAnsi="Bookman Old Style"/>
          <w:lang w:val="en-US"/>
        </w:rPr>
        <w:t>inside your build because it may cause an electrical shortage.</w:t>
      </w:r>
    </w:p>
    <w:p>
      <w:pPr>
        <w:pStyle w:val="15"/>
        <w:numPr>
          <w:ilvl w:val="0"/>
          <w:numId w:val="0"/>
        </w:numPr>
        <w:ind w:leftChars="0" w:firstLine="720" w:firstLineChars="0"/>
        <w:rPr>
          <w:rFonts w:hint="default" w:ascii="Bookman Old Style" w:hAnsi="Bookman Old Style"/>
          <w:lang w:val="en-US"/>
        </w:rPr>
      </w:pPr>
    </w:p>
    <w:p>
      <w:pPr>
        <w:pStyle w:val="15"/>
        <w:numPr>
          <w:ilvl w:val="0"/>
          <w:numId w:val="0"/>
        </w:numPr>
        <w:ind w:leftChars="0" w:firstLine="720" w:firstLineChars="0"/>
        <w:rPr>
          <w:rFonts w:hint="default" w:ascii="Bookman Old Style" w:hAnsi="Bookman Old Style"/>
          <w:lang w:val="en-US"/>
        </w:rPr>
      </w:pPr>
    </w:p>
    <w:p>
      <w:pPr>
        <w:pStyle w:val="15"/>
        <w:numPr>
          <w:ilvl w:val="0"/>
          <w:numId w:val="0"/>
        </w:numPr>
        <w:ind w:leftChars="0" w:firstLine="720" w:firstLineChars="0"/>
        <w:rPr>
          <w:rFonts w:hint="default" w:ascii="Bookman Old Style" w:hAnsi="Bookman Old Style"/>
          <w:lang w:val="en-US"/>
        </w:rPr>
      </w:pPr>
    </w:p>
    <w:p>
      <w:pPr>
        <w:pStyle w:val="15"/>
        <w:numPr>
          <w:ilvl w:val="0"/>
          <w:numId w:val="4"/>
        </w:numPr>
        <w:rPr>
          <w:rFonts w:ascii="Bookman Old Style" w:hAnsi="Bookman Old Style"/>
        </w:rPr>
      </w:pPr>
      <w:r>
        <w:rPr>
          <w:rFonts w:hint="default" w:ascii="Bookman Old Style" w:hAnsi="Bookman Old Style"/>
          <w:lang w:val="en-US"/>
        </w:rPr>
        <w:t>Extra screws</w:t>
      </w:r>
    </w:p>
    <w:p>
      <w:pPr>
        <w:pStyle w:val="15"/>
        <w:numPr>
          <w:ilvl w:val="0"/>
          <w:numId w:val="0"/>
        </w:numPr>
        <w:ind w:leftChars="0" w:firstLine="720" w:firstLineChars="0"/>
        <w:rPr>
          <w:rFonts w:ascii="SimSun" w:hAnsi="SimSun" w:eastAsia="SimSun" w:cs="SimSun"/>
          <w:sz w:val="24"/>
          <w:szCs w:val="24"/>
        </w:rPr>
      </w:pPr>
      <w:r>
        <w:rPr>
          <w:rFonts w:ascii="SimSun" w:hAnsi="SimSun" w:eastAsia="SimSun" w:cs="SimSun"/>
          <w:sz w:val="24"/>
          <w:szCs w:val="24"/>
        </w:rPr>
        <w:drawing>
          <wp:inline distT="0" distB="0" distL="114300" distR="114300">
            <wp:extent cx="3573145" cy="2404745"/>
            <wp:effectExtent l="0" t="0" r="8255" b="3175"/>
            <wp:docPr id="2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IMG_256"/>
                    <pic:cNvPicPr>
                      <a:picLocks noChangeAspect="1"/>
                    </pic:cNvPicPr>
                  </pic:nvPicPr>
                  <pic:blipFill>
                    <a:blip r:embed="rId14"/>
                    <a:srcRect b="3486"/>
                    <a:stretch>
                      <a:fillRect/>
                    </a:stretch>
                  </pic:blipFill>
                  <pic:spPr>
                    <a:xfrm>
                      <a:off x="0" y="0"/>
                      <a:ext cx="3573145" cy="2404745"/>
                    </a:xfrm>
                    <a:prstGeom prst="rect">
                      <a:avLst/>
                    </a:prstGeom>
                    <a:noFill/>
                    <a:ln w="9525">
                      <a:noFill/>
                    </a:ln>
                  </pic:spPr>
                </pic:pic>
              </a:graphicData>
            </a:graphic>
          </wp:inline>
        </w:drawing>
      </w:r>
    </w:p>
    <w:p>
      <w:pPr>
        <w:pStyle w:val="15"/>
        <w:numPr>
          <w:ilvl w:val="0"/>
          <w:numId w:val="0"/>
        </w:numPr>
        <w:ind w:leftChars="0" w:firstLine="720" w:firstLineChars="0"/>
        <w:rPr>
          <w:rFonts w:hint="default" w:ascii="SimSun" w:hAnsi="SimSun" w:eastAsia="SimSun" w:cs="SimSun"/>
          <w:sz w:val="24"/>
          <w:szCs w:val="24"/>
          <w:lang w:val="en-US"/>
        </w:rPr>
      </w:pPr>
    </w:p>
    <w:p>
      <w:pPr>
        <w:pStyle w:val="15"/>
        <w:numPr>
          <w:ilvl w:val="0"/>
          <w:numId w:val="0"/>
        </w:numPr>
        <w:ind w:leftChars="0" w:firstLine="720" w:firstLineChars="0"/>
        <w:rPr>
          <w:rFonts w:hint="default" w:ascii="Bookman Old Style" w:hAnsi="Bookman Old Style"/>
          <w:lang w:val="en-US"/>
        </w:rPr>
      </w:pPr>
      <w:r>
        <w:rPr>
          <w:rFonts w:hint="default" w:ascii="Bookman Old Style" w:hAnsi="Bookman Old Style"/>
          <w:lang w:val="en-US"/>
        </w:rPr>
        <w:t xml:space="preserve">The screws are used to secure any internal drives such as HDDs, SSDs, and </w:t>
      </w:r>
      <w:r>
        <w:rPr>
          <w:rFonts w:hint="default" w:ascii="Bookman Old Style" w:hAnsi="Bookman Old Style"/>
          <w:lang w:val="en-US"/>
        </w:rPr>
        <w:tab/>
      </w:r>
      <w:r>
        <w:rPr>
          <w:rFonts w:hint="default" w:ascii="Bookman Old Style" w:hAnsi="Bookman Old Style"/>
          <w:lang w:val="en-US"/>
        </w:rPr>
        <w:t xml:space="preserve">optical drives. It is also used to attach fans to the case and keep side panels in </w:t>
      </w:r>
      <w:r>
        <w:rPr>
          <w:rFonts w:hint="default" w:ascii="Bookman Old Style" w:hAnsi="Bookman Old Style"/>
          <w:lang w:val="en-US"/>
        </w:rPr>
        <w:tab/>
      </w:r>
      <w:r>
        <w:rPr>
          <w:rFonts w:hint="default" w:ascii="Bookman Old Style" w:hAnsi="Bookman Old Style"/>
          <w:lang w:val="en-US"/>
        </w:rPr>
        <w:t>place.</w:t>
      </w:r>
    </w:p>
    <w:p>
      <w:pPr>
        <w:pStyle w:val="15"/>
        <w:ind w:left="0" w:leftChars="0" w:firstLine="0" w:firstLineChars="0"/>
      </w:pPr>
    </w:p>
    <w:p>
      <w:r>
        <w:br w:type="page"/>
      </w:r>
    </w:p>
    <w:p>
      <w:pPr>
        <w:rPr>
          <w:rFonts w:ascii="Times New Roman" w:hAnsi="Times New Roman" w:eastAsia="等线" w:cs="Times New Roman"/>
          <w:color w:val="FF0000"/>
          <w:sz w:val="24"/>
          <w:szCs w:val="24"/>
          <w:lang w:val="en-MY" w:eastAsia="zh-CN"/>
        </w:rPr>
      </w:pPr>
      <w:r>
        <w:rPr>
          <w:rFonts w:ascii="Bookman Old Style" w:hAnsi="Bookman Old Style"/>
          <w:b/>
          <w:color w:val="FF0000"/>
        </w:rPr>
        <w:t>PART B – Sketch of a mother board layout</w:t>
      </w:r>
    </w:p>
    <w:p>
      <w:pPr>
        <w:numPr>
          <w:ilvl w:val="0"/>
          <w:numId w:val="5"/>
        </w:numPr>
        <w:spacing w:after="160" w:line="360" w:lineRule="auto"/>
        <w:ind w:left="540" w:hanging="54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Sketch manually (using handwriting) a simple diagram of a motherboard layout that consists ALL keywords included in Table 1.0. Label each of the keyword. Diagram 1.0 and 2.0 below are examples of the sketches. Do not copy any of these diagram. Produce your own sketch diagram. Only one sketch diagram of a motherboard layout is required for this assignment.</w:t>
      </w:r>
    </w:p>
    <w:p>
      <w:pPr>
        <w:spacing w:after="160" w:line="360" w:lineRule="auto"/>
        <w:ind w:left="540"/>
        <w:contextualSpacing/>
        <w:rPr>
          <w:rFonts w:ascii="Times New Roman" w:hAnsi="Times New Roman" w:eastAsia="等线" w:cs="Times New Roman"/>
          <w:sz w:val="24"/>
          <w:szCs w:val="24"/>
          <w:lang w:val="en-MY" w:eastAsia="zh-CN" w:bidi="ar-SA"/>
        </w:rPr>
      </w:pPr>
    </w:p>
    <w:p>
      <w:pPr>
        <w:spacing w:after="160" w:line="360" w:lineRule="auto"/>
        <w:ind w:left="54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drawing>
          <wp:inline distT="0" distB="0" distL="0" distR="0">
            <wp:extent cx="4274185" cy="5967730"/>
            <wp:effectExtent l="0" t="0" r="8255" b="635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272" cy="5969087"/>
                    </a:xfrm>
                    <a:prstGeom prst="rect">
                      <a:avLst/>
                    </a:prstGeom>
                  </pic:spPr>
                </pic:pic>
              </a:graphicData>
            </a:graphic>
          </wp:inline>
        </w:drawing>
      </w:r>
    </w:p>
    <w:p>
      <w:pPr>
        <w:spacing w:after="160" w:line="360" w:lineRule="auto"/>
        <w:ind w:left="540"/>
        <w:contextualSpacing/>
        <w:rPr>
          <w:rFonts w:ascii="Times New Roman" w:hAnsi="Times New Roman" w:eastAsia="等线" w:cs="Times New Roman"/>
          <w:sz w:val="24"/>
          <w:szCs w:val="24"/>
          <w:lang w:val="en-MY" w:eastAsia="zh-CN" w:bidi="ar-SA"/>
        </w:rPr>
      </w:pPr>
    </w:p>
    <w:p>
      <w:pPr>
        <w:spacing w:after="160" w:line="360" w:lineRule="auto"/>
        <w:ind w:left="540"/>
        <w:contextualSpacing/>
        <w:rPr>
          <w:rFonts w:ascii="Times New Roman" w:hAnsi="Times New Roman" w:eastAsia="等线" w:cs="Times New Roman"/>
          <w:sz w:val="24"/>
          <w:szCs w:val="24"/>
          <w:lang w:val="en-MY" w:eastAsia="zh-CN" w:bidi="ar-SA"/>
        </w:rPr>
      </w:pPr>
    </w:p>
    <w:p>
      <w:pPr>
        <w:spacing w:after="160" w:line="360" w:lineRule="auto"/>
        <w:ind w:left="540"/>
        <w:contextualSpacing/>
        <w:rPr>
          <w:rFonts w:ascii="Times New Roman" w:hAnsi="Times New Roman" w:eastAsia="等线" w:cs="Times New Roman"/>
          <w:sz w:val="24"/>
          <w:szCs w:val="24"/>
          <w:lang w:val="en-MY" w:eastAsia="zh-CN" w:bidi="ar-SA"/>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2.0  For each keyword in Table 1.0. Provide picture(s), explanations of its functions and</w:t>
      </w:r>
    </w:p>
    <w:p>
      <w:pPr>
        <w:spacing w:after="160" w:line="360" w:lineRule="auto"/>
        <w:ind w:left="54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example of models.</w:t>
      </w:r>
    </w:p>
    <w:p>
      <w:pPr>
        <w:spacing w:after="160" w:line="360" w:lineRule="auto"/>
        <w:ind w:left="540"/>
        <w:contextualSpacing/>
        <w:rPr>
          <w:rFonts w:ascii="Times New Roman" w:hAnsi="Times New Roman" w:eastAsia="等线" w:cs="Times New Roman"/>
          <w:sz w:val="24"/>
          <w:szCs w:val="24"/>
          <w:lang w:val="en-MY" w:eastAsia="zh-CN" w:bidi="ar-SA"/>
        </w:rPr>
      </w:pPr>
    </w:p>
    <w:p>
      <w:pPr>
        <w:spacing w:after="160" w:line="360" w:lineRule="auto"/>
        <w:ind w:left="54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2.1   Graphic card</w:t>
      </w:r>
    </w:p>
    <w:p>
      <w:pPr>
        <w:spacing w:after="160" w:line="360" w:lineRule="auto"/>
        <w:ind w:left="54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drawing>
          <wp:inline distT="0" distB="0" distL="0" distR="0">
            <wp:extent cx="2264410" cy="1630680"/>
            <wp:effectExtent l="0" t="0" r="6350" b="0"/>
            <wp:docPr id="25" name="Picture 2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device&#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73497" cy="1636918"/>
                    </a:xfrm>
                    <a:prstGeom prst="rect">
                      <a:avLst/>
                    </a:prstGeom>
                  </pic:spPr>
                </pic:pic>
              </a:graphicData>
            </a:graphic>
          </wp:inline>
        </w:drawing>
      </w:r>
    </w:p>
    <w:p>
      <w:pPr>
        <w:spacing w:after="160" w:line="360" w:lineRule="auto"/>
        <w:ind w:left="54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Function:</w:t>
      </w:r>
    </w:p>
    <w:p>
      <w:pPr>
        <w:numPr>
          <w:ilvl w:val="0"/>
          <w:numId w:val="6"/>
        </w:numPr>
        <w:spacing w:after="160" w:line="360" w:lineRule="auto"/>
        <w:ind w:left="126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An expansion card convert data to useful images on monitor.</w:t>
      </w:r>
    </w:p>
    <w:p>
      <w:pPr>
        <w:numPr>
          <w:ilvl w:val="0"/>
          <w:numId w:val="6"/>
        </w:numPr>
        <w:spacing w:after="160" w:line="360" w:lineRule="auto"/>
        <w:ind w:left="126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Can be used for AI training.</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 xml:space="preserve">        Example of models:</w:t>
      </w:r>
    </w:p>
    <w:p>
      <w:pPr>
        <w:numPr>
          <w:ilvl w:val="0"/>
          <w:numId w:val="7"/>
        </w:numPr>
        <w:spacing w:after="160" w:line="360" w:lineRule="auto"/>
        <w:ind w:left="144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Integrated graphic card</w:t>
      </w:r>
    </w:p>
    <w:p>
      <w:pPr>
        <w:numPr>
          <w:ilvl w:val="0"/>
          <w:numId w:val="7"/>
        </w:numPr>
        <w:spacing w:after="160" w:line="360" w:lineRule="auto"/>
        <w:ind w:left="144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PCI graphic card</w:t>
      </w:r>
    </w:p>
    <w:p>
      <w:pPr>
        <w:numPr>
          <w:ilvl w:val="0"/>
          <w:numId w:val="7"/>
        </w:numPr>
        <w:spacing w:after="160" w:line="360" w:lineRule="auto"/>
        <w:ind w:left="144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AGP graphic card</w:t>
      </w:r>
    </w:p>
    <w:p>
      <w:pPr>
        <w:numPr>
          <w:ilvl w:val="0"/>
          <w:numId w:val="7"/>
        </w:numPr>
        <w:spacing w:after="160" w:line="360" w:lineRule="auto"/>
        <w:ind w:left="1440" w:hanging="360"/>
        <w:contextualSpacing/>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bidi="ar-SA"/>
        </w:rPr>
        <w:t>PCI-E graphic card</w:t>
      </w: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numPr>
          <w:ilvl w:val="0"/>
          <w:numId w:val="0"/>
        </w:numPr>
        <w:spacing w:after="160" w:line="360" w:lineRule="auto"/>
        <w:ind w:left="1080" w:leftChars="0"/>
        <w:contextualSpacing/>
        <w:rPr>
          <w:rFonts w:ascii="Times New Roman" w:hAnsi="Times New Roman" w:eastAsia="等线" w:cs="Times New Roman"/>
          <w:sz w:val="24"/>
          <w:szCs w:val="24"/>
          <w:lang w:val="en-MY" w:eastAsia="zh-CN" w:bidi="ar-SA"/>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2.2   USB cable</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2011680" cy="1544955"/>
            <wp:effectExtent l="0" t="0" r="0" b="9525"/>
            <wp:docPr id="26" name="Picture 26" descr="A picture containing cable, table, pai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able, table, pair, water&#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8654" cy="1550334"/>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8"/>
        </w:numPr>
        <w:spacing w:after="160" w:line="360" w:lineRule="auto"/>
        <w:ind w:left="720" w:hanging="360"/>
        <w:contextualSpacing/>
        <w:rPr>
          <w:rFonts w:ascii="Times New Roman" w:hAnsi="Times New Roman" w:eastAsia="等线" w:cs="Times New Roman"/>
          <w:sz w:val="24"/>
          <w:szCs w:val="24"/>
          <w:lang w:val="en-MY" w:eastAsia="zh-CN" w:bidi="ar-SA"/>
        </w:rPr>
      </w:pPr>
      <w:r>
        <w:rPr>
          <w:rFonts w:hint="default" w:ascii="Times New Roman" w:hAnsi="Times New Roman" w:eastAsia="等线" w:cs="Times New Roman"/>
          <w:sz w:val="24"/>
          <w:szCs w:val="24"/>
          <w:lang w:val="en-US" w:eastAsia="zh-CN" w:bidi="ar-SA"/>
        </w:rPr>
        <w:t>Attach</w:t>
      </w:r>
      <w:r>
        <w:rPr>
          <w:rFonts w:ascii="Times New Roman" w:hAnsi="Times New Roman" w:eastAsia="等线" w:cs="Times New Roman"/>
          <w:sz w:val="24"/>
          <w:szCs w:val="24"/>
          <w:lang w:val="en-MY" w:eastAsia="zh-CN" w:bidi="ar-SA"/>
        </w:rPr>
        <w:t xml:space="preserve"> computers to peripheral devices such as cameras, camcorders, printers, scanner</w:t>
      </w:r>
      <w:r>
        <w:rPr>
          <w:rFonts w:hint="default" w:ascii="Times New Roman" w:hAnsi="Times New Roman" w:eastAsia="等线" w:cs="Times New Roman"/>
          <w:sz w:val="24"/>
          <w:szCs w:val="24"/>
          <w:lang w:val="en-US" w:eastAsia="zh-CN" w:bidi="ar-SA"/>
        </w:rPr>
        <w:t>s</w:t>
      </w:r>
      <w:r>
        <w:rPr>
          <w:rFonts w:ascii="Times New Roman" w:hAnsi="Times New Roman" w:eastAsia="等线" w:cs="Times New Roman"/>
          <w:sz w:val="24"/>
          <w:szCs w:val="24"/>
          <w:lang w:val="en-MY" w:eastAsia="zh-CN" w:bidi="ar-SA"/>
        </w:rPr>
        <w:t>, and more</w:t>
      </w:r>
      <w:r>
        <w:rPr>
          <w:rFonts w:hint="default" w:ascii="Times New Roman" w:hAnsi="Times New Roman" w:eastAsia="等线" w:cs="Times New Roman"/>
          <w:sz w:val="24"/>
          <w:szCs w:val="24"/>
          <w:lang w:val="en-US" w:eastAsia="zh-CN" w:bidi="ar-SA"/>
        </w:rPr>
        <w:t xml:space="preserve"> to peripheral devices</w:t>
      </w:r>
      <w:r>
        <w:rPr>
          <w:rFonts w:ascii="Times New Roman" w:hAnsi="Times New Roman" w:eastAsia="等线" w:cs="Times New Roman"/>
          <w:sz w:val="24"/>
          <w:szCs w:val="24"/>
          <w:lang w:val="en-MY" w:eastAsia="zh-CN" w:bidi="ar-SA"/>
        </w:rPr>
        <w:t>.</w:t>
      </w:r>
    </w:p>
    <w:p>
      <w:pPr>
        <w:numPr>
          <w:ilvl w:val="0"/>
          <w:numId w:val="8"/>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Used to charge device such as smartphones, tablets, cameras or laptops.</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w:t>
      </w:r>
    </w:p>
    <w:p>
      <w:pPr>
        <w:numPr>
          <w:ilvl w:val="0"/>
          <w:numId w:val="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USB Type A</w:t>
      </w:r>
    </w:p>
    <w:p>
      <w:pPr>
        <w:numPr>
          <w:ilvl w:val="0"/>
          <w:numId w:val="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USB Type B</w:t>
      </w:r>
    </w:p>
    <w:p>
      <w:pPr>
        <w:numPr>
          <w:ilvl w:val="0"/>
          <w:numId w:val="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Mini-USB</w:t>
      </w:r>
    </w:p>
    <w:p>
      <w:pPr>
        <w:numPr>
          <w:ilvl w:val="0"/>
          <w:numId w:val="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Micro-USB</w:t>
      </w:r>
    </w:p>
    <w:p>
      <w:pPr>
        <w:numPr>
          <w:ilvl w:val="0"/>
          <w:numId w:val="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USB-C</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2.3  IDE cable (Integrated Drive Electronics /ATA /PATA)</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943100" cy="1456690"/>
            <wp:effectExtent l="0" t="0" r="7620" b="635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1434" cy="1463035"/>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10"/>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Connection for storage devices in computer.</w:t>
      </w:r>
    </w:p>
    <w:p>
      <w:pPr>
        <w:numPr>
          <w:ilvl w:val="0"/>
          <w:numId w:val="10"/>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 xml:space="preserve">Used </w:t>
      </w:r>
      <w:r>
        <w:rPr>
          <w:rFonts w:hint="default" w:ascii="Times New Roman" w:hAnsi="Times New Roman" w:eastAsia="等线" w:cs="Times New Roman"/>
          <w:sz w:val="24"/>
          <w:szCs w:val="24"/>
          <w:lang w:val="en-US" w:eastAsia="zh-CN" w:bidi="ar-SA"/>
        </w:rPr>
        <w:t>for</w:t>
      </w:r>
      <w:r>
        <w:rPr>
          <w:rFonts w:ascii="Times New Roman" w:hAnsi="Times New Roman" w:eastAsia="等线" w:cs="Times New Roman"/>
          <w:sz w:val="24"/>
          <w:szCs w:val="24"/>
          <w:lang w:val="en-MY" w:eastAsia="zh-CN" w:bidi="ar-SA"/>
        </w:rPr>
        <w:t xml:space="preserve"> connect</w:t>
      </w:r>
      <w:r>
        <w:rPr>
          <w:rFonts w:hint="default" w:ascii="Times New Roman" w:hAnsi="Times New Roman" w:eastAsia="等线" w:cs="Times New Roman"/>
          <w:sz w:val="24"/>
          <w:szCs w:val="24"/>
          <w:lang w:val="en-US" w:eastAsia="zh-CN" w:bidi="ar-SA"/>
        </w:rPr>
        <w:t>ing</w:t>
      </w:r>
      <w:r>
        <w:rPr>
          <w:rFonts w:ascii="Times New Roman" w:hAnsi="Times New Roman" w:eastAsia="等线" w:cs="Times New Roman"/>
          <w:sz w:val="24"/>
          <w:szCs w:val="24"/>
          <w:lang w:val="en-MY" w:eastAsia="zh-CN" w:bidi="ar-SA"/>
        </w:rPr>
        <w:t xml:space="preserve"> hard drives and optical drives to the motherboard</w:t>
      </w:r>
      <w:r>
        <w:rPr>
          <w:rFonts w:hint="default" w:ascii="Times New Roman" w:hAnsi="Times New Roman" w:eastAsia="等线" w:cs="Times New Roman"/>
          <w:sz w:val="24"/>
          <w:szCs w:val="24"/>
          <w:lang w:val="en-US" w:eastAsia="zh-CN" w:bidi="ar-SA"/>
        </w:rPr>
        <w:t xml:space="preserve"> and to each other</w:t>
      </w:r>
      <w:r>
        <w:rPr>
          <w:rFonts w:ascii="Times New Roman" w:hAnsi="Times New Roman" w:eastAsia="等线" w:cs="Times New Roman"/>
          <w:sz w:val="24"/>
          <w:szCs w:val="24"/>
          <w:lang w:val="en-MY" w:eastAsia="zh-CN" w:bidi="ar-SA"/>
        </w:rPr>
        <w:t>.</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 of models:</w:t>
      </w:r>
    </w:p>
    <w:p>
      <w:pPr>
        <w:numPr>
          <w:ilvl w:val="0"/>
          <w:numId w:val="11"/>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34-pin cable used for floppy drives</w:t>
      </w:r>
    </w:p>
    <w:p>
      <w:pPr>
        <w:numPr>
          <w:ilvl w:val="0"/>
          <w:numId w:val="11"/>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40-pin hard</w:t>
      </w:r>
      <w:r>
        <w:rPr>
          <w:rFonts w:hint="default" w:ascii="Times New Roman" w:hAnsi="Times New Roman" w:eastAsia="等线" w:cs="Times New Roman"/>
          <w:sz w:val="24"/>
          <w:szCs w:val="24"/>
          <w:lang w:val="en-US" w:eastAsia="zh-CN" w:bidi="ar-SA"/>
        </w:rPr>
        <w:t>-disk</w:t>
      </w:r>
      <w:r>
        <w:rPr>
          <w:rFonts w:ascii="Times New Roman" w:hAnsi="Times New Roman" w:eastAsia="等线" w:cs="Times New Roman"/>
          <w:sz w:val="24"/>
          <w:szCs w:val="24"/>
          <w:lang w:val="en-MY" w:eastAsia="zh-CN" w:bidi="ar-SA"/>
        </w:rPr>
        <w:t xml:space="preserve"> and optical drive</w:t>
      </w:r>
      <w:r>
        <w:rPr>
          <w:rFonts w:hint="default" w:ascii="Times New Roman" w:hAnsi="Times New Roman" w:eastAsia="等线" w:cs="Times New Roman"/>
          <w:sz w:val="24"/>
          <w:szCs w:val="24"/>
          <w:lang w:val="en-US" w:eastAsia="zh-CN" w:bidi="ar-SA"/>
        </w:rPr>
        <w:t xml:space="preserve"> cable</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2.4   CPU(Central Processing Unit) /Processor</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2034540" cy="1144270"/>
            <wp:effectExtent l="0" t="0" r="7620" b="13970"/>
            <wp:docPr id="5" name="Picture 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rcuit board&#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722" cy="1149004"/>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12"/>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Executes instruction</w:t>
      </w:r>
      <w:r>
        <w:rPr>
          <w:rFonts w:hint="default" w:ascii="Times New Roman" w:hAnsi="Times New Roman" w:eastAsia="等线" w:cs="Times New Roman"/>
          <w:sz w:val="24"/>
          <w:szCs w:val="24"/>
          <w:lang w:val="en-US" w:eastAsia="zh-CN" w:bidi="ar-SA"/>
        </w:rPr>
        <w:t>s</w:t>
      </w:r>
      <w:r>
        <w:rPr>
          <w:rFonts w:ascii="Times New Roman" w:hAnsi="Times New Roman" w:eastAsia="等线" w:cs="Times New Roman"/>
          <w:sz w:val="24"/>
          <w:szCs w:val="24"/>
          <w:lang w:val="en-MY" w:eastAsia="zh-CN" w:bidi="ar-SA"/>
        </w:rPr>
        <w:t xml:space="preserve"> that make up a </w:t>
      </w:r>
      <w:r>
        <w:rPr>
          <w:rFonts w:hint="default" w:ascii="Times New Roman" w:hAnsi="Times New Roman" w:eastAsia="等线" w:cs="Times New Roman"/>
          <w:sz w:val="24"/>
          <w:szCs w:val="24"/>
          <w:lang w:val="en-US" w:eastAsia="zh-CN" w:bidi="ar-SA"/>
        </w:rPr>
        <w:t>program for the machine</w:t>
      </w:r>
      <w:r>
        <w:rPr>
          <w:rFonts w:ascii="Times New Roman" w:hAnsi="Times New Roman" w:eastAsia="等线" w:cs="Times New Roman"/>
          <w:sz w:val="24"/>
          <w:szCs w:val="24"/>
          <w:lang w:val="en-MY" w:eastAsia="zh-CN" w:bidi="ar-SA"/>
        </w:rPr>
        <w:t>.</w:t>
      </w:r>
    </w:p>
    <w:p>
      <w:pPr>
        <w:numPr>
          <w:ilvl w:val="0"/>
          <w:numId w:val="12"/>
        </w:numPr>
        <w:spacing w:after="160" w:line="360" w:lineRule="auto"/>
        <w:ind w:left="720" w:hanging="360"/>
        <w:contextualSpacing/>
        <w:rPr>
          <w:rFonts w:ascii="Times New Roman" w:hAnsi="Times New Roman" w:eastAsia="等线" w:cs="Times New Roman"/>
          <w:sz w:val="24"/>
          <w:szCs w:val="24"/>
          <w:lang w:val="en-MY" w:eastAsia="zh-CN" w:bidi="ar-SA"/>
        </w:rPr>
      </w:pPr>
      <w:r>
        <w:rPr>
          <w:rFonts w:hint="default" w:ascii="Times New Roman" w:hAnsi="Times New Roman" w:eastAsia="等线" w:cs="Times New Roman"/>
          <w:sz w:val="24"/>
          <w:szCs w:val="24"/>
          <w:lang w:val="en-US" w:eastAsia="zh-CN" w:bidi="ar-SA"/>
        </w:rPr>
        <w:t>Executes the</w:t>
      </w:r>
      <w:r>
        <w:rPr>
          <w:rFonts w:ascii="Times New Roman" w:hAnsi="Times New Roman" w:eastAsia="等线" w:cs="Times New Roman"/>
          <w:sz w:val="24"/>
          <w:szCs w:val="24"/>
          <w:lang w:val="en-MY" w:eastAsia="zh-CN" w:bidi="ar-SA"/>
        </w:rPr>
        <w:t xml:space="preserve"> basic </w:t>
      </w:r>
      <w:r>
        <w:rPr>
          <w:rFonts w:hint="default" w:ascii="Times New Roman" w:hAnsi="Times New Roman" w:eastAsia="等线" w:cs="Times New Roman"/>
          <w:sz w:val="24"/>
          <w:szCs w:val="24"/>
          <w:lang w:val="en-US" w:eastAsia="zh-CN" w:bidi="ar-SA"/>
        </w:rPr>
        <w:t xml:space="preserve">operation of </w:t>
      </w:r>
      <w:r>
        <w:rPr>
          <w:rFonts w:ascii="Times New Roman" w:hAnsi="Times New Roman" w:eastAsia="等线" w:cs="Times New Roman"/>
          <w:sz w:val="24"/>
          <w:szCs w:val="24"/>
          <w:lang w:val="en-MY" w:eastAsia="zh-CN" w:bidi="ar-SA"/>
        </w:rPr>
        <w:t xml:space="preserve">arithmetic, logic, control and input/output operations </w:t>
      </w:r>
      <w:r>
        <w:rPr>
          <w:rFonts w:hint="default" w:ascii="Times New Roman" w:hAnsi="Times New Roman" w:eastAsia="等线" w:cs="Times New Roman"/>
          <w:sz w:val="24"/>
          <w:szCs w:val="24"/>
          <w:lang w:val="en-US" w:eastAsia="zh-CN" w:bidi="ar-SA"/>
        </w:rPr>
        <w:t>defin</w:t>
      </w:r>
      <w:r>
        <w:rPr>
          <w:rFonts w:ascii="Times New Roman" w:hAnsi="Times New Roman" w:eastAsia="等线" w:cs="Times New Roman"/>
          <w:sz w:val="24"/>
          <w:szCs w:val="24"/>
          <w:lang w:val="en-MY" w:eastAsia="zh-CN" w:bidi="ar-SA"/>
        </w:rPr>
        <w:t xml:space="preserve">ed by the </w:t>
      </w:r>
      <w:r>
        <w:rPr>
          <w:rFonts w:hint="default" w:ascii="Times New Roman" w:hAnsi="Times New Roman" w:eastAsia="等线" w:cs="Times New Roman"/>
          <w:sz w:val="24"/>
          <w:szCs w:val="24"/>
          <w:lang w:val="en-US" w:eastAsia="zh-CN" w:bidi="ar-SA"/>
        </w:rPr>
        <w:t>program instructions</w:t>
      </w:r>
      <w:r>
        <w:rPr>
          <w:rFonts w:ascii="Times New Roman" w:hAnsi="Times New Roman" w:eastAsia="等线" w:cs="Times New Roman"/>
          <w:sz w:val="24"/>
          <w:szCs w:val="24"/>
          <w:lang w:val="en-MY" w:eastAsia="zh-CN" w:bidi="ar-SA"/>
        </w:rPr>
        <w:t>.</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w:t>
      </w:r>
    </w:p>
    <w:p>
      <w:pPr>
        <w:numPr>
          <w:ilvl w:val="0"/>
          <w:numId w:val="13"/>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Single-core CPU</w:t>
      </w:r>
    </w:p>
    <w:p>
      <w:pPr>
        <w:numPr>
          <w:ilvl w:val="0"/>
          <w:numId w:val="13"/>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Dual-core CPU</w:t>
      </w:r>
    </w:p>
    <w:p>
      <w:pPr>
        <w:numPr>
          <w:ilvl w:val="0"/>
          <w:numId w:val="13"/>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Quad-core CPU</w:t>
      </w:r>
    </w:p>
    <w:p>
      <w:pPr>
        <w:numPr>
          <w:ilvl w:val="0"/>
          <w:numId w:val="13"/>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Hexa Core processor</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2.5   slots PCI</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790700" cy="1138555"/>
            <wp:effectExtent l="0" t="0" r="7620" b="4445"/>
            <wp:docPr id="28" name="Picture 28"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ircuit board&#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6077" cy="1142397"/>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14"/>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High speed serial computer expansion bus</w:t>
      </w:r>
    </w:p>
    <w:p>
      <w:pPr>
        <w:numPr>
          <w:ilvl w:val="0"/>
          <w:numId w:val="14"/>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Allows for the attachment of various hardware components such as network cards, modem, sound cards, disk controller.</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 of models:</w:t>
      </w:r>
    </w:p>
    <w:p>
      <w:pPr>
        <w:numPr>
          <w:ilvl w:val="0"/>
          <w:numId w:val="15"/>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 xml:space="preserve">PCI Express </w:t>
      </w:r>
    </w:p>
    <w:p>
      <w:pPr>
        <w:numPr>
          <w:ilvl w:val="0"/>
          <w:numId w:val="15"/>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PCI Express X16</w:t>
      </w:r>
    </w:p>
    <w:p>
      <w:pPr>
        <w:numPr>
          <w:ilvl w:val="0"/>
          <w:numId w:val="15"/>
        </w:numPr>
        <w:spacing w:after="160" w:line="360" w:lineRule="auto"/>
        <w:ind w:left="720" w:hanging="360"/>
        <w:contextualSpacing/>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bidi="ar-SA"/>
        </w:rPr>
        <w:t>AGP</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2.6  Power supply</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821180" cy="1419225"/>
            <wp:effectExtent l="0" t="0" r="7620" b="13335"/>
            <wp:docPr id="7" name="Picture 7" descr="A picture containing indoor, small,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small, sitting, tabl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36585" cy="1431269"/>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16"/>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Change alternating current from a wall socket of main electricity to low-voltage direct current to operate the processor and peripheral devices</w:t>
      </w:r>
    </w:p>
    <w:p>
      <w:pPr>
        <w:numPr>
          <w:ilvl w:val="0"/>
          <w:numId w:val="16"/>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Provides power signal to the motherboard to indicate when the DC voltages are in spec so that the computer is able to safety power up and boot.</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 of models;</w:t>
      </w:r>
    </w:p>
    <w:p>
      <w:pPr>
        <w:numPr>
          <w:ilvl w:val="0"/>
          <w:numId w:val="17"/>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AT Power Supply Connectors</w:t>
      </w:r>
    </w:p>
    <w:p>
      <w:pPr>
        <w:numPr>
          <w:ilvl w:val="0"/>
          <w:numId w:val="17"/>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ATX Main Power Supply</w:t>
      </w:r>
    </w:p>
    <w:p>
      <w:pPr>
        <w:numPr>
          <w:ilvl w:val="0"/>
          <w:numId w:val="17"/>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ATX Auxiliary Power Connector</w:t>
      </w:r>
    </w:p>
    <w:p>
      <w:pPr>
        <w:numPr>
          <w:ilvl w:val="0"/>
          <w:numId w:val="17"/>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ATX 12V Connector</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2.7   Heat sink</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874520" cy="1249680"/>
            <wp:effectExtent l="0" t="0" r="0" b="0"/>
            <wp:docPr id="8" name="Picture 8"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ircuit board&#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74520" cy="1249680"/>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18"/>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Increase the heat flow away from a hot device</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 of model:</w:t>
      </w:r>
    </w:p>
    <w:p>
      <w:pPr>
        <w:numPr>
          <w:ilvl w:val="0"/>
          <w:numId w:val="18"/>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Active Heat Sink</w:t>
      </w:r>
    </w:p>
    <w:p>
      <w:pPr>
        <w:numPr>
          <w:ilvl w:val="0"/>
          <w:numId w:val="18"/>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Passive Heat Sink</w:t>
      </w:r>
    </w:p>
    <w:p>
      <w:pPr>
        <w:numPr>
          <w:ilvl w:val="0"/>
          <w:numId w:val="18"/>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Aluminium Heat Sink</w:t>
      </w:r>
    </w:p>
    <w:p>
      <w:pPr>
        <w:numPr>
          <w:ilvl w:val="0"/>
          <w:numId w:val="18"/>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Copper Heat Sink</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2.8  RAM( Random Access Memory )</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703070" cy="1135380"/>
            <wp:effectExtent l="0" t="0" r="3810" b="7620"/>
            <wp:docPr id="29" name="Picture 29"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ircuit board&#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5429" cy="1136890"/>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1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Provide short term storage space for data and program code that a computer processor is in the act of using or which it expects to use imminently.</w:t>
      </w:r>
    </w:p>
    <w:p>
      <w:pPr>
        <w:numPr>
          <w:ilvl w:val="0"/>
          <w:numId w:val="1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Provide fast temporary storage and workspace for data and program code.</w:t>
      </w:r>
    </w:p>
    <w:p>
      <w:pPr>
        <w:numPr>
          <w:ilvl w:val="0"/>
          <w:numId w:val="19"/>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Used as a virtual hard disk drive (RAM disk)</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 of model:</w:t>
      </w:r>
    </w:p>
    <w:p>
      <w:pPr>
        <w:numPr>
          <w:ilvl w:val="0"/>
          <w:numId w:val="20"/>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DRAM(Dynamic RAM)</w:t>
      </w:r>
    </w:p>
    <w:p>
      <w:pPr>
        <w:numPr>
          <w:ilvl w:val="0"/>
          <w:numId w:val="20"/>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SPAM(Static RAM)</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2.9  hard disk (Hard drive /Fixed disk /HDD)</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560195" cy="1005840"/>
            <wp:effectExtent l="0" t="0" r="9525" b="0"/>
            <wp:docPr id="30" name="Picture 30"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electronics&#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5333" cy="1008906"/>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21"/>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 xml:space="preserve">A </w:t>
      </w:r>
      <w:r>
        <w:rPr>
          <w:rFonts w:hint="default" w:ascii="Times New Roman" w:hAnsi="Times New Roman" w:eastAsia="等线" w:cs="Times New Roman"/>
          <w:sz w:val="24"/>
          <w:szCs w:val="24"/>
          <w:lang w:val="en-US" w:eastAsia="zh-CN" w:bidi="ar-SA"/>
        </w:rPr>
        <w:t>kind</w:t>
      </w:r>
      <w:r>
        <w:rPr>
          <w:rFonts w:ascii="Times New Roman" w:hAnsi="Times New Roman" w:eastAsia="等线" w:cs="Times New Roman"/>
          <w:sz w:val="24"/>
          <w:szCs w:val="24"/>
          <w:lang w:val="en-MY" w:eastAsia="zh-CN" w:bidi="ar-SA"/>
        </w:rPr>
        <w:t xml:space="preserve"> of non-volatile storage,</w:t>
      </w:r>
      <w:r>
        <w:rPr>
          <w:rFonts w:hint="default" w:ascii="Times New Roman" w:hAnsi="Times New Roman" w:eastAsia="等线" w:cs="Times New Roman"/>
          <w:sz w:val="24"/>
          <w:szCs w:val="24"/>
          <w:lang w:val="en-US" w:eastAsia="zh-CN" w:bidi="ar-SA"/>
        </w:rPr>
        <w:t xml:space="preserve"> except when turned off, preserving stored data</w:t>
      </w:r>
      <w:r>
        <w:rPr>
          <w:rFonts w:ascii="Times New Roman" w:hAnsi="Times New Roman" w:eastAsia="等线" w:cs="Times New Roman"/>
          <w:sz w:val="24"/>
          <w:szCs w:val="24"/>
          <w:lang w:val="en-MY" w:eastAsia="zh-CN" w:bidi="ar-SA"/>
        </w:rPr>
        <w:t>.</w:t>
      </w:r>
    </w:p>
    <w:p>
      <w:pPr>
        <w:numPr>
          <w:ilvl w:val="0"/>
          <w:numId w:val="21"/>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An electro</w:t>
      </w:r>
      <w:r>
        <w:rPr>
          <w:rFonts w:hint="default" w:ascii="Times New Roman" w:hAnsi="Times New Roman" w:eastAsia="等线" w:cs="Times New Roman"/>
          <w:sz w:val="24"/>
          <w:szCs w:val="24"/>
          <w:lang w:val="en-US" w:eastAsia="zh-CN" w:bidi="ar-SA"/>
        </w:rPr>
        <w:t>-</w:t>
      </w:r>
      <w:r>
        <w:rPr>
          <w:rFonts w:ascii="Times New Roman" w:hAnsi="Times New Roman" w:eastAsia="等线" w:cs="Times New Roman"/>
          <w:sz w:val="24"/>
          <w:szCs w:val="24"/>
          <w:lang w:val="en-MY" w:eastAsia="zh-CN" w:bidi="ar-SA"/>
        </w:rPr>
        <w:t>mechanical data storage</w:t>
      </w:r>
      <w:r>
        <w:rPr>
          <w:rFonts w:hint="default" w:ascii="Times New Roman" w:hAnsi="Times New Roman" w:eastAsia="等线" w:cs="Times New Roman"/>
          <w:sz w:val="24"/>
          <w:szCs w:val="24"/>
          <w:lang w:val="en-US" w:eastAsia="zh-CN" w:bidi="ar-SA"/>
        </w:rPr>
        <w:t xml:space="preserve"> system which uses magnetic storage to store and retrieve digital data and one or more rigid magnetic material-coated, rapidly rotating plates.</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 of model:</w:t>
      </w:r>
    </w:p>
    <w:p>
      <w:pPr>
        <w:numPr>
          <w:ilvl w:val="0"/>
          <w:numId w:val="22"/>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HDD (Hard disk drives)</w:t>
      </w:r>
    </w:p>
    <w:p>
      <w:pPr>
        <w:numPr>
          <w:ilvl w:val="0"/>
          <w:numId w:val="22"/>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SSD (Solid state drives)</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2.10  CD ROM</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878965" cy="845820"/>
            <wp:effectExtent l="0" t="0" r="10795" b="7620"/>
            <wp:docPr id="31" name="Picture 31" descr="A picture containing indoor, table,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table, electronics, computer&#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5102" cy="848359"/>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23"/>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 xml:space="preserve">Open </w:t>
      </w:r>
      <w:r>
        <w:rPr>
          <w:rFonts w:hint="default" w:ascii="Times New Roman" w:hAnsi="Times New Roman" w:eastAsia="等线" w:cs="Times New Roman"/>
          <w:sz w:val="24"/>
          <w:szCs w:val="24"/>
          <w:lang w:val="en-US" w:eastAsia="zh-CN" w:bidi="ar-SA"/>
        </w:rPr>
        <w:t>records</w:t>
      </w:r>
      <w:r>
        <w:rPr>
          <w:rFonts w:ascii="Times New Roman" w:hAnsi="Times New Roman" w:eastAsia="等线" w:cs="Times New Roman"/>
          <w:sz w:val="24"/>
          <w:szCs w:val="24"/>
          <w:lang w:val="en-MY" w:eastAsia="zh-CN" w:bidi="ar-SA"/>
        </w:rPr>
        <w:t xml:space="preserve"> such as music files,</w:t>
      </w:r>
      <w:r>
        <w:rPr>
          <w:rFonts w:hint="default" w:ascii="Times New Roman" w:hAnsi="Times New Roman" w:eastAsia="等线" w:cs="Times New Roman"/>
          <w:sz w:val="24"/>
          <w:szCs w:val="24"/>
          <w:lang w:val="en-US" w:eastAsia="zh-CN" w:bidi="ar-SA"/>
        </w:rPr>
        <w:t xml:space="preserve"> photographs</w:t>
      </w:r>
      <w:r>
        <w:rPr>
          <w:rFonts w:ascii="Times New Roman" w:hAnsi="Times New Roman" w:eastAsia="等线" w:cs="Times New Roman"/>
          <w:sz w:val="24"/>
          <w:szCs w:val="24"/>
          <w:lang w:val="en-MY" w:eastAsia="zh-CN" w:bidi="ar-SA"/>
        </w:rPr>
        <w:t>,word documents</w:t>
      </w:r>
      <w:r>
        <w:rPr>
          <w:rFonts w:hint="default" w:ascii="Times New Roman" w:hAnsi="Times New Roman" w:eastAsia="等线" w:cs="Times New Roman"/>
          <w:sz w:val="24"/>
          <w:szCs w:val="24"/>
          <w:lang w:val="en-US" w:eastAsia="zh-CN" w:bidi="ar-SA"/>
        </w:rPr>
        <w:t xml:space="preserve"> on data CDs</w:t>
      </w:r>
    </w:p>
    <w:p>
      <w:pPr>
        <w:numPr>
          <w:ilvl w:val="0"/>
          <w:numId w:val="23"/>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Used as installation discs.</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w:t>
      </w:r>
    </w:p>
    <w:p>
      <w:pPr>
        <w:numPr>
          <w:ilvl w:val="0"/>
          <w:numId w:val="24"/>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CDs</w:t>
      </w:r>
    </w:p>
    <w:p>
      <w:pPr>
        <w:numPr>
          <w:ilvl w:val="0"/>
          <w:numId w:val="24"/>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DVDs</w:t>
      </w:r>
    </w:p>
    <w:p>
      <w:pPr>
        <w:numPr>
          <w:ilvl w:val="0"/>
          <w:numId w:val="24"/>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Blu-ray discs</w:t>
      </w:r>
    </w:p>
    <w:p>
      <w:pPr>
        <w:spacing w:line="360" w:lineRule="auto"/>
        <w:rPr>
          <w:rFonts w:ascii="Times New Roman" w:hAnsi="Times New Roman" w:eastAsia="等线" w:cs="Times New Roman"/>
          <w:sz w:val="24"/>
          <w:szCs w:val="24"/>
          <w:lang w:val="en-MY" w:eastAsia="zh-CN"/>
        </w:rPr>
      </w:pP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2.11   SATA cable</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drawing>
          <wp:inline distT="0" distB="0" distL="0" distR="0">
            <wp:extent cx="1604010" cy="1158240"/>
            <wp:effectExtent l="0" t="0" r="11430" b="0"/>
            <wp:docPr id="32" name="Picture 3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ircuit board&#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7614" cy="1160496"/>
                    </a:xfrm>
                    <a:prstGeom prst="rect">
                      <a:avLst/>
                    </a:prstGeom>
                  </pic:spPr>
                </pic:pic>
              </a:graphicData>
            </a:graphic>
          </wp:inline>
        </w:drawing>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Function:</w:t>
      </w:r>
    </w:p>
    <w:p>
      <w:pPr>
        <w:numPr>
          <w:ilvl w:val="0"/>
          <w:numId w:val="25"/>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Connect an internal hard drive to a computer motherboard.</w:t>
      </w:r>
    </w:p>
    <w:p>
      <w:pPr>
        <w:numPr>
          <w:ilvl w:val="0"/>
          <w:numId w:val="25"/>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Transfer data quickly</w:t>
      </w:r>
    </w:p>
    <w:p>
      <w:pPr>
        <w:spacing w:line="360" w:lineRule="auto"/>
        <w:rPr>
          <w:rFonts w:ascii="Times New Roman" w:hAnsi="Times New Roman" w:eastAsia="等线" w:cs="Times New Roman"/>
          <w:sz w:val="24"/>
          <w:szCs w:val="24"/>
          <w:lang w:val="en-MY" w:eastAsia="zh-CN"/>
        </w:rPr>
      </w:pPr>
      <w:r>
        <w:rPr>
          <w:rFonts w:ascii="Times New Roman" w:hAnsi="Times New Roman" w:eastAsia="等线" w:cs="Times New Roman"/>
          <w:sz w:val="24"/>
          <w:szCs w:val="24"/>
          <w:lang w:val="en-MY" w:eastAsia="zh-CN"/>
        </w:rPr>
        <w:t>Example:</w:t>
      </w:r>
    </w:p>
    <w:p>
      <w:pPr>
        <w:numPr>
          <w:ilvl w:val="0"/>
          <w:numId w:val="26"/>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E-Sata</w:t>
      </w:r>
    </w:p>
    <w:p>
      <w:pPr>
        <w:numPr>
          <w:ilvl w:val="0"/>
          <w:numId w:val="26"/>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Low Profile SATA</w:t>
      </w:r>
    </w:p>
    <w:p>
      <w:pPr>
        <w:numPr>
          <w:ilvl w:val="0"/>
          <w:numId w:val="26"/>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Micro SATA</w:t>
      </w:r>
    </w:p>
    <w:p>
      <w:pPr>
        <w:numPr>
          <w:ilvl w:val="0"/>
          <w:numId w:val="26"/>
        </w:numPr>
        <w:spacing w:after="160" w:line="360" w:lineRule="auto"/>
        <w:ind w:left="720" w:hanging="360"/>
        <w:contextualSpacing/>
        <w:rPr>
          <w:rFonts w:ascii="Times New Roman" w:hAnsi="Times New Roman" w:eastAsia="等线" w:cs="Times New Roman"/>
          <w:sz w:val="24"/>
          <w:szCs w:val="24"/>
          <w:lang w:val="en-MY" w:eastAsia="zh-CN" w:bidi="ar-SA"/>
        </w:rPr>
      </w:pPr>
      <w:r>
        <w:rPr>
          <w:rFonts w:ascii="Times New Roman" w:hAnsi="Times New Roman" w:eastAsia="等线" w:cs="Times New Roman"/>
          <w:sz w:val="24"/>
          <w:szCs w:val="24"/>
          <w:lang w:val="en-MY" w:eastAsia="zh-CN" w:bidi="ar-SA"/>
        </w:rPr>
        <w:t>SATA Power</w:t>
      </w:r>
    </w:p>
    <w:p>
      <w:pPr>
        <w:numPr>
          <w:ilvl w:val="0"/>
          <w:numId w:val="26"/>
        </w:numPr>
        <w:spacing w:after="160" w:line="360" w:lineRule="auto"/>
        <w:ind w:left="720" w:hanging="360"/>
        <w:contextualSpacing/>
      </w:pPr>
      <w:r>
        <w:rPr>
          <w:rFonts w:ascii="Times New Roman" w:hAnsi="Times New Roman" w:eastAsia="等线" w:cs="Times New Roman"/>
          <w:sz w:val="24"/>
          <w:szCs w:val="24"/>
          <w:lang w:val="en-MY" w:eastAsia="zh-CN" w:bidi="ar-SA"/>
        </w:rPr>
        <w:t>SATA-SATA</w:t>
      </w: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p>
    <w:p>
      <w:pPr>
        <w:numPr>
          <w:numId w:val="0"/>
        </w:numPr>
        <w:spacing w:after="160" w:line="360" w:lineRule="auto"/>
        <w:contextualSpacing/>
        <w:rPr>
          <w:rFonts w:ascii="Times New Roman" w:hAnsi="Times New Roman" w:eastAsia="等线" w:cs="Times New Roman"/>
          <w:sz w:val="24"/>
          <w:szCs w:val="24"/>
          <w:lang w:val="en-MY" w:eastAsia="zh-CN" w:bidi="ar-SA"/>
        </w:rPr>
      </w:pPr>
      <w:bookmarkStart w:id="0" w:name="_GoBack"/>
      <w:bookmarkEnd w:id="0"/>
    </w:p>
    <w:p>
      <w:pPr>
        <w:rPr>
          <w:rFonts w:ascii="Bookman Old Style" w:hAnsi="Bookman Old Style"/>
          <w:b/>
          <w:color w:val="FF0000"/>
        </w:rPr>
      </w:pPr>
      <w:r>
        <w:rPr>
          <w:rFonts w:ascii="Bookman Old Style" w:hAnsi="Bookman Old Style"/>
          <w:b/>
          <w:color w:val="FF0000"/>
        </w:rPr>
        <w:t>PART C - “Step by Step PC Assembly”</w:t>
      </w:r>
    </w:p>
    <w:p>
      <w:pPr>
        <w:spacing w:after="200" w:line="276"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1 – Install CPU processor</w:t>
      </w:r>
    </w:p>
    <w:p>
      <w:pPr>
        <w:spacing w:after="200" w:line="360" w:lineRule="auto"/>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First, take out the two hardware CPU and motherboard, as shown in the following figure:</w:t>
      </w:r>
    </w:p>
    <w:p>
      <w:pPr>
        <w:spacing w:after="200" w:line="360" w:lineRule="auto"/>
        <w:rPr>
          <w:rFonts w:ascii="Times New Roman" w:hAnsi="Times New Roman" w:eastAsia="SimSun" w:cs="Times New Roman"/>
          <w:b/>
          <w:color w:val="000000"/>
          <w:sz w:val="24"/>
          <w:szCs w:val="24"/>
          <w:lang w:eastAsia="zh-CN"/>
        </w:rPr>
      </w:pPr>
      <w:r>
        <w:rPr>
          <w:rFonts w:ascii="Times New Roman" w:hAnsi="Times New Roman" w:eastAsia="SimSun" w:cs="Times New Roman"/>
          <w:b/>
          <w:color w:val="000000"/>
          <w:sz w:val="24"/>
          <w:szCs w:val="24"/>
          <w:lang w:eastAsia="zh-CN"/>
        </w:rPr>
        <w:drawing>
          <wp:inline distT="0" distB="0" distL="0" distR="0">
            <wp:extent cx="1933575" cy="1800225"/>
            <wp:effectExtent l="0" t="0" r="190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7" cstate="print"/>
                    <a:srcRect/>
                    <a:stretch>
                      <a:fillRect/>
                    </a:stretch>
                  </pic:blipFill>
                  <pic:spPr>
                    <a:xfrm>
                      <a:off x="0" y="0"/>
                      <a:ext cx="1933575" cy="1800225"/>
                    </a:xfrm>
                    <a:prstGeom prst="rect">
                      <a:avLst/>
                    </a:prstGeom>
                    <a:noFill/>
                    <a:ln w="9525">
                      <a:noFill/>
                      <a:miter lim="800000"/>
                      <a:headEnd/>
                      <a:tailEnd/>
                    </a:ln>
                  </pic:spPr>
                </pic:pic>
              </a:graphicData>
            </a:graphic>
          </wp:inline>
        </w:drawing>
      </w:r>
      <w:r>
        <w:rPr>
          <w:rFonts w:ascii="Times New Roman" w:hAnsi="Times New Roman" w:eastAsia="SimSun" w:cs="Times New Roman"/>
          <w:b/>
          <w:color w:val="000000"/>
          <w:sz w:val="24"/>
          <w:szCs w:val="24"/>
          <w:lang w:eastAsia="zh-CN"/>
        </w:rPr>
        <w:t xml:space="preserve"> CPU</w:t>
      </w:r>
    </w:p>
    <w:p>
      <w:pPr>
        <w:spacing w:after="200" w:line="360" w:lineRule="auto"/>
        <w:rPr>
          <w:rFonts w:ascii="Times New Roman" w:hAnsi="Times New Roman" w:eastAsia="SimSun" w:cs="Times New Roman"/>
          <w:b/>
          <w:color w:val="000000"/>
          <w:sz w:val="24"/>
          <w:szCs w:val="24"/>
          <w:lang w:eastAsia="zh-CN"/>
        </w:rPr>
      </w:pPr>
      <w:r>
        <w:rPr>
          <w:rFonts w:ascii="Calibri" w:hAnsi="Calibri" w:eastAsia="SimSun" w:cs="Times New Roman"/>
          <w:lang w:eastAsia="zh-CN"/>
        </w:rPr>
        <w:drawing>
          <wp:inline distT="0" distB="0" distL="0" distR="0">
            <wp:extent cx="2349500" cy="1762125"/>
            <wp:effectExtent l="0" t="0" r="12700" b="5715"/>
            <wp:docPr id="34" name="Picture 34" descr="https://5b0988e595225.cdn.sohucs.com/images/20180503/e3f9aed4435f47a0b20c56776a4945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s://5b0988e595225.cdn.sohucs.com/images/20180503/e3f9aed4435f47a0b20c56776a4945aa.jpeg"/>
                    <pic:cNvPicPr>
                      <a:picLocks noChangeAspect="1" noChangeArrowheads="1"/>
                    </pic:cNvPicPr>
                  </pic:nvPicPr>
                  <pic:blipFill>
                    <a:blip r:embed="rId28" cstate="print"/>
                    <a:srcRect/>
                    <a:stretch>
                      <a:fillRect/>
                    </a:stretch>
                  </pic:blipFill>
                  <pic:spPr>
                    <a:xfrm>
                      <a:off x="0" y="0"/>
                      <a:ext cx="2349500" cy="1762125"/>
                    </a:xfrm>
                    <a:prstGeom prst="rect">
                      <a:avLst/>
                    </a:prstGeom>
                    <a:noFill/>
                    <a:ln w="9525">
                      <a:noFill/>
                      <a:miter lim="800000"/>
                      <a:headEnd/>
                      <a:tailEnd/>
                    </a:ln>
                  </pic:spPr>
                </pic:pic>
              </a:graphicData>
            </a:graphic>
          </wp:inline>
        </w:drawing>
      </w:r>
      <w:r>
        <w:rPr>
          <w:rFonts w:ascii="Times New Roman" w:hAnsi="Times New Roman" w:eastAsia="SimSun" w:cs="Times New Roman"/>
          <w:b/>
          <w:color w:val="000000"/>
          <w:sz w:val="24"/>
          <w:szCs w:val="24"/>
          <w:lang w:eastAsia="zh-CN"/>
        </w:rPr>
        <w:t xml:space="preserve"> Motherboard</w:t>
      </w:r>
    </w:p>
    <w:p>
      <w:pPr>
        <w:spacing w:after="200" w:line="360" w:lineRule="auto"/>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Press down the lever of the motherboard socket firmly and open the cover of the CPU socket, as shown in the figure below:</w:t>
      </w:r>
    </w:p>
    <w:p>
      <w:pPr>
        <w:spacing w:after="200" w:line="360" w:lineRule="auto"/>
        <w:rPr>
          <w:rFonts w:ascii="Times New Roman" w:hAnsi="Times New Roman" w:eastAsia="SimSun" w:cs="Times New Roman"/>
          <w:b/>
          <w:color w:val="000000"/>
          <w:sz w:val="24"/>
          <w:szCs w:val="24"/>
          <w:lang w:eastAsia="zh-CN"/>
        </w:rPr>
      </w:pPr>
      <w:r>
        <w:rPr>
          <w:rFonts w:ascii="Calibri" w:hAnsi="Calibri" w:eastAsia="SimSun" w:cs="Times New Roman"/>
          <w:lang w:eastAsia="zh-CN"/>
        </w:rPr>
        <w:drawing>
          <wp:inline distT="0" distB="0" distL="0" distR="0">
            <wp:extent cx="2717800" cy="2038350"/>
            <wp:effectExtent l="0" t="0" r="10160" b="3810"/>
            <wp:docPr id="35" name="Picture 35" descr="https://5b0988e595225.cdn.sohucs.com/images/20180503/3aba73c7ec3544b0bf522e0cfba407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ttps://5b0988e595225.cdn.sohucs.com/images/20180503/3aba73c7ec3544b0bf522e0cfba4075a.jpeg"/>
                    <pic:cNvPicPr>
                      <a:picLocks noChangeAspect="1" noChangeArrowheads="1"/>
                    </pic:cNvPicPr>
                  </pic:nvPicPr>
                  <pic:blipFill>
                    <a:blip r:embed="rId29" cstate="print"/>
                    <a:srcRect/>
                    <a:stretch>
                      <a:fillRect/>
                    </a:stretch>
                  </pic:blipFill>
                  <pic:spPr>
                    <a:xfrm>
                      <a:off x="0" y="0"/>
                      <a:ext cx="2717800" cy="203835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Put the CPU in the CPU socket of the motherboard. Note that there is a gap between the CPU and the motherboard CPU socket. The CPU cannot be put in if it is installed reversely, as shown in the following figure:</w:t>
      </w:r>
    </w:p>
    <w:p>
      <w:pPr>
        <w:spacing w:after="200" w:line="360" w:lineRule="auto"/>
        <w:rPr>
          <w:rFonts w:ascii="Times New Roman" w:hAnsi="Times New Roman" w:eastAsia="SimSun" w:cs="Times New Roman"/>
          <w:b/>
          <w:color w:val="000000"/>
          <w:sz w:val="24"/>
          <w:szCs w:val="24"/>
          <w:lang w:eastAsia="zh-CN"/>
        </w:rPr>
      </w:pPr>
      <w:r>
        <w:rPr>
          <w:rFonts w:ascii="Calibri" w:hAnsi="Calibri" w:eastAsia="SimSun" w:cs="Times New Roman"/>
          <w:lang w:eastAsia="zh-CN"/>
        </w:rPr>
        <w:drawing>
          <wp:inline distT="0" distB="0" distL="0" distR="0">
            <wp:extent cx="2828925" cy="2117090"/>
            <wp:effectExtent l="0" t="0" r="5715" b="1270"/>
            <wp:docPr id="10" name="Picture 10" descr="https://5b0988e595225.cdn.sohucs.com/images/20180503/06d93351504741f2881352b3fdf7e3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5b0988e595225.cdn.sohucs.com/images/20180503/06d93351504741f2881352b3fdf7e3e2.jpeg"/>
                    <pic:cNvPicPr>
                      <a:picLocks noChangeAspect="1" noChangeArrowheads="1"/>
                    </pic:cNvPicPr>
                  </pic:nvPicPr>
                  <pic:blipFill>
                    <a:blip r:embed="rId30" cstate="print"/>
                    <a:srcRect/>
                    <a:stretch>
                      <a:fillRect/>
                    </a:stretch>
                  </pic:blipFill>
                  <pic:spPr>
                    <a:xfrm>
                      <a:off x="0" y="0"/>
                      <a:ext cx="2832041" cy="211960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Press the pull rod to restore the pull rod to its previous position to complete the installation of the CPU (installation home), and then the black cover on the top will also be removed, as shown in the following figure:</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876550" cy="2157095"/>
            <wp:effectExtent l="0" t="0" r="3810" b="6985"/>
            <wp:docPr id="13" name="Picture 13" descr="https://5b0988e595225.cdn.sohucs.com/images/20180503/2e30e41c2562422b8119e06ca91619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5b0988e595225.cdn.sohucs.com/images/20180503/2e30e41c2562422b8119e06ca9161992.jpeg"/>
                    <pic:cNvPicPr>
                      <a:picLocks noChangeAspect="1" noChangeArrowheads="1"/>
                    </pic:cNvPicPr>
                  </pic:nvPicPr>
                  <pic:blipFill>
                    <a:blip r:embed="rId31" cstate="print"/>
                    <a:srcRect/>
                    <a:stretch>
                      <a:fillRect/>
                    </a:stretch>
                  </pic:blipFill>
                  <pic:spPr>
                    <a:xfrm>
                      <a:off x="0" y="0"/>
                      <a:ext cx="2876550" cy="2157413"/>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As shown in the figure below, the CPU has been installed, the black cover is useless and can be thrown away, mainly to prevent the pins of the CPU socket from being touched before it is installed.</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924175" cy="2192655"/>
            <wp:effectExtent l="0" t="0" r="1905" b="1905"/>
            <wp:docPr id="36" name="Picture 36" descr="https://5b0988e595225.cdn.sohucs.com/images/20180503/1b13db08da8d46b493e3214070557e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s://5b0988e595225.cdn.sohucs.com/images/20180503/1b13db08da8d46b493e3214070557e9a.jpeg"/>
                    <pic:cNvPicPr>
                      <a:picLocks noChangeAspect="1" noChangeArrowheads="1"/>
                    </pic:cNvPicPr>
                  </pic:nvPicPr>
                  <pic:blipFill>
                    <a:blip r:embed="rId32" cstate="print"/>
                    <a:srcRect/>
                    <a:stretch>
                      <a:fillRect/>
                    </a:stretch>
                  </pic:blipFill>
                  <pic:spPr>
                    <a:xfrm>
                      <a:off x="0" y="0"/>
                      <a:ext cx="2924175" cy="2193131"/>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As shown in the figure above, the installation of the CPU and motherboard is completed.</w:t>
      </w:r>
    </w:p>
    <w:p>
      <w:pPr>
        <w:spacing w:after="200" w:line="360" w:lineRule="auto"/>
        <w:rPr>
          <w:rFonts w:ascii="Times New Roman" w:hAnsi="Times New Roman" w:eastAsia="SimSun" w:cs="Times New Roman"/>
          <w:b/>
          <w:sz w:val="24"/>
          <w:szCs w:val="24"/>
          <w:lang w:eastAsia="zh-CN"/>
        </w:rPr>
      </w:pPr>
    </w:p>
    <w:p>
      <w:pPr>
        <w:spacing w:after="200" w:line="360" w:lineRule="auto"/>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Precautions:</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CPU pins are very fragile. A slight collision may cause the pins to bend and cause abnormal computer functionality.</w:t>
      </w:r>
    </w:p>
    <w:p>
      <w:pPr>
        <w:spacing w:after="200" w:line="276"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2 – Install memory (RAM)</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590800" cy="1943100"/>
            <wp:effectExtent l="0" t="0" r="0" b="7620"/>
            <wp:docPr id="37" name="Picture 37" descr="https://5b0988e595225.cdn.sohucs.com/images/20180503/85f67f7ef39e41e1916f821109118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s://5b0988e595225.cdn.sohucs.com/images/20180503/85f67f7ef39e41e1916f821109118904.jpeg"/>
                    <pic:cNvPicPr>
                      <a:picLocks noChangeAspect="1" noChangeArrowheads="1"/>
                    </pic:cNvPicPr>
                  </pic:nvPicPr>
                  <pic:blipFill>
                    <a:blip r:embed="rId33" cstate="print"/>
                    <a:srcRect/>
                    <a:stretch>
                      <a:fillRect/>
                    </a:stretch>
                  </pic:blipFill>
                  <pic:spPr>
                    <a:xfrm>
                      <a:off x="0" y="0"/>
                      <a:ext cx="2590800" cy="1943100"/>
                    </a:xfrm>
                    <a:prstGeom prst="rect">
                      <a:avLst/>
                    </a:prstGeom>
                    <a:noFill/>
                    <a:ln w="9525">
                      <a:noFill/>
                      <a:miter lim="800000"/>
                      <a:headEnd/>
                      <a:tailEnd/>
                    </a:ln>
                  </pic:spPr>
                </pic:pic>
              </a:graphicData>
            </a:graphic>
          </wp:inline>
        </w:drawing>
      </w:r>
      <w:r>
        <w:rPr>
          <w:rFonts w:ascii="Times New Roman" w:hAnsi="Times New Roman" w:eastAsia="SimSun" w:cs="Times New Roman"/>
          <w:sz w:val="24"/>
          <w:szCs w:val="24"/>
          <w:lang w:eastAsia="zh-CN"/>
        </w:rPr>
        <w:t xml:space="preserve"> RAM (Random access memory)</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Locate the memory slot on the motherboard, and open the buckles on both sides outward. (Some motherboard memory slots may only have one side buckle that can be opened, which does not affect the installation)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850515" cy="2133600"/>
            <wp:effectExtent l="0" t="0" r="14605" b="0"/>
            <wp:docPr id="38" name="Picture 38" descr="https://5b0988e595225.cdn.sohucs.com/images/20180503/a713bd1c8c7c4285934d70cc1c28f7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5b0988e595225.cdn.sohucs.com/images/20180503/a713bd1c8c7c4285934d70cc1c28f777.jpeg"/>
                    <pic:cNvPicPr>
                      <a:picLocks noChangeAspect="1" noChangeArrowheads="1"/>
                    </pic:cNvPicPr>
                  </pic:nvPicPr>
                  <pic:blipFill>
                    <a:blip r:embed="rId34" cstate="print"/>
                    <a:srcRect/>
                    <a:stretch>
                      <a:fillRect/>
                    </a:stretch>
                  </pic:blipFill>
                  <pic:spPr>
                    <a:xfrm>
                      <a:off x="0" y="0"/>
                      <a:ext cx="2851401" cy="213409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Insert the memory into the motherboard, and the foolproof gap of the main memory corresponds to the foolproof part of the motherboard,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844800" cy="2133600"/>
            <wp:effectExtent l="0" t="0" r="5080" b="0"/>
            <wp:docPr id="39" name="Picture 39" descr="https://5b0988e595225.cdn.sohucs.com/images/20180503/7878f3ac508e494ba1b7383653764c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s://5b0988e595225.cdn.sohucs.com/images/20180503/7878f3ac508e494ba1b7383653764c00.jpeg"/>
                    <pic:cNvPicPr>
                      <a:picLocks noChangeAspect="1" noChangeArrowheads="1"/>
                    </pic:cNvPicPr>
                  </pic:nvPicPr>
                  <pic:blipFill>
                    <a:blip r:embed="rId35" cstate="print"/>
                    <a:srcRect/>
                    <a:stretch>
                      <a:fillRect/>
                    </a:stretch>
                  </pic:blipFill>
                  <pic:spPr>
                    <a:xfrm>
                      <a:off x="0" y="0"/>
                      <a:ext cx="2844800" cy="213360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Press down the memory firmly, insert the memory fully into the motherboard memory slot, (installation home) observe that the golden finger part of the memory is fully inserted and the buckles on both sides can be reset,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850515" cy="2133600"/>
            <wp:effectExtent l="0" t="0" r="14605" b="0"/>
            <wp:docPr id="40" name="Picture 40" descr="https://5b0988e595225.cdn.sohucs.com/images/20180503/889b7701401a4fa68ea21aa7c5cce76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5b0988e595225.cdn.sohucs.com/images/20180503/889b7701401a4fa68ea21aa7c5cce76c.jpeg"/>
                    <pic:cNvPicPr>
                      <a:picLocks noChangeAspect="1" noChangeArrowheads="1"/>
                    </pic:cNvPicPr>
                  </pic:nvPicPr>
                  <pic:blipFill>
                    <a:blip r:embed="rId36" cstate="print"/>
                    <a:srcRect/>
                    <a:stretch>
                      <a:fillRect/>
                    </a:stretch>
                  </pic:blipFill>
                  <pic:spPr>
                    <a:xfrm>
                      <a:off x="0" y="0"/>
                      <a:ext cx="2852368" cy="2134818"/>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As shown in the figure above, the installation of memory and motherboard is completed.</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b/>
          <w:sz w:val="24"/>
          <w:szCs w:val="24"/>
          <w:lang w:eastAsia="zh-CN"/>
        </w:rPr>
        <w:t>Precaution</w:t>
      </w:r>
      <w:r>
        <w:rPr>
          <w:rFonts w:ascii="Times New Roman" w:hAnsi="Times New Roman" w:eastAsia="SimSun" w:cs="Times New Roman"/>
          <w:sz w:val="24"/>
          <w:szCs w:val="24"/>
          <w:lang w:eastAsia="zh-CN"/>
        </w:rPr>
        <w:t>:</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If there are two memories, if you set up a dual channel of memory, for example, there are four memory slots on the motherboard, such as 1, 2, 3, 4 slots, we can set up a dual channel by inserting in a way, insert 1, 3 Or 2,4 slots.</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b/>
          <w:sz w:val="24"/>
          <w:szCs w:val="24"/>
          <w:lang w:eastAsia="zh-CN"/>
        </w:rPr>
        <w:t>Tips</w:t>
      </w:r>
      <w:r>
        <w:rPr>
          <w:rFonts w:ascii="Times New Roman" w:hAnsi="Times New Roman" w:eastAsia="SimSun" w:cs="Times New Roman"/>
          <w:sz w:val="24"/>
          <w:szCs w:val="24"/>
          <w:lang w:eastAsia="zh-CN"/>
        </w:rPr>
        <w:t>:</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recommended memory module installation location for each motherboard may not be the same. Take the MSI motherboard as an example, it is recommended to use the first set of slots first.</w:t>
      </w:r>
    </w:p>
    <w:p>
      <w:pPr>
        <w:spacing w:after="200" w:line="276"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3 – Install CPU heat sink</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946400" cy="2209800"/>
            <wp:effectExtent l="0" t="0" r="10160" b="0"/>
            <wp:docPr id="41" name="Picture 41" descr="https://5b0988e595225.cdn.sohucs.com/images/20180503/036354f992a246219f42411cb610a6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s://5b0988e595225.cdn.sohucs.com/images/20180503/036354f992a246219f42411cb610a6df.jpeg"/>
                    <pic:cNvPicPr>
                      <a:picLocks noChangeAspect="1" noChangeArrowheads="1"/>
                    </pic:cNvPicPr>
                  </pic:nvPicPr>
                  <pic:blipFill>
                    <a:blip r:embed="rId37" cstate="print"/>
                    <a:srcRect/>
                    <a:stretch>
                      <a:fillRect/>
                    </a:stretch>
                  </pic:blipFill>
                  <pic:spPr>
                    <a:xfrm>
                      <a:off x="0" y="0"/>
                      <a:ext cx="2946400" cy="2209800"/>
                    </a:xfrm>
                    <a:prstGeom prst="rect">
                      <a:avLst/>
                    </a:prstGeom>
                    <a:noFill/>
                    <a:ln w="9525">
                      <a:noFill/>
                      <a:miter lim="800000"/>
                      <a:headEnd/>
                      <a:tailEnd/>
                    </a:ln>
                  </pic:spPr>
                </pic:pic>
              </a:graphicData>
            </a:graphic>
          </wp:inline>
        </w:drawing>
      </w:r>
      <w:r>
        <w:rPr>
          <w:rFonts w:ascii="Times New Roman" w:hAnsi="Times New Roman" w:eastAsia="SimSun" w:cs="Times New Roman"/>
          <w:sz w:val="24"/>
          <w:szCs w:val="24"/>
          <w:lang w:eastAsia="zh-CN"/>
        </w:rPr>
        <w:t xml:space="preserve"> CPU heatsink and some components</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Insert the round base of the CPU heat sink into the holes around the motherboard,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286000" cy="1714500"/>
            <wp:effectExtent l="0" t="0" r="0" b="7620"/>
            <wp:docPr id="42" name="Picture 42" descr="https://5b0988e595225.cdn.sohucs.com/images/20180503/f292c4c4566446888ebb91d12a32a8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s://5b0988e595225.cdn.sohucs.com/images/20180503/f292c4c4566446888ebb91d12a32a89d.jpeg"/>
                    <pic:cNvPicPr>
                      <a:picLocks noChangeAspect="1" noChangeArrowheads="1"/>
                    </pic:cNvPicPr>
                  </pic:nvPicPr>
                  <pic:blipFill>
                    <a:blip r:embed="rId38" cstate="print"/>
                    <a:srcRect/>
                    <a:stretch>
                      <a:fillRect/>
                    </a:stretch>
                  </pic:blipFill>
                  <pic:spPr>
                    <a:xfrm>
                      <a:off x="0" y="0"/>
                      <a:ext cx="2286000" cy="171450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four black plastic nail components,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286000" cy="1714500"/>
            <wp:effectExtent l="0" t="0" r="0" b="7620"/>
            <wp:docPr id="43" name="Picture 43" descr="https://5b0988e595225.cdn.sohucs.com/images/20180503/7e42889737694ec397ab2c6d562aed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5b0988e595225.cdn.sohucs.com/images/20180503/7e42889737694ec397ab2c6d562aedbd.jpeg"/>
                    <pic:cNvPicPr>
                      <a:picLocks noChangeAspect="1" noChangeArrowheads="1"/>
                    </pic:cNvPicPr>
                  </pic:nvPicPr>
                  <pic:blipFill>
                    <a:blip r:embed="rId39" cstate="print"/>
                    <a:srcRect/>
                    <a:stretch>
                      <a:fillRect/>
                    </a:stretch>
                  </pic:blipFill>
                  <pic:spPr>
                    <a:xfrm>
                      <a:off x="0" y="0"/>
                      <a:ext cx="2286000" cy="171450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four black plastic nails are inserted separately for fixation. Note that they need to be inserted completely,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600325" cy="1950085"/>
            <wp:effectExtent l="0" t="0" r="5715" b="635"/>
            <wp:docPr id="44" name="Picture 44" descr="https://5b0988e595225.cdn.sohucs.com/images/20180503/9485743f64ed454d8f453982f6b70d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s://5b0988e595225.cdn.sohucs.com/images/20180503/9485743f64ed454d8f453982f6b70db2.jpeg"/>
                    <pic:cNvPicPr>
                      <a:picLocks noChangeAspect="1" noChangeArrowheads="1"/>
                    </pic:cNvPicPr>
                  </pic:nvPicPr>
                  <pic:blipFill>
                    <a:blip r:embed="rId40" cstate="print"/>
                    <a:srcRect/>
                    <a:stretch>
                      <a:fillRect/>
                    </a:stretch>
                  </pic:blipFill>
                  <pic:spPr>
                    <a:xfrm>
                      <a:off x="0" y="0"/>
                      <a:ext cx="2600325" cy="1950244"/>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Remove the sticker on the bottom of the CPU cooler, as shown in the figure below.</w:t>
      </w: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647950" cy="1985645"/>
            <wp:effectExtent l="0" t="0" r="3810" b="10795"/>
            <wp:docPr id="45" name="Picture 45" descr="https://5b0988e595225.cdn.sohucs.com/images/20180503/59f0245917ea4f6381dbb7efe88c2a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s://5b0988e595225.cdn.sohucs.com/images/20180503/59f0245917ea4f6381dbb7efe88c2a4b.jpeg"/>
                    <pic:cNvPicPr>
                      <a:picLocks noChangeAspect="1" noChangeArrowheads="1"/>
                    </pic:cNvPicPr>
                  </pic:nvPicPr>
                  <pic:blipFill>
                    <a:blip r:embed="rId41" cstate="print"/>
                    <a:srcRect/>
                    <a:stretch>
                      <a:fillRect/>
                    </a:stretch>
                  </pic:blipFill>
                  <pic:spPr>
                    <a:xfrm>
                      <a:off x="0" y="0"/>
                      <a:ext cx="2647950" cy="1985963"/>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47950" cy="1985645"/>
            <wp:effectExtent l="0" t="0" r="3810" b="10795"/>
            <wp:docPr id="46" name="Picture 46" descr="https://5b0988e595225.cdn.sohucs.com/images/20180503/791b7efd5eac45ddae0e82fa8cb55b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5b0988e595225.cdn.sohucs.com/images/20180503/791b7efd5eac45ddae0e82fa8cb55bba.jpeg"/>
                    <pic:cNvPicPr>
                      <a:picLocks noChangeAspect="1" noChangeArrowheads="1"/>
                    </pic:cNvPicPr>
                  </pic:nvPicPr>
                  <pic:blipFill>
                    <a:blip r:embed="rId42" cstate="print"/>
                    <a:srcRect/>
                    <a:stretch>
                      <a:fillRect/>
                    </a:stretch>
                  </pic:blipFill>
                  <pic:spPr>
                    <a:xfrm>
                      <a:off x="0" y="0"/>
                      <a:ext cx="2647950" cy="1985963"/>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four small screws of the radiator ,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933700" cy="2200275"/>
            <wp:effectExtent l="0" t="0" r="7620" b="9525"/>
            <wp:docPr id="49" name="Picture 49" descr="https://5b0988e595225.cdn.sohucs.com/images/20180503/9c9543a661ca4d5f9544c588babcd2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5b0988e595225.cdn.sohucs.com/images/20180503/9c9543a661ca4d5f9544c588babcd2f7.jpeg"/>
                    <pic:cNvPicPr>
                      <a:picLocks noChangeAspect="1" noChangeArrowheads="1"/>
                    </pic:cNvPicPr>
                  </pic:nvPicPr>
                  <pic:blipFill>
                    <a:blip r:embed="rId43" cstate="print"/>
                    <a:srcRect/>
                    <a:stretch>
                      <a:fillRect/>
                    </a:stretch>
                  </pic:blipFill>
                  <pic:spPr>
                    <a:xfrm>
                      <a:off x="0" y="0"/>
                      <a:ext cx="2933700" cy="220027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Place the fixing frame on the bottom of the radiator, and use a small cross screwdriver to install the fixing frame,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71775" cy="2078355"/>
            <wp:effectExtent l="0" t="0" r="1905" b="9525"/>
            <wp:docPr id="52" name="Picture 52" descr="https://5b0988e595225.cdn.sohucs.com/images/20180503/8dbfb07b1f1f453a87fc78ac44aa46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ttps://5b0988e595225.cdn.sohucs.com/images/20180503/8dbfb07b1f1f453a87fc78ac44aa46e6.jpeg"/>
                    <pic:cNvPicPr>
                      <a:picLocks noChangeAspect="1" noChangeArrowheads="1"/>
                    </pic:cNvPicPr>
                  </pic:nvPicPr>
                  <pic:blipFill>
                    <a:blip r:embed="rId44" cstate="print"/>
                    <a:srcRect/>
                    <a:stretch>
                      <a:fillRect/>
                    </a:stretch>
                  </pic:blipFill>
                  <pic:spPr>
                    <a:xfrm>
                      <a:off x="0" y="0"/>
                      <a:ext cx="2771775" cy="2078831"/>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thermal grease, as shown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867025" cy="2150110"/>
            <wp:effectExtent l="0" t="0" r="13335" b="13970"/>
            <wp:docPr id="55" name="Picture 55" descr="https://5b0988e595225.cdn.sohucs.com/images/20180503/87b363298cb746059b4d9939f9034d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5b0988e595225.cdn.sohucs.com/images/20180503/87b363298cb746059b4d9939f9034d5e.jpeg"/>
                    <pic:cNvPicPr>
                      <a:picLocks noChangeAspect="1" noChangeArrowheads="1"/>
                    </pic:cNvPicPr>
                  </pic:nvPicPr>
                  <pic:blipFill>
                    <a:blip r:embed="rId45" cstate="print"/>
                    <a:srcRect/>
                    <a:stretch>
                      <a:fillRect/>
                    </a:stretch>
                  </pic:blipFill>
                  <pic:spPr>
                    <a:xfrm>
                      <a:off x="0" y="0"/>
                      <a:ext cx="2867025" cy="2150269"/>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Tear off the thermal grease and apply an appropriate amount to the center of the CPU. The main thing to note is that the thermal grease should not be too much.</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933700" cy="2200275"/>
            <wp:effectExtent l="0" t="0" r="7620" b="9525"/>
            <wp:docPr id="58" name="Picture 58" descr="https://5b0988e595225.cdn.sohucs.com/images/20180503/21a3aa6a8dce49f4bff09cbaf0a6aa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s://5b0988e595225.cdn.sohucs.com/images/20180503/21a3aa6a8dce49f4bff09cbaf0a6aa2a.jpeg"/>
                    <pic:cNvPicPr>
                      <a:picLocks noChangeAspect="1" noChangeArrowheads="1"/>
                    </pic:cNvPicPr>
                  </pic:nvPicPr>
                  <pic:blipFill>
                    <a:blip r:embed="rId46" cstate="print"/>
                    <a:srcRect/>
                    <a:stretch>
                      <a:fillRect/>
                    </a:stretch>
                  </pic:blipFill>
                  <pic:spPr>
                    <a:xfrm>
                      <a:off x="0" y="0"/>
                      <a:ext cx="2933700" cy="220027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Finally, we plug the power supply interface on the CPU heat sink (installation home) into the corresponding power supply socket of the motherboard. Generally, CPU_FAN will be marked on the motherboard, as shown in the figure below.</w:t>
      </w:r>
    </w:p>
    <w:p>
      <w:pPr>
        <w:spacing w:after="200" w:line="360" w:lineRule="auto"/>
        <w:rPr>
          <w:rFonts w:ascii="Times New Roman" w:hAnsi="Times New Roman" w:eastAsia="SimSun" w:cs="Times New Roman"/>
          <w:lang w:eastAsia="zh-CN"/>
        </w:rPr>
      </w:pPr>
      <w:r>
        <w:rPr>
          <w:rFonts w:ascii="Calibri" w:hAnsi="Calibri" w:eastAsia="SimSun" w:cs="Times New Roman"/>
          <w:lang w:eastAsia="zh-CN"/>
        </w:rPr>
        <w:drawing>
          <wp:inline distT="0" distB="0" distL="0" distR="0">
            <wp:extent cx="2800350" cy="2105025"/>
            <wp:effectExtent l="0" t="0" r="3810" b="13335"/>
            <wp:docPr id="61" name="Picture 61" descr="https://5b0988e595225.cdn.sohucs.com/images/20180503/1a228d595cd54f39b6599e59c3f59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s://5b0988e595225.cdn.sohucs.com/images/20180503/1a228d595cd54f39b6599e59c3f59434.jpeg"/>
                    <pic:cNvPicPr>
                      <a:picLocks noChangeAspect="1" noChangeArrowheads="1"/>
                    </pic:cNvPicPr>
                  </pic:nvPicPr>
                  <pic:blipFill>
                    <a:blip r:embed="rId47" cstate="print"/>
                    <a:srcRect/>
                    <a:stretch>
                      <a:fillRect/>
                    </a:stretch>
                  </pic:blipFill>
                  <pic:spPr>
                    <a:xfrm>
                      <a:off x="0" y="0"/>
                      <a:ext cx="2800865" cy="2105025"/>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806700" cy="2105025"/>
            <wp:effectExtent l="0" t="0" r="12700" b="13335"/>
            <wp:docPr id="64" name="Picture 64" descr="https://5b0988e595225.cdn.sohucs.com/images/20180503/dc32da914e314baf9043af804cc6ec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ttps://5b0988e595225.cdn.sohucs.com/images/20180503/dc32da914e314baf9043af804cc6ecbd.jpeg"/>
                    <pic:cNvPicPr>
                      <a:picLocks noChangeAspect="1" noChangeArrowheads="1"/>
                    </pic:cNvPicPr>
                  </pic:nvPicPr>
                  <pic:blipFill>
                    <a:blip r:embed="rId48" cstate="print"/>
                    <a:srcRect/>
                    <a:stretch>
                      <a:fillRect/>
                    </a:stretch>
                  </pic:blipFill>
                  <pic:spPr>
                    <a:xfrm>
                      <a:off x="0" y="0"/>
                      <a:ext cx="2806700" cy="2105025"/>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Times New Roman" w:hAnsi="Times New Roman" w:eastAsia="SimSun" w:cs="Times New Roman"/>
          <w:lang w:eastAsia="zh-CN"/>
        </w:rPr>
        <w:t>Complete installation of CPU heatsink</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Precautions:</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Do not over-saturate the thermal grease, too thick or too thin is inappropriate.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When installing the CPU cooler, please make sure that the screws of the cooler are tightened, and try to keep the lock point pressure even, to avoid CPU damage or uneven heat dissipation.</w:t>
      </w:r>
    </w:p>
    <w:p>
      <w:pPr>
        <w:spacing w:after="200" w:line="276"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4 – Install mechanical hard drive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Take out the mechanical hard disk, note that the installation method of the solid state hard disk is similar, and the cable connection method is also the same. If it is an M.2 solid-state hard drive, the method is simpler, no connection cable is needed, and it is directly inserted into the M.2 interface of the motherboard and screwed on.</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578100" cy="1933575"/>
            <wp:effectExtent l="0" t="0" r="12700" b="1905"/>
            <wp:docPr id="47" name="Picture 1" descr="https://5b0988e595225.cdn.sohucs.com/images/20180503/2bce0971594b4d02b1a0c8349632a1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https://5b0988e595225.cdn.sohucs.com/images/20180503/2bce0971594b4d02b1a0c8349632a19b.jpeg"/>
                    <pic:cNvPicPr>
                      <a:picLocks noChangeAspect="1" noChangeArrowheads="1"/>
                    </pic:cNvPicPr>
                  </pic:nvPicPr>
                  <pic:blipFill>
                    <a:blip r:embed="rId49" cstate="print"/>
                    <a:srcRect/>
                    <a:stretch>
                      <a:fillRect/>
                    </a:stretch>
                  </pic:blipFill>
                  <pic:spPr>
                    <a:xfrm>
                      <a:off x="0" y="0"/>
                      <a:ext cx="2578100" cy="1933575"/>
                    </a:xfrm>
                    <a:prstGeom prst="rect">
                      <a:avLst/>
                    </a:prstGeom>
                    <a:noFill/>
                    <a:ln w="9525">
                      <a:noFill/>
                      <a:miter lim="800000"/>
                      <a:headEnd/>
                      <a:tailEnd/>
                    </a:ln>
                  </pic:spPr>
                </pic:pic>
              </a:graphicData>
            </a:graphic>
          </wp:inline>
        </w:drawing>
      </w:r>
      <w:r>
        <w:rPr>
          <w:rFonts w:ascii="Times New Roman" w:hAnsi="Times New Roman" w:eastAsia="SimSun" w:cs="Times New Roman"/>
          <w:sz w:val="24"/>
          <w:szCs w:val="24"/>
          <w:lang w:eastAsia="zh-CN"/>
        </w:rPr>
        <w:t xml:space="preserve"> Mechanical Hard Drive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First remove the two side panels of the case, find the position of the mechanical hard disk on the case, which may be different from your case design, just find the hard disk installation position in your case,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628900" cy="1983740"/>
            <wp:effectExtent l="0" t="0" r="7620" b="12700"/>
            <wp:docPr id="48" name="Picture 4" descr="https://5b0988e595225.cdn.sohucs.com/images/20180503/bb15be47bc5d42898d4ef2e156119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descr="https://5b0988e595225.cdn.sohucs.com/images/20180503/bb15be47bc5d42898d4ef2e156119170.jpeg"/>
                    <pic:cNvPicPr>
                      <a:picLocks noChangeAspect="1" noChangeArrowheads="1"/>
                    </pic:cNvPicPr>
                  </pic:nvPicPr>
                  <pic:blipFill>
                    <a:blip r:embed="rId50" cstate="print"/>
                    <a:srcRect/>
                    <a:stretch>
                      <a:fillRect/>
                    </a:stretch>
                  </pic:blipFill>
                  <pic:spPr>
                    <a:xfrm>
                      <a:off x="0" y="0"/>
                      <a:ext cx="2628900" cy="1983998"/>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hard drive screws of different chassis are also different. Here we use thumb screws, as shown in the following figure: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2581275" cy="1933575"/>
            <wp:effectExtent l="0" t="0" r="9525" b="1905"/>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
                    <pic:cNvPicPr>
                      <a:picLocks noChangeAspect="1" noChangeArrowheads="1"/>
                    </pic:cNvPicPr>
                  </pic:nvPicPr>
                  <pic:blipFill>
                    <a:blip r:embed="rId51" cstate="print"/>
                    <a:srcRect/>
                    <a:stretch>
                      <a:fillRect/>
                    </a:stretch>
                  </pic:blipFill>
                  <pic:spPr>
                    <a:xfrm>
                      <a:off x="0" y="0"/>
                      <a:ext cx="2581347" cy="193357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Insert the mechanical hard disk into the hard disk bay of the chassis, and fix the two sides of the mechanical hard disk with thumb screws,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62250" cy="2071370"/>
            <wp:effectExtent l="0" t="0" r="11430" b="1270"/>
            <wp:docPr id="51" name="Picture 13" descr="https://5b0988e595225.cdn.sohucs.com/images/20180503/3a04274ab3fb424aaa9edd93cb95c1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3" descr="https://5b0988e595225.cdn.sohucs.com/images/20180503/3a04274ab3fb424aaa9edd93cb95c13f.jpeg"/>
                    <pic:cNvPicPr>
                      <a:picLocks noChangeAspect="1" noChangeArrowheads="1"/>
                    </pic:cNvPicPr>
                  </pic:nvPicPr>
                  <pic:blipFill>
                    <a:blip r:embed="rId52" cstate="print"/>
                    <a:srcRect/>
                    <a:stretch>
                      <a:fillRect/>
                    </a:stretch>
                  </pic:blipFill>
                  <pic:spPr>
                    <a:xfrm>
                      <a:off x="0" y="0"/>
                      <a:ext cx="2762250" cy="2071688"/>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As shown in the figure above, the mechanical hard disk has been installed, waiting to connect the SATA transmission line and SATA power supply line.</w:t>
      </w:r>
    </w:p>
    <w:p>
      <w:pPr>
        <w:spacing w:after="200" w:line="360"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5 – Install power supply</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2271395" cy="2238375"/>
            <wp:effectExtent l="0" t="0" r="14605" b="1905"/>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6"/>
                    <pic:cNvPicPr>
                      <a:picLocks noChangeAspect="1" noChangeArrowheads="1"/>
                    </pic:cNvPicPr>
                  </pic:nvPicPr>
                  <pic:blipFill>
                    <a:blip r:embed="rId53" cstate="print"/>
                    <a:srcRect/>
                    <a:stretch>
                      <a:fillRect/>
                    </a:stretch>
                  </pic:blipFill>
                  <pic:spPr>
                    <a:xfrm>
                      <a:off x="0" y="0"/>
                      <a:ext cx="2271867" cy="2238375"/>
                    </a:xfrm>
                    <a:prstGeom prst="rect">
                      <a:avLst/>
                    </a:prstGeom>
                    <a:noFill/>
                    <a:ln w="9525">
                      <a:noFill/>
                      <a:miter lim="800000"/>
                      <a:headEnd/>
                      <a:tailEnd/>
                    </a:ln>
                  </pic:spPr>
                </pic:pic>
              </a:graphicData>
            </a:graphic>
          </wp:inline>
        </w:drawing>
      </w:r>
      <w:r>
        <w:rPr>
          <w:rFonts w:ascii="Times New Roman" w:hAnsi="Times New Roman" w:eastAsia="SimSun" w:cs="Times New Roman"/>
          <w:sz w:val="24"/>
          <w:szCs w:val="24"/>
          <w:lang w:eastAsia="zh-CN"/>
        </w:rPr>
        <w:t xml:space="preserve"> Power supply</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Locate the power supply compartment of the chassis, where the chassis is a bottom-mounted power supply design (home of installation),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15895" cy="2028825"/>
            <wp:effectExtent l="0" t="0" r="12065" b="13335"/>
            <wp:docPr id="11" name="Picture 19" descr="https://5b0988e595225.cdn.sohucs.com/images/20180503/ddb63ca98c7742f3aa0243f8127f8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descr="https://5b0988e595225.cdn.sohucs.com/images/20180503/ddb63ca98c7742f3aa0243f8127f8e83.jpeg"/>
                    <pic:cNvPicPr>
                      <a:picLocks noChangeAspect="1" noChangeArrowheads="1"/>
                    </pic:cNvPicPr>
                  </pic:nvPicPr>
                  <pic:blipFill>
                    <a:blip r:embed="rId54" cstate="print"/>
                    <a:srcRect/>
                    <a:stretch>
                      <a:fillRect/>
                    </a:stretch>
                  </pic:blipFill>
                  <pic:spPr>
                    <a:xfrm>
                      <a:off x="0" y="0"/>
                      <a:ext cx="2717681" cy="2029769"/>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special screw for the power supply, which is the largest one,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43200" cy="2057400"/>
            <wp:effectExtent l="0" t="0" r="0" b="0"/>
            <wp:docPr id="12" name="Picture 22" descr="https://5b0988e595225.cdn.sohucs.com/images/20180503/55720eb303524a3e86dd47ba31244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descr="https://5b0988e595225.cdn.sohucs.com/images/20180503/55720eb303524a3e86dd47ba31244185.jpeg"/>
                    <pic:cNvPicPr>
                      <a:picLocks noChangeAspect="1" noChangeArrowheads="1"/>
                    </pic:cNvPicPr>
                  </pic:nvPicPr>
                  <pic:blipFill>
                    <a:blip r:embed="rId55" cstate="print"/>
                    <a:srcRect/>
                    <a:stretch>
                      <a:fillRect/>
                    </a:stretch>
                  </pic:blipFill>
                  <pic:spPr>
                    <a:xfrm>
                      <a:off x="0" y="0"/>
                      <a:ext cx="2743200" cy="205740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For a chassis with a lower power supply, we put the power supply fan side down and put it in the power supply compartment, then fix it with four large screws, as shown in the following figure:</w:t>
      </w: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027555" cy="1524000"/>
            <wp:effectExtent l="0" t="0" r="14605" b="0"/>
            <wp:docPr id="14" name="Picture 25" descr="https://5b0988e595225.cdn.sohucs.com/images/20180503/ef80a5201e0b48d8b93f2a7eb95cef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https://5b0988e595225.cdn.sohucs.com/images/20180503/ef80a5201e0b48d8b93f2a7eb95cef09.jpeg"/>
                    <pic:cNvPicPr>
                      <a:picLocks noChangeAspect="1" noChangeArrowheads="1"/>
                    </pic:cNvPicPr>
                  </pic:nvPicPr>
                  <pic:blipFill>
                    <a:blip r:embed="rId56" cstate="print"/>
                    <a:srcRect/>
                    <a:stretch>
                      <a:fillRect/>
                    </a:stretch>
                  </pic:blipFill>
                  <pic:spPr>
                    <a:xfrm>
                      <a:off x="0" y="0"/>
                      <a:ext cx="2027775" cy="1524000"/>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As shown in the figure , the power supply has been  successfully installed.</w:t>
      </w:r>
    </w:p>
    <w:p>
      <w:pPr>
        <w:spacing w:after="200" w:line="360"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6 – Install motherboard</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First we find the bezel of the motherboard, as shown below:</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2712720" cy="1485900"/>
            <wp:effectExtent l="0" t="0" r="0" b="762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1"/>
                    <pic:cNvPicPr>
                      <a:picLocks noChangeAspect="1" noChangeArrowheads="1"/>
                    </pic:cNvPicPr>
                  </pic:nvPicPr>
                  <pic:blipFill>
                    <a:blip r:embed="rId57" cstate="print"/>
                    <a:srcRect/>
                    <a:stretch>
                      <a:fillRect/>
                    </a:stretch>
                  </pic:blipFill>
                  <pic:spPr>
                    <a:xfrm>
                      <a:off x="0" y="0"/>
                      <a:ext cx="2717074" cy="148822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installation position of the motherboard baffle on the chassis, as shown in the following figure: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2781300" cy="1838325"/>
            <wp:effectExtent l="0" t="0" r="7620" b="5715"/>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7"/>
                    <pic:cNvPicPr>
                      <a:picLocks noChangeAspect="1" noChangeArrowheads="1"/>
                    </pic:cNvPicPr>
                  </pic:nvPicPr>
                  <pic:blipFill>
                    <a:blip r:embed="rId58" cstate="print"/>
                    <a:srcRect/>
                    <a:stretch>
                      <a:fillRect/>
                    </a:stretch>
                  </pic:blipFill>
                  <pic:spPr>
                    <a:xfrm>
                      <a:off x="0" y="0"/>
                      <a:ext cx="2781618" cy="183832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Install the baffle of the main board to the installation position of the baffle, pay attention to the direction of the baffle, and need to correspond to the interface of the main board,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81300" cy="2085975"/>
            <wp:effectExtent l="0" t="0" r="7620" b="1905"/>
            <wp:docPr id="57" name="Picture 40" descr="https://5b0988e595225.cdn.sohucs.com/images/20180503/56aff865f0954a6684284e64c3c618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0" descr="https://5b0988e595225.cdn.sohucs.com/images/20180503/56aff865f0954a6684284e64c3c618ce.jpeg"/>
                    <pic:cNvPicPr>
                      <a:picLocks noChangeAspect="1" noChangeArrowheads="1"/>
                    </pic:cNvPicPr>
                  </pic:nvPicPr>
                  <pic:blipFill>
                    <a:blip r:embed="rId59" cstate="print"/>
                    <a:srcRect/>
                    <a:stretch>
                      <a:fillRect/>
                    </a:stretch>
                  </pic:blipFill>
                  <pic:spPr>
                    <a:xfrm>
                      <a:off x="0" y="0"/>
                      <a:ext cx="2781300" cy="208597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To install the copper studs, it needs to be consistent with the mounting holes of the motherboard,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81300" cy="2089785"/>
            <wp:effectExtent l="0" t="0" r="7620" b="13335"/>
            <wp:docPr id="59" name="Picture 43" descr="https://5b0988e595225.cdn.sohucs.com/images/20180503/b6568f81ea9247eaa44f11c3ac3cf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3" descr="https://5b0988e595225.cdn.sohucs.com/images/20180503/b6568f81ea9247eaa44f11c3ac3cf816.jpeg"/>
                    <pic:cNvPicPr>
                      <a:picLocks noChangeAspect="1" noChangeArrowheads="1"/>
                    </pic:cNvPicPr>
                  </pic:nvPicPr>
                  <pic:blipFill>
                    <a:blip r:embed="rId60" cstate="print"/>
                    <a:srcRect/>
                    <a:stretch>
                      <a:fillRect/>
                    </a:stretch>
                  </pic:blipFill>
                  <pic:spPr>
                    <a:xfrm>
                      <a:off x="0" y="0"/>
                      <a:ext cx="2781300" cy="2090321"/>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Put the installed CPU, memory, and radiator motherboard into the chassis, corresponding to the position of the copper studs,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43200" cy="2057400"/>
            <wp:effectExtent l="0" t="0" r="0" b="0"/>
            <wp:docPr id="60" name="Picture 46" descr="https://5b0988e595225.cdn.sohucs.com/images/20180503/d4c121e002d243eabeff0870f69aaf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descr="https://5b0988e595225.cdn.sohucs.com/images/20180503/d4c121e002d243eabeff0870f69aaf9a.jpeg"/>
                    <pic:cNvPicPr>
                      <a:picLocks noChangeAspect="1" noChangeArrowheads="1"/>
                    </pic:cNvPicPr>
                  </pic:nvPicPr>
                  <pic:blipFill>
                    <a:blip r:embed="rId61" cstate="print"/>
                    <a:srcRect/>
                    <a:stretch>
                      <a:fillRect/>
                    </a:stretch>
                  </pic:blipFill>
                  <pic:spPr>
                    <a:xfrm>
                      <a:off x="0" y="0"/>
                      <a:ext cx="2743200" cy="2057400"/>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03500" cy="1981200"/>
            <wp:effectExtent l="0" t="0" r="2540" b="0"/>
            <wp:docPr id="62" name="Picture 49" descr="https://5b0988e595225.cdn.sohucs.com/images/20180503/70afa699b0a14990b03a8565049d85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9" descr="https://5b0988e595225.cdn.sohucs.com/images/20180503/70afa699b0a14990b03a8565049d85df.jpeg"/>
                    <pic:cNvPicPr>
                      <a:picLocks noChangeAspect="1" noChangeArrowheads="1"/>
                    </pic:cNvPicPr>
                  </pic:nvPicPr>
                  <pic:blipFill>
                    <a:blip r:embed="rId62" cstate="print"/>
                    <a:srcRect/>
                    <a:stretch>
                      <a:fillRect/>
                    </a:stretch>
                  </pic:blipFill>
                  <pic:spPr>
                    <a:xfrm>
                      <a:off x="0" y="0"/>
                      <a:ext cx="2609287" cy="198550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corresponding motherboard screws,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209800" cy="1657350"/>
            <wp:effectExtent l="0" t="0" r="0" b="3810"/>
            <wp:docPr id="63" name="Picture 52" descr="https://5b0988e595225.cdn.sohucs.com/images/20180503/738d7686b8fd4e738f1838a307458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2" descr="https://5b0988e595225.cdn.sohucs.com/images/20180503/738d7686b8fd4e738f1838a307458428.jpeg"/>
                    <pic:cNvPicPr>
                      <a:picLocks noChangeAspect="1" noChangeArrowheads="1"/>
                    </pic:cNvPicPr>
                  </pic:nvPicPr>
                  <pic:blipFill>
                    <a:blip r:embed="rId63" cstate="print"/>
                    <a:srcRect/>
                    <a:stretch>
                      <a:fillRect/>
                    </a:stretch>
                  </pic:blipFill>
                  <pic:spPr>
                    <a:xfrm>
                      <a:off x="0" y="0"/>
                      <a:ext cx="2209800" cy="165735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Fix the motherboard on the chassis,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62250" cy="2066925"/>
            <wp:effectExtent l="0" t="0" r="11430" b="5715"/>
            <wp:docPr id="65" name="Picture 55" descr="https://5b0988e595225.cdn.sohucs.com/images/20180503/b1eafe210a7146f2a3f5875645495a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5" descr="https://5b0988e595225.cdn.sohucs.com/images/20180503/b1eafe210a7146f2a3f5875645495a9a.jpeg"/>
                    <pic:cNvPicPr>
                      <a:picLocks noChangeAspect="1" noChangeArrowheads="1"/>
                    </pic:cNvPicPr>
                  </pic:nvPicPr>
                  <pic:blipFill>
                    <a:blip r:embed="rId64" cstate="print"/>
                    <a:srcRect/>
                    <a:stretch>
                      <a:fillRect/>
                    </a:stretch>
                  </pic:blipFill>
                  <pic:spPr>
                    <a:xfrm>
                      <a:off x="0" y="0"/>
                      <a:ext cx="2762891" cy="2067852"/>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As shown in the figure above, the motherboard has been installed.</w:t>
      </w:r>
    </w:p>
    <w:p>
      <w:pPr>
        <w:spacing w:after="200" w:line="360"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7 – Install SSD(Solid State Driver)</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990850" cy="2242820"/>
            <wp:effectExtent l="0" t="0" r="11430" b="12700"/>
            <wp:docPr id="66" name="Picture 58" descr="https://5b0988e595225.cdn.sohucs.com/images/20180503/a5a897e4bc3646c98e5d36311c10fd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8" descr="https://5b0988e595225.cdn.sohucs.com/images/20180503/a5a897e4bc3646c98e5d36311c10fdf1.jpeg"/>
                    <pic:cNvPicPr>
                      <a:picLocks noChangeAspect="1" noChangeArrowheads="1"/>
                    </pic:cNvPicPr>
                  </pic:nvPicPr>
                  <pic:blipFill>
                    <a:blip r:embed="rId65" cstate="print"/>
                    <a:srcRect/>
                    <a:stretch>
                      <a:fillRect/>
                    </a:stretch>
                  </pic:blipFill>
                  <pic:spPr>
                    <a:xfrm>
                      <a:off x="0" y="0"/>
                      <a:ext cx="2990850" cy="2243138"/>
                    </a:xfrm>
                    <a:prstGeom prst="rect">
                      <a:avLst/>
                    </a:prstGeom>
                    <a:noFill/>
                    <a:ln w="9525">
                      <a:noFill/>
                      <a:miter lim="800000"/>
                      <a:headEnd/>
                      <a:tailEnd/>
                    </a:ln>
                  </pic:spPr>
                </pic:pic>
              </a:graphicData>
            </a:graphic>
          </wp:inline>
        </w:drawing>
      </w:r>
      <w:r>
        <w:rPr>
          <w:rFonts w:ascii="Times New Roman" w:hAnsi="Times New Roman" w:eastAsia="SimSun" w:cs="Times New Roman"/>
          <w:sz w:val="24"/>
          <w:szCs w:val="24"/>
          <w:lang w:eastAsia="zh-CN"/>
        </w:rPr>
        <w:t xml:space="preserve"> An SSD</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holes on the chassis for installing the solid state drive,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152650" cy="1617345"/>
            <wp:effectExtent l="0" t="0" r="11430" b="13335"/>
            <wp:docPr id="67" name="Picture 61" descr="https://5b0988e595225.cdn.sohucs.com/images/20180503/aa67b9a6d07e4e9599b120a1db695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1" descr="https://5b0988e595225.cdn.sohucs.com/images/20180503/aa67b9a6d07e4e9599b120a1db695682.jpeg"/>
                    <pic:cNvPicPr>
                      <a:picLocks noChangeAspect="1" noChangeArrowheads="1"/>
                    </pic:cNvPicPr>
                  </pic:nvPicPr>
                  <pic:blipFill>
                    <a:blip r:embed="rId66" cstate="print"/>
                    <a:srcRect/>
                    <a:stretch>
                      <a:fillRect/>
                    </a:stretch>
                  </pic:blipFill>
                  <pic:spPr>
                    <a:xfrm>
                      <a:off x="0" y="0"/>
                      <a:ext cx="2152650" cy="1617851"/>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Align the holes on the back of the solid state drive with the four holes on the chassis, and tighten the screws,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828925" cy="2095500"/>
            <wp:effectExtent l="0" t="0" r="5715" b="7620"/>
            <wp:docPr id="68" name="Picture 64" descr="https://5b0988e595225.cdn.sohucs.com/images/20180503/638548e58ae7414b851d4ee5fa2eef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4" descr="https://5b0988e595225.cdn.sohucs.com/images/20180503/638548e58ae7414b851d4ee5fa2eefa0.jpeg"/>
                    <pic:cNvPicPr>
                      <a:picLocks noChangeAspect="1" noChangeArrowheads="1"/>
                    </pic:cNvPicPr>
                  </pic:nvPicPr>
                  <pic:blipFill>
                    <a:blip r:embed="rId67" cstate="print"/>
                    <a:srcRect/>
                    <a:stretch>
                      <a:fillRect/>
                    </a:stretch>
                  </pic:blipFill>
                  <pic:spPr>
                    <a:xfrm>
                      <a:off x="0" y="0"/>
                      <a:ext cx="2829367" cy="209550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solid-state drive is installed, as shown in the figure below:</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829560" cy="2122170"/>
            <wp:effectExtent l="0" t="0" r="5080" b="11430"/>
            <wp:docPr id="69" name="Picture 69" descr="https://5b0988e595225.cdn.sohucs.com/images/20180503/b1c227e933b04dab84e302b2bbe660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s://5b0988e595225.cdn.sohucs.com/images/20180503/b1c227e933b04dab84e302b2bbe66096.jpeg"/>
                    <pic:cNvPicPr>
                      <a:picLocks noChangeAspect="1" noChangeArrowheads="1"/>
                    </pic:cNvPicPr>
                  </pic:nvPicPr>
                  <pic:blipFill>
                    <a:blip r:embed="rId68" cstate="print"/>
                    <a:srcRect/>
                    <a:stretch>
                      <a:fillRect/>
                    </a:stretch>
                  </pic:blipFill>
                  <pic:spPr>
                    <a:xfrm>
                      <a:off x="0" y="0"/>
                      <a:ext cx="2829560" cy="2122170"/>
                    </a:xfrm>
                    <a:prstGeom prst="rect">
                      <a:avLst/>
                    </a:prstGeom>
                    <a:noFill/>
                    <a:ln w="9525">
                      <a:noFill/>
                      <a:miter lim="800000"/>
                      <a:headEnd/>
                      <a:tailEnd/>
                    </a:ln>
                  </pic:spPr>
                </pic:pic>
              </a:graphicData>
            </a:graphic>
          </wp:inline>
        </w:drawing>
      </w:r>
    </w:p>
    <w:p>
      <w:pPr>
        <w:spacing w:after="200" w:line="360"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8 – Install optical drive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Choose the optical drive data cable, generally a serial SATA data cable.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1972310" cy="1343025"/>
            <wp:effectExtent l="0" t="0" r="8890" b="13335"/>
            <wp:docPr id="70" name="Picture 70" descr="https://p0.ssl.img.360kuai.com/t01b979030592a24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s://p0.ssl.img.360kuai.com/t01b979030592a2479f.jpg"/>
                    <pic:cNvPicPr>
                      <a:picLocks noChangeAspect="1" noChangeArrowheads="1"/>
                    </pic:cNvPicPr>
                  </pic:nvPicPr>
                  <pic:blipFill>
                    <a:blip r:embed="rId69" cstate="print"/>
                    <a:srcRect/>
                    <a:stretch>
                      <a:fillRect/>
                    </a:stretch>
                  </pic:blipFill>
                  <pic:spPr>
                    <a:xfrm>
                      <a:off x="0" y="0"/>
                      <a:ext cx="1972893" cy="134302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There are two ports on the back of the optical drive. The longer one is the optical drive power cord interface, which is connected to the computer power supply (SATA power supply line) to supply power to the optical drive. The other is the optical drive SATA data line interface. Attention should be paid to the installation of the connection line, and it cannot be forced to prevent damage to its internal interface due to reverse installation. In fact, if  the direction of the data cable is wrong, it cannot be plugged in.</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3267075" cy="1771650"/>
            <wp:effectExtent l="0" t="0" r="9525"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70" cstate="print"/>
                    <a:srcRect/>
                    <a:stretch>
                      <a:fillRect/>
                    </a:stretch>
                  </pic:blipFill>
                  <pic:spPr>
                    <a:xfrm>
                      <a:off x="0" y="0"/>
                      <a:ext cx="3267557" cy="177165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You can see the SATA interface in the motherboard in the figure below. Both interfaces are possible. One is connected to the hard disk and the other is connected to the optical drive. In most cases, SATA1 is connected to hard disk and SATA2 is connected to optical drive.</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3267710" cy="1871980"/>
            <wp:effectExtent l="0" t="0" r="8890" b="2540"/>
            <wp:docPr id="76" name="Picture 76" descr="https://p0.ssl.img.360kuai.com/t0105d8b98e7505c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https://p0.ssl.img.360kuai.com/t0105d8b98e7505c227.jpg"/>
                    <pic:cNvPicPr>
                      <a:picLocks noChangeAspect="1" noChangeArrowheads="1"/>
                    </pic:cNvPicPr>
                  </pic:nvPicPr>
                  <pic:blipFill>
                    <a:blip r:embed="rId71" cstate="print"/>
                    <a:srcRect/>
                    <a:stretch>
                      <a:fillRect/>
                    </a:stretch>
                  </pic:blipFill>
                  <pic:spPr>
                    <a:xfrm>
                      <a:off x="0" y="0"/>
                      <a:ext cx="3267710" cy="1872407"/>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One end of the SATA data cable is inserted into the SATA interface of the motherboard, and the other end is inserted into the SATA interface of the optical drive.</w:t>
      </w:r>
    </w:p>
    <w:p>
      <w:pPr>
        <w:spacing w:after="200" w:line="360" w:lineRule="auto"/>
        <w:rPr>
          <w:rFonts w:ascii="Times New Roman" w:hAnsi="Times New Roman" w:eastAsia="SimSun" w:cs="Times New Roman"/>
          <w:sz w:val="24"/>
          <w:szCs w:val="24"/>
          <w:lang w:eastAsia="zh-CN"/>
        </w:rPr>
      </w:pPr>
    </w:p>
    <w:p>
      <w:pPr>
        <w:spacing w:after="200" w:line="360" w:lineRule="auto"/>
        <w:rPr>
          <w:rFonts w:ascii="Times New Roman" w:hAnsi="Times New Roman" w:eastAsia="SimSun" w:cs="Times New Roman"/>
          <w:sz w:val="24"/>
          <w:szCs w:val="24"/>
          <w:lang w:eastAsia="zh-CN"/>
        </w:rPr>
      </w:pP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2800350" cy="1692275"/>
            <wp:effectExtent l="0" t="0" r="3810" b="146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72" cstate="print"/>
                    <a:srcRect/>
                    <a:stretch>
                      <a:fillRect/>
                    </a:stretch>
                  </pic:blipFill>
                  <pic:spPr>
                    <a:xfrm>
                      <a:off x="0" y="0"/>
                      <a:ext cx="2801695" cy="1693504"/>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sata power supply interface as shown in the computer power supply. This flat interface is the interface for connecting the optical drive. Just connect the power cord and the optical drive together.</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2800350" cy="1667510"/>
            <wp:effectExtent l="0" t="0" r="381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3" cstate="print"/>
                    <a:srcRect/>
                    <a:stretch>
                      <a:fillRect/>
                    </a:stretch>
                  </pic:blipFill>
                  <pic:spPr>
                    <a:xfrm>
                      <a:off x="0" y="0"/>
                      <a:ext cx="2800350" cy="1667688"/>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After the connection is complete, you need to remove the plastic baffle on the upper front of the computer case and insert the optical drive into the computer.</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drawing>
          <wp:inline distT="0" distB="0" distL="0" distR="0">
            <wp:extent cx="2800350" cy="225552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74" cstate="print"/>
                    <a:srcRect/>
                    <a:stretch>
                      <a:fillRect/>
                    </a:stretch>
                  </pic:blipFill>
                  <pic:spPr>
                    <a:xfrm>
                      <a:off x="0" y="0"/>
                      <a:ext cx="2800350" cy="2255838"/>
                    </a:xfrm>
                    <a:prstGeom prst="rect">
                      <a:avLst/>
                    </a:prstGeom>
                    <a:noFill/>
                    <a:ln w="9525">
                      <a:noFill/>
                      <a:miter lim="800000"/>
                      <a:headEnd/>
                      <a:tailEnd/>
                    </a:ln>
                  </pic:spPr>
                </pic:pic>
              </a:graphicData>
            </a:graphic>
          </wp:inline>
        </w:drawing>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eastAsia="zh-CN"/>
        </w:rPr>
        <w:drawing>
          <wp:inline distT="0" distB="0" distL="0" distR="0">
            <wp:extent cx="2505075" cy="1400175"/>
            <wp:effectExtent l="0" t="0" r="952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75" cstate="print"/>
                    <a:srcRect/>
                    <a:stretch>
                      <a:fillRect/>
                    </a:stretch>
                  </pic:blipFill>
                  <pic:spPr>
                    <a:xfrm>
                      <a:off x="0" y="0"/>
                      <a:ext cx="2505663" cy="1400504"/>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Tips:</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w:t>
      </w:r>
      <w:r>
        <w:rPr>
          <w:rFonts w:ascii="Calibri" w:hAnsi="Calibri" w:eastAsia="SimSun" w:cs="Times New Roman"/>
          <w:lang w:eastAsia="zh-CN"/>
        </w:rPr>
        <w:t xml:space="preserve"> </w:t>
      </w:r>
      <w:r>
        <w:rPr>
          <w:rFonts w:ascii="Times New Roman" w:hAnsi="Times New Roman" w:eastAsia="SimSun" w:cs="Times New Roman"/>
          <w:sz w:val="24"/>
          <w:szCs w:val="24"/>
          <w:lang w:eastAsia="zh-CN"/>
        </w:rPr>
        <w:t>The optical drive is larger than the hard disk. It is marked with CD/DVD-ROM on the front, and there is a door switch in the lower right corner. The tray can be opened by pressing it. The recorder's logo is RW (ReWritable).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w:t>
      </w:r>
      <w:r>
        <w:rPr>
          <w:rFonts w:ascii="Calibri" w:hAnsi="Calibri" w:eastAsia="SimSun" w:cs="Times New Roman"/>
          <w:lang w:eastAsia="zh-CN"/>
        </w:rPr>
        <w:t xml:space="preserve"> </w:t>
      </w:r>
      <w:r>
        <w:rPr>
          <w:rFonts w:ascii="Times New Roman" w:hAnsi="Times New Roman" w:eastAsia="SimSun" w:cs="Times New Roman"/>
          <w:sz w:val="24"/>
          <w:szCs w:val="24"/>
          <w:lang w:eastAsia="zh-CN"/>
        </w:rPr>
        <w:t>The optical drive is generally installed on the top of the case. The power cable is the same as the IDE hard disk, and the data cable is also the same. The jumper cap at the back is usually on the slave disk .</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w:t>
      </w:r>
      <w:r>
        <w:rPr>
          <w:rFonts w:ascii="Calibri" w:hAnsi="Calibri" w:eastAsia="SimSun" w:cs="Times New Roman"/>
          <w:lang w:eastAsia="zh-CN"/>
        </w:rPr>
        <w:t xml:space="preserve"> </w:t>
      </w:r>
      <w:r>
        <w:rPr>
          <w:rFonts w:ascii="Times New Roman" w:hAnsi="Times New Roman" w:eastAsia="SimSun" w:cs="Times New Roman"/>
          <w:sz w:val="24"/>
          <w:szCs w:val="24"/>
          <w:lang w:eastAsia="zh-CN"/>
        </w:rPr>
        <w:t>The installation of the optical drive is inserted from the front of the chassis, and the screws are fixed on both sides. When removing, remove the screws, unplug the power data cable, or take it out from the front.</w:t>
      </w:r>
    </w:p>
    <w:p>
      <w:pPr>
        <w:spacing w:after="200" w:line="360"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9 – Connecting jumper settings/connection</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It is recommended that the chassis use the back line, and the jumper wires of the chassis and the power supply line of the power supply are routed from the back of the chassis to keep the interior of the chassis clean and better for heat dissipation. First find the 24Pin power supply line of the power supply, and insert it into the 24Pin power supply interface of the motherboard. There is a foolproof interface on the interface.</w:t>
      </w: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617470" cy="1971675"/>
            <wp:effectExtent l="0" t="0" r="3810" b="9525"/>
            <wp:docPr id="71" name="Picture 1" descr="https://5b0988e595225.cdn.sohucs.com/images/20180503/549858a662f5460fa46cc185240205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https://5b0988e595225.cdn.sohucs.com/images/20180503/549858a662f5460fa46cc185240205d2.jpeg"/>
                    <pic:cNvPicPr>
                      <a:picLocks noChangeAspect="1" noChangeArrowheads="1"/>
                    </pic:cNvPicPr>
                  </pic:nvPicPr>
                  <pic:blipFill>
                    <a:blip r:embed="rId76" cstate="print"/>
                    <a:srcRect/>
                    <a:stretch>
                      <a:fillRect/>
                    </a:stretch>
                  </pic:blipFill>
                  <pic:spPr>
                    <a:xfrm>
                      <a:off x="0" y="0"/>
                      <a:ext cx="2622871" cy="1975349"/>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28265" cy="1971675"/>
            <wp:effectExtent l="0" t="0" r="8255" b="9525"/>
            <wp:docPr id="15" name="Picture 4" descr="https://5b0988e595225.cdn.sohucs.com/images/20180503/79c35d9d49be43768071e552fe6b88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s://5b0988e595225.cdn.sohucs.com/images/20180503/79c35d9d49be43768071e552fe6b88a8.jpeg"/>
                    <pic:cNvPicPr>
                      <a:picLocks noChangeAspect="1" noChangeArrowheads="1"/>
                    </pic:cNvPicPr>
                  </pic:nvPicPr>
                  <pic:blipFill>
                    <a:blip r:embed="rId77" cstate="print"/>
                    <a:srcRect/>
                    <a:stretch>
                      <a:fillRect/>
                    </a:stretch>
                  </pic:blipFill>
                  <pic:spPr>
                    <a:xfrm>
                      <a:off x="0" y="0"/>
                      <a:ext cx="2628899" cy="197167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Find the CPU power supply line and insert it into the CPU power supply interface at the upper right corner of the motherboard. Generally, the CPU power supply line will be marked with "CPU". Don't confuse it with the graphics card interface, as shown below</w:t>
      </w:r>
    </w:p>
    <w:p>
      <w:pPr>
        <w:spacing w:after="200" w:line="360" w:lineRule="auto"/>
        <w:rPr>
          <w:rFonts w:ascii="Calibri" w:hAnsi="Calibri" w:eastAsia="SimSun" w:cs="Times New Roman"/>
          <w:lang w:eastAsia="zh-CN"/>
        </w:rPr>
      </w:pPr>
      <w:r>
        <w:rPr>
          <w:rFonts w:ascii="Times New Roman" w:hAnsi="Times New Roman" w:eastAsia="SimSun" w:cs="Times New Roman"/>
          <w:sz w:val="24"/>
          <w:szCs w:val="24"/>
          <w:lang w:eastAsia="zh-CN"/>
        </w:rPr>
        <w:drawing>
          <wp:inline distT="0" distB="0" distL="0" distR="0">
            <wp:extent cx="2714625" cy="1717040"/>
            <wp:effectExtent l="0" t="0" r="13335" b="508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pic:cNvPicPr>
                      <a:picLocks noChangeAspect="1" noChangeArrowheads="1"/>
                    </pic:cNvPicPr>
                  </pic:nvPicPr>
                  <pic:blipFill>
                    <a:blip r:embed="rId78" cstate="print"/>
                    <a:srcRect/>
                    <a:stretch>
                      <a:fillRect/>
                    </a:stretch>
                  </pic:blipFill>
                  <pic:spPr>
                    <a:xfrm>
                      <a:off x="0" y="0"/>
                      <a:ext cx="2717669" cy="1719342"/>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247265" cy="1685925"/>
            <wp:effectExtent l="0" t="0" r="8255" b="5715"/>
            <wp:docPr id="74" name="Picture 10" descr="https://5b0988e595225.cdn.sohucs.com/images/20180503/b4d2998d1f7241e08130c6aaf5f0f3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0" descr="https://5b0988e595225.cdn.sohucs.com/images/20180503/b4d2998d1f7241e08130c6aaf5f0f3e8.jpeg"/>
                    <pic:cNvPicPr>
                      <a:picLocks noChangeAspect="1" noChangeArrowheads="1"/>
                    </pic:cNvPicPr>
                  </pic:nvPicPr>
                  <pic:blipFill>
                    <a:blip r:embed="rId79" cstate="print"/>
                    <a:srcRect/>
                    <a:stretch>
                      <a:fillRect/>
                    </a:stretch>
                  </pic:blipFill>
                  <pic:spPr>
                    <a:xfrm>
                      <a:off x="0" y="0"/>
                      <a:ext cx="2247899" cy="168592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If the chassis supports the USB3.0 interface, the chassis jumper will have a USB.3.0 connection line. We find the corresponding USB3.0 interface on the motherboard. Generally, the motherboard will be marked with USB3.0, as shown in the figure below.</w:t>
      </w: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614295" cy="1952625"/>
            <wp:effectExtent l="0" t="0" r="6985" b="13335"/>
            <wp:docPr id="75" name="Picture 13" descr="https://5b0988e595225.cdn.sohucs.com/images/20180503/058ab945ef094432b60b3ea44e55d4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3" descr="https://5b0988e595225.cdn.sohucs.com/images/20180503/058ab945ef094432b60b3ea44e55d4c0.jpeg"/>
                    <pic:cNvPicPr>
                      <a:picLocks noChangeAspect="1" noChangeArrowheads="1"/>
                    </pic:cNvPicPr>
                  </pic:nvPicPr>
                  <pic:blipFill>
                    <a:blip r:embed="rId80" cstate="print"/>
                    <a:srcRect/>
                    <a:stretch>
                      <a:fillRect/>
                    </a:stretch>
                  </pic:blipFill>
                  <pic:spPr>
                    <a:xfrm>
                      <a:off x="0" y="0"/>
                      <a:ext cx="2615609" cy="1953533"/>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16200" cy="1962150"/>
            <wp:effectExtent l="0" t="0" r="5080" b="3810"/>
            <wp:docPr id="77" name="Picture 16" descr="https://5b0988e595225.cdn.sohucs.com/images/20180503/f2d766859e014dd885808a32be34e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6" descr="https://5b0988e595225.cdn.sohucs.com/images/20180503/f2d766859e014dd885808a32be34ee73.jpeg"/>
                    <pic:cNvPicPr>
                      <a:picLocks noChangeAspect="1" noChangeArrowheads="1"/>
                    </pic:cNvPicPr>
                  </pic:nvPicPr>
                  <pic:blipFill>
                    <a:blip r:embed="rId81" cstate="print"/>
                    <a:srcRect/>
                    <a:stretch>
                      <a:fillRect/>
                    </a:stretch>
                  </pic:blipFill>
                  <pic:spPr>
                    <a:xfrm>
                      <a:off x="0" y="0"/>
                      <a:ext cx="2616200" cy="1962150"/>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Then find the AUDID audio interface on the chassis, the motherboard and the connection line will have the AUDID mark, (installation home) directly plug in, it will not be plugged in reverse, so do not hard plug it, as shown in the following figure:</w:t>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14625" cy="2035810"/>
            <wp:effectExtent l="0" t="0" r="13335" b="6350"/>
            <wp:docPr id="78" name="Picture 19" descr="https://5b0988e595225.cdn.sohucs.com/images/20180503/4f45cd8532b24415961803fcd5554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9" descr="https://5b0988e595225.cdn.sohucs.com/images/20180503/4f45cd8532b24415961803fcd5554940.jpeg"/>
                    <pic:cNvPicPr>
                      <a:picLocks noChangeAspect="1" noChangeArrowheads="1"/>
                    </pic:cNvPicPr>
                  </pic:nvPicPr>
                  <pic:blipFill>
                    <a:blip r:embed="rId82" cstate="print"/>
                    <a:srcRect/>
                    <a:stretch>
                      <a:fillRect/>
                    </a:stretch>
                  </pic:blipFill>
                  <pic:spPr>
                    <a:xfrm>
                      <a:off x="0" y="0"/>
                      <a:ext cx="2714625" cy="2035969"/>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51760" cy="2009775"/>
            <wp:effectExtent l="0" t="0" r="0" b="1905"/>
            <wp:docPr id="79" name="Picture 22" descr="https://5b0988e595225.cdn.sohucs.com/images/20180503/572a2ce1baf2421495cdb64eb2465b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2" descr="https://5b0988e595225.cdn.sohucs.com/images/20180503/572a2ce1baf2421495cdb64eb2465b26.jpeg"/>
                    <pic:cNvPicPr>
                      <a:picLocks noChangeAspect="1" noChangeArrowheads="1"/>
                    </pic:cNvPicPr>
                  </pic:nvPicPr>
                  <pic:blipFill>
                    <a:blip r:embed="rId83" cstate="print"/>
                    <a:srcRect/>
                    <a:stretch>
                      <a:fillRect/>
                    </a:stretch>
                  </pic:blipFill>
                  <pic:spPr>
                    <a:xfrm>
                      <a:off x="0" y="0"/>
                      <a:ext cx="2652074" cy="200977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71775" cy="2073910"/>
            <wp:effectExtent l="0" t="0" r="1905" b="13970"/>
            <wp:docPr id="80" name="Picture 25" descr="https://5b0988e595225.cdn.sohucs.com/images/20180503/b7f7a9dcdbb64f549fd9a410032a8a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5" descr="https://5b0988e595225.cdn.sohucs.com/images/20180503/b7f7a9dcdbb64f549fd9a410032a8a7a.jpeg"/>
                    <pic:cNvPicPr>
                      <a:picLocks noChangeAspect="1" noChangeArrowheads="1"/>
                    </pic:cNvPicPr>
                  </pic:nvPicPr>
                  <pic:blipFill>
                    <a:blip r:embed="rId84" cstate="print"/>
                    <a:srcRect/>
                    <a:stretch>
                      <a:fillRect/>
                    </a:stretch>
                  </pic:blipFill>
                  <pic:spPr>
                    <a:xfrm>
                      <a:off x="0" y="0"/>
                      <a:ext cx="2772418" cy="2074982"/>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Then find the USB connection line of the chassis jumper, the motherboard and connection line are also marked with USB, and connect to the position of USB_1 first, as shown in the following figure:</w:t>
      </w: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619375" cy="1964055"/>
            <wp:effectExtent l="0" t="0" r="1905" b="1905"/>
            <wp:docPr id="81" name="Picture 28" descr="https://5b0988e595225.cdn.sohucs.com/images/20180503/b14fb270660a458ebf79dfeae58bd6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8" descr="https://5b0988e595225.cdn.sohucs.com/images/20180503/b14fb270660a458ebf79dfeae58bd61d.jpeg"/>
                    <pic:cNvPicPr>
                      <a:picLocks noChangeAspect="1" noChangeArrowheads="1"/>
                    </pic:cNvPicPr>
                  </pic:nvPicPr>
                  <pic:blipFill>
                    <a:blip r:embed="rId85" cstate="print"/>
                    <a:srcRect/>
                    <a:stretch>
                      <a:fillRect/>
                    </a:stretch>
                  </pic:blipFill>
                  <pic:spPr>
                    <a:xfrm>
                      <a:off x="0" y="0"/>
                      <a:ext cx="2619375" cy="1964531"/>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19375" cy="1976755"/>
            <wp:effectExtent l="0" t="0" r="1905" b="4445"/>
            <wp:docPr id="83" name="Picture 31" descr="https://5b0988e595225.cdn.sohucs.com/images/20180503/0568feabdbd441cd9ebbb6c668dcec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1" descr="https://5b0988e595225.cdn.sohucs.com/images/20180503/0568feabdbd441cd9ebbb6c668dcecbc.jpeg"/>
                    <pic:cNvPicPr>
                      <a:picLocks noChangeAspect="1" noChangeArrowheads="1"/>
                    </pic:cNvPicPr>
                  </pic:nvPicPr>
                  <pic:blipFill>
                    <a:blip r:embed="rId86" cstate="print"/>
                    <a:srcRect/>
                    <a:stretch>
                      <a:fillRect/>
                    </a:stretch>
                  </pic:blipFill>
                  <pic:spPr>
                    <a:xfrm>
                      <a:off x="0" y="0"/>
                      <a:ext cx="2619375" cy="1976809"/>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676525" cy="2015490"/>
            <wp:effectExtent l="0" t="0" r="5715" b="11430"/>
            <wp:docPr id="84" name="Picture 34" descr="https://5b0988e595225.cdn.sohucs.com/images/20180503/3c7b2d1ea0ee472a82d85754ea9f52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4" descr="https://5b0988e595225.cdn.sohucs.com/images/20180503/3c7b2d1ea0ee472a82d85754ea9f52bf.jpeg"/>
                    <pic:cNvPicPr>
                      <a:picLocks noChangeAspect="1" noChangeArrowheads="1"/>
                    </pic:cNvPicPr>
                  </pic:nvPicPr>
                  <pic:blipFill>
                    <a:blip r:embed="rId87" cstate="print"/>
                    <a:srcRect/>
                    <a:stretch>
                      <a:fillRect/>
                    </a:stretch>
                  </pic:blipFill>
                  <pic:spPr>
                    <a:xfrm>
                      <a:off x="0" y="0"/>
                      <a:ext cx="2676525" cy="2015758"/>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following are the separate chassis jumpers of H.D.DLED, PPower LED, Power SW, and RESET SW. For many installed users, this step is difficult. In fact, it is not difficult. Let's first understand these chassis jumpers.</w:t>
      </w:r>
    </w:p>
    <w:p>
      <w:pPr>
        <w:spacing w:after="200" w:line="360" w:lineRule="auto"/>
        <w:jc w:val="center"/>
        <w:rPr>
          <w:rFonts w:ascii="Calibri" w:hAnsi="Calibri" w:eastAsia="SimSun" w:cs="Times New Roman"/>
          <w:lang w:eastAsia="zh-CN"/>
        </w:rPr>
      </w:pPr>
      <w:r>
        <w:rPr>
          <w:rFonts w:ascii="Calibri" w:hAnsi="Calibri" w:eastAsia="SimSun" w:cs="Times New Roman"/>
          <w:lang w:eastAsia="zh-CN"/>
        </w:rPr>
        <w:drawing>
          <wp:inline distT="0" distB="0" distL="0" distR="0">
            <wp:extent cx="2676525" cy="2023745"/>
            <wp:effectExtent l="0" t="0" r="5715" b="3175"/>
            <wp:docPr id="86" name="Picture 37" descr="https://5b0988e595225.cdn.sohucs.com/images/20180503/3e86e6b26bce4e17ad24d2f477dff4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7" descr="https://5b0988e595225.cdn.sohucs.com/images/20180503/3e86e6b26bce4e17ad24d2f477dff44a.jpeg"/>
                    <pic:cNvPicPr>
                      <a:picLocks noChangeAspect="1" noChangeArrowheads="1"/>
                    </pic:cNvPicPr>
                  </pic:nvPicPr>
                  <pic:blipFill>
                    <a:blip r:embed="rId88" cstate="print"/>
                    <a:srcRect/>
                    <a:stretch>
                      <a:fillRect/>
                    </a:stretch>
                  </pic:blipFill>
                  <pic:spPr>
                    <a:xfrm>
                      <a:off x="0" y="0"/>
                      <a:ext cx="2676525" cy="2024122"/>
                    </a:xfrm>
                    <a:prstGeom prst="rect">
                      <a:avLst/>
                    </a:prstGeom>
                    <a:noFill/>
                    <a:ln w="9525">
                      <a:noFill/>
                      <a:miter lim="800000"/>
                      <a:headEnd/>
                      <a:tailEnd/>
                    </a:ln>
                  </pic:spPr>
                </pic:pic>
              </a:graphicData>
            </a:graphic>
          </wp:inline>
        </w:drawing>
      </w:r>
    </w:p>
    <w:p>
      <w:pPr>
        <w:spacing w:after="200" w:line="36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H.D.DLED hard disk indicator, Power LED power indicator, Power SW boot interface, RESET SW restart interface</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motherboard will have the same label as the connection line. The colored line is the positive pole, the white line is the negative pole, and the negative pole is generally on the right. As shown in the figure below, follow the jumper mark on the motherboard and insert it accordingly.</w:t>
      </w:r>
    </w:p>
    <w:p>
      <w:pPr>
        <w:spacing w:after="200" w:line="360" w:lineRule="auto"/>
        <w:jc w:val="center"/>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07640" cy="1857375"/>
            <wp:effectExtent l="0" t="0" r="5080" b="1905"/>
            <wp:docPr id="87" name="Picture 40" descr="https://5b0988e595225.cdn.sohucs.com/images/20180503/86fd397063894c5599af03d7ff6a4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0" descr="https://5b0988e595225.cdn.sohucs.com/images/20180503/86fd397063894c5599af03d7ff6a4e48.jpeg"/>
                    <pic:cNvPicPr>
                      <a:picLocks noChangeAspect="1" noChangeArrowheads="1"/>
                    </pic:cNvPicPr>
                  </pic:nvPicPr>
                  <pic:blipFill>
                    <a:blip r:embed="rId89" cstate="print"/>
                    <a:srcRect/>
                    <a:stretch>
                      <a:fillRect/>
                    </a:stretch>
                  </pic:blipFill>
                  <pic:spPr>
                    <a:xfrm>
                      <a:off x="0" y="0"/>
                      <a:ext cx="2708476" cy="1857845"/>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p>
    <w:p>
      <w:pPr>
        <w:spacing w:after="200" w:line="360" w:lineRule="auto"/>
        <w:rPr>
          <w:rFonts w:ascii="Times New Roman" w:hAnsi="Times New Roman" w:eastAsia="SimSun" w:cs="Times New Roman"/>
          <w:sz w:val="24"/>
          <w:szCs w:val="24"/>
          <w:lang w:eastAsia="zh-CN"/>
        </w:rPr>
      </w:pPr>
    </w:p>
    <w:p>
      <w:pPr>
        <w:spacing w:after="200" w:line="360" w:lineRule="auto"/>
        <w:rPr>
          <w:rFonts w:ascii="Times New Roman" w:hAnsi="Times New Roman" w:eastAsia="SimSun" w:cs="Times New Roman"/>
          <w:sz w:val="24"/>
          <w:szCs w:val="24"/>
          <w:lang w:eastAsia="zh-CN"/>
        </w:rPr>
      </w:pP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693670" cy="1485900"/>
            <wp:effectExtent l="0" t="0" r="3810" b="7620"/>
            <wp:docPr id="89" name="Picture 43" descr="https://5b0988e595225.cdn.sohucs.com/images/20180503/adb976f380c54a24bb898424cbeb61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3" descr="https://5b0988e595225.cdn.sohucs.com/images/20180503/adb976f380c54a24bb898424cbeb61f2.jpeg"/>
                    <pic:cNvPicPr>
                      <a:picLocks noChangeAspect="1" noChangeArrowheads="1"/>
                    </pic:cNvPicPr>
                  </pic:nvPicPr>
                  <pic:blipFill>
                    <a:blip r:embed="rId90" cstate="print"/>
                    <a:srcRect/>
                    <a:stretch>
                      <a:fillRect/>
                    </a:stretch>
                  </pic:blipFill>
                  <pic:spPr>
                    <a:xfrm>
                      <a:off x="0" y="0"/>
                      <a:ext cx="2693983" cy="1485900"/>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590800" cy="1485900"/>
            <wp:effectExtent l="0" t="0" r="0" b="7620"/>
            <wp:docPr id="90" name="Picture 46" descr="https://5b0988e595225.cdn.sohucs.com/images/20180503/e646cd210aa143c288d54fa455f6cd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6" descr="https://5b0988e595225.cdn.sohucs.com/images/20180503/e646cd210aa143c288d54fa455f6cd36.jpeg"/>
                    <pic:cNvPicPr>
                      <a:picLocks noChangeAspect="1" noChangeArrowheads="1"/>
                    </pic:cNvPicPr>
                  </pic:nvPicPr>
                  <pic:blipFill>
                    <a:blip r:embed="rId91" cstate="print"/>
                    <a:srcRect/>
                    <a:stretch>
                      <a:fillRect/>
                    </a:stretch>
                  </pic:blipFill>
                  <pic:spPr>
                    <a:xfrm>
                      <a:off x="0" y="0"/>
                      <a:ext cx="2590800" cy="1485900"/>
                    </a:xfrm>
                    <a:prstGeom prst="rect">
                      <a:avLst/>
                    </a:prstGeom>
                    <a:noFill/>
                    <a:ln w="9525">
                      <a:noFill/>
                      <a:miter lim="800000"/>
                      <a:headEnd/>
                      <a:tailEnd/>
                    </a:ln>
                  </pic:spPr>
                </pic:pic>
              </a:graphicData>
            </a:graphic>
          </wp:inline>
        </w:drawing>
      </w:r>
    </w:p>
    <w:p>
      <w:pPr>
        <w:spacing w:after="200" w:line="36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Jumper connection diagram</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Note: Due to the different models of each motherboard, the connection method of the jumper will be different. Just connect it according to the label of the motherboard. Pay attention to the positive and negative poles.</w:t>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Next, let’s connect cables for the mechanical hard disk. The SATA interface mechanical hard disk or solid-state hard disk generally has two wires, one is the SATA data cable, and the other is the SATA power cable. First, we find the SATA power cable on the power supply to connect, as follows As shown in the figure.</w:t>
      </w: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695575" cy="2025650"/>
            <wp:effectExtent l="0" t="0" r="1905" b="1270"/>
            <wp:docPr id="92" name="Picture 49" descr="https://5b0988e595225.cdn.sohucs.com/images/20180503/e92706796bff40bfb769db8f0f287a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49" descr="https://5b0988e595225.cdn.sohucs.com/images/20180503/e92706796bff40bfb769db8f0f287a35.jpeg"/>
                    <pic:cNvPicPr>
                      <a:picLocks noChangeAspect="1" noChangeArrowheads="1"/>
                    </pic:cNvPicPr>
                  </pic:nvPicPr>
                  <pic:blipFill>
                    <a:blip r:embed="rId92" cstate="print"/>
                    <a:srcRect/>
                    <a:stretch>
                      <a:fillRect/>
                    </a:stretch>
                  </pic:blipFill>
                  <pic:spPr>
                    <a:xfrm>
                      <a:off x="0" y="0"/>
                      <a:ext cx="2695575" cy="2025893"/>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95575" cy="2025650"/>
            <wp:effectExtent l="0" t="0" r="1905" b="1270"/>
            <wp:docPr id="93" name="Picture 52" descr="https://5b0988e595225.cdn.sohucs.com/images/20180503/d7ba3439cdab4cef8f4ac9c0193760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2" descr="https://5b0988e595225.cdn.sohucs.com/images/20180503/d7ba3439cdab4cef8f4ac9c0193760ae.jpeg"/>
                    <pic:cNvPicPr>
                      <a:picLocks noChangeAspect="1" noChangeArrowheads="1"/>
                    </pic:cNvPicPr>
                  </pic:nvPicPr>
                  <pic:blipFill>
                    <a:blip r:embed="rId93" cstate="print"/>
                    <a:srcRect/>
                    <a:stretch>
                      <a:fillRect/>
                    </a:stretch>
                  </pic:blipFill>
                  <pic:spPr>
                    <a:xfrm>
                      <a:off x="0" y="0"/>
                      <a:ext cx="2695575" cy="2025893"/>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Then take out the SATA cable from the motherboard box, and connect the mechanical hard disk to the SATA cable, as shown in the following figure:</w:t>
      </w:r>
    </w:p>
    <w:p>
      <w:pPr>
        <w:spacing w:after="200" w:line="360" w:lineRule="auto"/>
        <w:rPr>
          <w:rFonts w:ascii="Calibri" w:hAnsi="Calibri" w:eastAsia="SimSun" w:cs="Times New Roman"/>
          <w:lang w:eastAsia="zh-CN"/>
        </w:rPr>
      </w:pPr>
      <w:r>
        <w:rPr>
          <w:rFonts w:ascii="Calibri" w:hAnsi="Calibri" w:eastAsia="SimSun" w:cs="Times New Roman"/>
          <w:lang w:eastAsia="zh-CN"/>
        </w:rPr>
        <w:drawing>
          <wp:inline distT="0" distB="0" distL="0" distR="0">
            <wp:extent cx="2679700" cy="2009775"/>
            <wp:effectExtent l="0" t="0" r="2540" b="1905"/>
            <wp:docPr id="94" name="Picture 55" descr="https://5b0988e595225.cdn.sohucs.com/images/20180503/d2668d42f35f4726a628e92882ea8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5" descr="https://5b0988e595225.cdn.sohucs.com/images/20180503/d2668d42f35f4726a628e92882ea8609.jpeg"/>
                    <pic:cNvPicPr>
                      <a:picLocks noChangeAspect="1" noChangeArrowheads="1"/>
                    </pic:cNvPicPr>
                  </pic:nvPicPr>
                  <pic:blipFill>
                    <a:blip r:embed="rId94" cstate="print"/>
                    <a:srcRect/>
                    <a:stretch>
                      <a:fillRect/>
                    </a:stretch>
                  </pic:blipFill>
                  <pic:spPr>
                    <a:xfrm>
                      <a:off x="0" y="0"/>
                      <a:ext cx="2679700" cy="2009775"/>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679700" cy="2038985"/>
            <wp:effectExtent l="0" t="0" r="2540" b="3175"/>
            <wp:docPr id="95" name="Picture 58" descr="https://5b0988e595225.cdn.sohucs.com/images/20180503/1424dfa190264aaaa4a39cea7706dc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58" descr="https://5b0988e595225.cdn.sohucs.com/images/20180503/1424dfa190264aaaa4a39cea7706dc9a.jpeg"/>
                    <pic:cNvPicPr>
                      <a:picLocks noChangeAspect="1" noChangeArrowheads="1"/>
                    </pic:cNvPicPr>
                  </pic:nvPicPr>
                  <pic:blipFill>
                    <a:blip r:embed="rId95" cstate="print"/>
                    <a:srcRect/>
                    <a:stretch>
                      <a:fillRect/>
                    </a:stretch>
                  </pic:blipFill>
                  <pic:spPr>
                    <a:xfrm>
                      <a:off x="0" y="0"/>
                      <a:ext cx="2681536" cy="2040482"/>
                    </a:xfrm>
                    <a:prstGeom prst="rect">
                      <a:avLst/>
                    </a:prstGeom>
                    <a:noFill/>
                    <a:ln w="9525">
                      <a:noFill/>
                      <a:miter lim="800000"/>
                      <a:headEnd/>
                      <a:tailEnd/>
                    </a:ln>
                  </pic:spPr>
                </pic:pic>
              </a:graphicData>
            </a:graphic>
          </wp:inline>
        </w:drawing>
      </w:r>
    </w:p>
    <w:p>
      <w:pPr>
        <w:spacing w:after="200"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And then connect the other end of the SATA cable to the SATA interface of the motherboard.</w:t>
      </w:r>
    </w:p>
    <w:p>
      <w:pPr>
        <w:spacing w:after="200" w:line="360" w:lineRule="auto"/>
        <w:jc w:val="center"/>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733675" cy="2041525"/>
            <wp:effectExtent l="0" t="0" r="9525" b="635"/>
            <wp:docPr id="96" name="Picture 61" descr="https://5b0988e595225.cdn.sohucs.com/images/20180503/1fdd717603df4b8890ca543c42a270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1" descr="https://5b0988e595225.cdn.sohucs.com/images/20180503/1fdd717603df4b8890ca543c42a270df.jpeg"/>
                    <pic:cNvPicPr>
                      <a:picLocks noChangeAspect="1" noChangeArrowheads="1"/>
                    </pic:cNvPicPr>
                  </pic:nvPicPr>
                  <pic:blipFill>
                    <a:blip r:embed="rId96" cstate="print"/>
                    <a:srcRect/>
                    <a:stretch>
                      <a:fillRect/>
                    </a:stretch>
                  </pic:blipFill>
                  <pic:spPr>
                    <a:xfrm>
                      <a:off x="0" y="0"/>
                      <a:ext cx="2734946" cy="2042664"/>
                    </a:xfrm>
                    <a:prstGeom prst="rect">
                      <a:avLst/>
                    </a:prstGeom>
                    <a:noFill/>
                    <a:ln w="9525">
                      <a:noFill/>
                      <a:miter lim="800000"/>
                      <a:headEnd/>
                      <a:tailEnd/>
                    </a:ln>
                  </pic:spPr>
                </pic:pic>
              </a:graphicData>
            </a:graphic>
          </wp:inline>
        </w:drawing>
      </w:r>
    </w:p>
    <w:p>
      <w:pPr>
        <w:spacing w:after="200" w:line="360" w:lineRule="auto"/>
        <w:ind w:right="480"/>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The connection method of the solid state drive of the SATA interface is the same as that of the mechanical hard drive. Please follow the method of connecting the mechanical hard drive. In the case of two hard drives, it is recommended to connect the solid state drive to the SATA0 interface and the mechanical hard drive to the SATA1 interface.</w:t>
      </w:r>
    </w:p>
    <w:p>
      <w:pPr>
        <w:spacing w:after="200" w:line="360" w:lineRule="auto"/>
        <w:ind w:right="480"/>
        <w:jc w:val="center"/>
        <w:rPr>
          <w:rFonts w:ascii="Times New Roman" w:hAnsi="Times New Roman" w:eastAsia="SimSun" w:cs="Times New Roman"/>
          <w:sz w:val="24"/>
          <w:szCs w:val="24"/>
          <w:lang w:eastAsia="zh-CN"/>
        </w:rPr>
      </w:pPr>
      <w:r>
        <w:rPr>
          <w:rFonts w:ascii="Calibri" w:hAnsi="Calibri" w:eastAsia="SimSun" w:cs="Times New Roman"/>
          <w:lang w:eastAsia="zh-CN"/>
        </w:rPr>
        <w:drawing>
          <wp:inline distT="0" distB="0" distL="0" distR="0">
            <wp:extent cx="2085975" cy="1564005"/>
            <wp:effectExtent l="0" t="0" r="1905" b="5715"/>
            <wp:docPr id="97" name="Picture 64" descr="https://5b0988e595225.cdn.sohucs.com/images/20180503/8841236ef0ef431394a8a3fb26e00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4" descr="https://5b0988e595225.cdn.sohucs.com/images/20180503/8841236ef0ef431394a8a3fb26e00265.jpeg"/>
                    <pic:cNvPicPr>
                      <a:picLocks noChangeAspect="1" noChangeArrowheads="1"/>
                    </pic:cNvPicPr>
                  </pic:nvPicPr>
                  <pic:blipFill>
                    <a:blip r:embed="rId97" cstate="print"/>
                    <a:srcRect/>
                    <a:stretch>
                      <a:fillRect/>
                    </a:stretch>
                  </pic:blipFill>
                  <pic:spPr>
                    <a:xfrm>
                      <a:off x="0" y="0"/>
                      <a:ext cx="2088663" cy="1566497"/>
                    </a:xfrm>
                    <a:prstGeom prst="rect">
                      <a:avLst/>
                    </a:prstGeom>
                    <a:noFill/>
                    <a:ln w="9525">
                      <a:noFill/>
                      <a:miter lim="800000"/>
                      <a:headEnd/>
                      <a:tailEnd/>
                    </a:ln>
                  </pic:spPr>
                </pic:pic>
              </a:graphicData>
            </a:graphic>
          </wp:inline>
        </w:drawing>
      </w:r>
      <w:r>
        <w:rPr>
          <w:rFonts w:ascii="Calibri" w:hAnsi="Calibri" w:eastAsia="SimSun" w:cs="Times New Roman"/>
          <w:lang w:eastAsia="zh-CN"/>
        </w:rPr>
        <w:drawing>
          <wp:inline distT="0" distB="0" distL="0" distR="0">
            <wp:extent cx="2076450" cy="1557020"/>
            <wp:effectExtent l="0" t="0" r="11430" b="12700"/>
            <wp:docPr id="98" name="Picture 67" descr="https://5b0988e595225.cdn.sohucs.com/images/20180503/0e4350c6c25c4aa19608b7a5ccd206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7" descr="https://5b0988e595225.cdn.sohucs.com/images/20180503/0e4350c6c25c4aa19608b7a5ccd20690.jpeg"/>
                    <pic:cNvPicPr>
                      <a:picLocks noChangeAspect="1" noChangeArrowheads="1"/>
                    </pic:cNvPicPr>
                  </pic:nvPicPr>
                  <pic:blipFill>
                    <a:blip r:embed="rId98" cstate="print"/>
                    <a:srcRect/>
                    <a:stretch>
                      <a:fillRect/>
                    </a:stretch>
                  </pic:blipFill>
                  <pic:spPr>
                    <a:xfrm>
                      <a:off x="0" y="0"/>
                      <a:ext cx="2076450" cy="1557338"/>
                    </a:xfrm>
                    <a:prstGeom prst="rect">
                      <a:avLst/>
                    </a:prstGeom>
                    <a:noFill/>
                    <a:ln w="9525">
                      <a:noFill/>
                      <a:miter lim="800000"/>
                      <a:headEnd/>
                      <a:tailEnd/>
                    </a:ln>
                  </pic:spPr>
                </pic:pic>
              </a:graphicData>
            </a:graphic>
          </wp:inline>
        </w:drawing>
      </w:r>
    </w:p>
    <w:p>
      <w:pPr>
        <w:spacing w:after="200" w:line="360" w:lineRule="auto"/>
        <w:ind w:right="480"/>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STEP 10 – Install graphic card</w:t>
      </w:r>
    </w:p>
    <w:p>
      <w:pPr>
        <w:spacing w:after="200" w:line="360" w:lineRule="auto"/>
        <w:ind w:right="480"/>
        <w:jc w:val="center"/>
        <w:rPr>
          <w:rFonts w:ascii="Bookman Old Style" w:hAnsi="Bookman Old Style" w:eastAsia="SimSun" w:cs="Times New Roman"/>
          <w:b/>
          <w:color w:val="00B0F0"/>
          <w:lang w:eastAsia="zh-CN"/>
        </w:rPr>
      </w:pPr>
      <w:r>
        <w:rPr>
          <w:rFonts w:ascii="Calibri" w:hAnsi="Calibri" w:eastAsia="SimSun" w:cs="Times New Roman"/>
          <w:lang w:eastAsia="zh-CN"/>
        </w:rPr>
        <w:drawing>
          <wp:inline distT="0" distB="0" distL="0" distR="0">
            <wp:extent cx="2428875" cy="1821180"/>
            <wp:effectExtent l="0" t="0" r="9525" b="7620"/>
            <wp:docPr id="99" name="Picture 99" descr="https://5b0988e595225.cdn.sohucs.com/images/20180503/eb6625ee56724e90b88f6c5180fee8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ttps://5b0988e595225.cdn.sohucs.com/images/20180503/eb6625ee56724e90b88f6c5180fee8ad.jpeg"/>
                    <pic:cNvPicPr>
                      <a:picLocks noChangeAspect="1" noChangeArrowheads="1"/>
                    </pic:cNvPicPr>
                  </pic:nvPicPr>
                  <pic:blipFill>
                    <a:blip r:embed="rId99" cstate="print"/>
                    <a:srcRect/>
                    <a:stretch>
                      <a:fillRect/>
                    </a:stretch>
                  </pic:blipFill>
                  <pic:spPr>
                    <a:xfrm>
                      <a:off x="0" y="0"/>
                      <a:ext cx="2428875" cy="1821656"/>
                    </a:xfrm>
                    <a:prstGeom prst="rect">
                      <a:avLst/>
                    </a:prstGeom>
                    <a:noFill/>
                    <a:ln w="9525">
                      <a:noFill/>
                      <a:miter lim="800000"/>
                      <a:headEnd/>
                      <a:tailEnd/>
                    </a:ln>
                  </pic:spPr>
                </pic:pic>
              </a:graphicData>
            </a:graphic>
          </wp:inline>
        </w:drawing>
      </w:r>
    </w:p>
    <w:p>
      <w:pPr>
        <w:spacing w:after="200" w:line="360" w:lineRule="auto"/>
        <w:ind w:right="480"/>
        <w:jc w:val="center"/>
        <w:rPr>
          <w:rFonts w:ascii="Times New Roman" w:hAnsi="Times New Roman" w:eastAsia="SimSun" w:cs="Times New Roman"/>
          <w:color w:val="002060"/>
          <w:sz w:val="24"/>
          <w:szCs w:val="24"/>
          <w:lang w:eastAsia="zh-CN"/>
        </w:rPr>
      </w:pPr>
      <w:r>
        <w:rPr>
          <w:rFonts w:ascii="Times New Roman" w:hAnsi="Times New Roman" w:eastAsia="SimSun" w:cs="Times New Roman"/>
          <w:color w:val="002060"/>
          <w:sz w:val="24"/>
          <w:szCs w:val="24"/>
          <w:lang w:eastAsia="zh-CN"/>
        </w:rPr>
        <w:t>Discrete Graphic Card</w:t>
      </w:r>
    </w:p>
    <w:p>
      <w:pPr>
        <w:spacing w:after="200" w:line="360" w:lineRule="auto"/>
        <w:ind w:right="480"/>
        <w:rPr>
          <w:rFonts w:ascii="Times New Roman" w:hAnsi="Times New Roman" w:eastAsia="SimSun" w:cs="Times New Roman"/>
          <w:color w:val="002060"/>
          <w:sz w:val="24"/>
          <w:szCs w:val="24"/>
          <w:lang w:eastAsia="zh-CN"/>
        </w:rPr>
      </w:pPr>
      <w:r>
        <w:rPr>
          <w:rFonts w:ascii="Times New Roman" w:hAnsi="Times New Roman" w:eastAsia="SimSun" w:cs="Times New Roman"/>
          <w:color w:val="002060"/>
          <w:sz w:val="24"/>
          <w:szCs w:val="24"/>
          <w:lang w:eastAsia="zh-CN"/>
        </w:rPr>
        <w:t>Find the PCI-E graphics card slot of the motherboard, as shown in the figure below:</w:t>
      </w:r>
    </w:p>
    <w:p>
      <w:pPr>
        <w:spacing w:after="200" w:line="360" w:lineRule="auto"/>
        <w:ind w:right="480"/>
        <w:jc w:val="center"/>
        <w:rPr>
          <w:rFonts w:ascii="Times New Roman" w:hAnsi="Times New Roman" w:eastAsia="SimSun" w:cs="Times New Roman"/>
          <w:color w:val="002060"/>
          <w:sz w:val="24"/>
          <w:szCs w:val="24"/>
          <w:lang w:eastAsia="zh-CN"/>
        </w:rPr>
      </w:pPr>
      <w:r>
        <w:rPr>
          <w:rFonts w:ascii="Calibri" w:hAnsi="Calibri" w:eastAsia="SimSun" w:cs="Times New Roman"/>
          <w:lang w:eastAsia="zh-CN"/>
        </w:rPr>
        <w:drawing>
          <wp:inline distT="0" distB="0" distL="0" distR="0">
            <wp:extent cx="2571750" cy="1924685"/>
            <wp:effectExtent l="0" t="0" r="3810" b="10795"/>
            <wp:docPr id="100" name="Picture 73" descr="https://5b0988e595225.cdn.sohucs.com/images/20180503/012f38622e154eeaabe85c321fdcc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73" descr="https://5b0988e595225.cdn.sohucs.com/images/20180503/012f38622e154eeaabe85c321fdcc288.jpeg"/>
                    <pic:cNvPicPr>
                      <a:picLocks noChangeAspect="1" noChangeArrowheads="1"/>
                    </pic:cNvPicPr>
                  </pic:nvPicPr>
                  <pic:blipFill>
                    <a:blip r:embed="rId100" cstate="print"/>
                    <a:srcRect/>
                    <a:stretch>
                      <a:fillRect/>
                    </a:stretch>
                  </pic:blipFill>
                  <pic:spPr>
                    <a:xfrm>
                      <a:off x="0" y="0"/>
                      <a:ext cx="2572347" cy="1925241"/>
                    </a:xfrm>
                    <a:prstGeom prst="rect">
                      <a:avLst/>
                    </a:prstGeom>
                    <a:noFill/>
                    <a:ln w="9525">
                      <a:noFill/>
                      <a:miter lim="800000"/>
                      <a:headEnd/>
                      <a:tailEnd/>
                    </a:ln>
                  </pic:spPr>
                </pic:pic>
              </a:graphicData>
            </a:graphic>
          </wp:inline>
        </w:drawing>
      </w:r>
    </w:p>
    <w:p>
      <w:pPr>
        <w:spacing w:after="200" w:line="360" w:lineRule="auto"/>
        <w:ind w:right="480"/>
        <w:rPr>
          <w:rFonts w:ascii="Times New Roman" w:hAnsi="Times New Roman" w:eastAsia="SimSun" w:cs="Times New Roman"/>
          <w:color w:val="002060"/>
          <w:sz w:val="24"/>
          <w:szCs w:val="24"/>
          <w:lang w:eastAsia="zh-CN"/>
        </w:rPr>
      </w:pPr>
      <w:r>
        <w:rPr>
          <w:rFonts w:ascii="Times New Roman" w:hAnsi="Times New Roman" w:eastAsia="SimSun" w:cs="Times New Roman"/>
          <w:color w:val="002060"/>
          <w:sz w:val="24"/>
          <w:szCs w:val="24"/>
          <w:lang w:eastAsia="zh-CN"/>
        </w:rPr>
        <w:t>Insert the graphics card into the graphics slot of the motherboard, as shown in the figure below:</w:t>
      </w:r>
    </w:p>
    <w:p>
      <w:pPr>
        <w:spacing w:after="200" w:line="360" w:lineRule="auto"/>
        <w:ind w:right="480"/>
        <w:jc w:val="center"/>
        <w:rPr>
          <w:rFonts w:ascii="Times New Roman" w:hAnsi="Times New Roman" w:eastAsia="SimSun" w:cs="Times New Roman"/>
          <w:color w:val="002060"/>
          <w:sz w:val="24"/>
          <w:szCs w:val="24"/>
          <w:lang w:eastAsia="zh-CN"/>
        </w:rPr>
      </w:pPr>
      <w:r>
        <w:rPr>
          <w:rFonts w:ascii="Calibri" w:hAnsi="Calibri" w:eastAsia="SimSun" w:cs="Times New Roman"/>
          <w:lang w:eastAsia="zh-CN"/>
        </w:rPr>
        <w:drawing>
          <wp:inline distT="0" distB="0" distL="0" distR="0">
            <wp:extent cx="2628900" cy="1971675"/>
            <wp:effectExtent l="0" t="0" r="7620" b="9525"/>
            <wp:docPr id="101" name="Picture 76" descr="https://5b0988e595225.cdn.sohucs.com/images/20180503/894cf2dd1cd347f589f60821505a78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76" descr="https://5b0988e595225.cdn.sohucs.com/images/20180503/894cf2dd1cd347f589f60821505a784e.jpeg"/>
                    <pic:cNvPicPr>
                      <a:picLocks noChangeAspect="1" noChangeArrowheads="1"/>
                    </pic:cNvPicPr>
                  </pic:nvPicPr>
                  <pic:blipFill>
                    <a:blip r:embed="rId101" cstate="print"/>
                    <a:srcRect/>
                    <a:stretch>
                      <a:fillRect/>
                    </a:stretch>
                  </pic:blipFill>
                  <pic:spPr>
                    <a:xfrm>
                      <a:off x="0" y="0"/>
                      <a:ext cx="2628900" cy="1971675"/>
                    </a:xfrm>
                    <a:prstGeom prst="rect">
                      <a:avLst/>
                    </a:prstGeom>
                    <a:noFill/>
                    <a:ln w="9525">
                      <a:noFill/>
                      <a:miter lim="800000"/>
                      <a:headEnd/>
                      <a:tailEnd/>
                    </a:ln>
                  </pic:spPr>
                </pic:pic>
              </a:graphicData>
            </a:graphic>
          </wp:inline>
        </w:drawing>
      </w:r>
    </w:p>
    <w:p>
      <w:pPr>
        <w:spacing w:after="200" w:line="360" w:lineRule="auto"/>
        <w:ind w:right="480"/>
        <w:rPr>
          <w:rFonts w:ascii="Times New Roman" w:hAnsi="Times New Roman" w:eastAsia="SimSun" w:cs="Times New Roman"/>
          <w:color w:val="002060"/>
          <w:sz w:val="24"/>
          <w:szCs w:val="24"/>
          <w:lang w:eastAsia="zh-CN"/>
        </w:rPr>
      </w:pPr>
      <w:r>
        <w:rPr>
          <w:rFonts w:ascii="Times New Roman" w:hAnsi="Times New Roman" w:eastAsia="SimSun" w:cs="Times New Roman"/>
          <w:color w:val="002060"/>
          <w:sz w:val="24"/>
          <w:szCs w:val="24"/>
          <w:lang w:eastAsia="zh-CN"/>
        </w:rPr>
        <w:t>After inserting the “golden finger” of the graphics card into the graphics card slot of the motherboard, find the PCI-E power supply line. Generally, there will be a mark on the interface. In the picture below, the graphics card is powered by 6Pin, we plug in the 6Pin power supply interface, as shown in the following picture.</w:t>
      </w:r>
    </w:p>
    <w:p>
      <w:pPr>
        <w:spacing w:after="200" w:line="360" w:lineRule="auto"/>
        <w:ind w:right="480"/>
        <w:rPr>
          <w:rFonts w:ascii="Calibri" w:hAnsi="Calibri" w:eastAsia="SimSun" w:cs="Times New Roman"/>
          <w:lang w:eastAsia="zh-CN"/>
        </w:rPr>
      </w:pPr>
      <w:r>
        <w:rPr>
          <w:rFonts w:ascii="Calibri" w:hAnsi="Calibri" w:eastAsia="SimSun" w:cs="Times New Roman"/>
          <w:lang w:eastAsia="zh-CN"/>
        </w:rPr>
        <w:drawing>
          <wp:inline distT="0" distB="0" distL="0" distR="0">
            <wp:extent cx="2314575" cy="1760855"/>
            <wp:effectExtent l="0" t="0" r="1905" b="6985"/>
            <wp:docPr id="102" name="Picture 102" descr="https://5b0988e595225.cdn.sohucs.com/images/20180503/ded165f803bd457b8ff871be22240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https://5b0988e595225.cdn.sohucs.com/images/20180503/ded165f803bd457b8ff871be22240704.jpeg"/>
                    <pic:cNvPicPr>
                      <a:picLocks noChangeAspect="1" noChangeArrowheads="1"/>
                    </pic:cNvPicPr>
                  </pic:nvPicPr>
                  <pic:blipFill>
                    <a:blip r:embed="rId102" cstate="print"/>
                    <a:srcRect/>
                    <a:stretch>
                      <a:fillRect/>
                    </a:stretch>
                  </pic:blipFill>
                  <pic:spPr>
                    <a:xfrm>
                      <a:off x="0" y="0"/>
                      <a:ext cx="2321990" cy="1766892"/>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371725" cy="1778635"/>
            <wp:effectExtent l="0" t="0" r="5715" b="4445"/>
            <wp:docPr id="103" name="Picture 82" descr="https://5b0988e595225.cdn.sohucs.com/images/20180503/03e0aaf2e90c4fb7a54c38024a00ef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2" descr="https://5b0988e595225.cdn.sohucs.com/images/20180503/03e0aaf2e90c4fb7a54c38024a00ef20.jpeg"/>
                    <pic:cNvPicPr>
                      <a:picLocks noChangeAspect="1" noChangeArrowheads="1"/>
                    </pic:cNvPicPr>
                  </pic:nvPicPr>
                  <pic:blipFill>
                    <a:blip r:embed="rId103" cstate="print"/>
                    <a:srcRect/>
                    <a:stretch>
                      <a:fillRect/>
                    </a:stretch>
                  </pic:blipFill>
                  <pic:spPr>
                    <a:xfrm>
                      <a:off x="0" y="0"/>
                      <a:ext cx="2371725" cy="1778794"/>
                    </a:xfrm>
                    <a:prstGeom prst="rect">
                      <a:avLst/>
                    </a:prstGeom>
                    <a:noFill/>
                    <a:ln w="9525">
                      <a:noFill/>
                      <a:miter lim="800000"/>
                      <a:headEnd/>
                      <a:tailEnd/>
                    </a:ln>
                  </pic:spPr>
                </pic:pic>
              </a:graphicData>
            </a:graphic>
          </wp:inline>
        </w:drawing>
      </w:r>
    </w:p>
    <w:p>
      <w:pPr>
        <w:spacing w:after="200" w:line="360" w:lineRule="auto"/>
        <w:ind w:right="480"/>
        <w:rPr>
          <w:rFonts w:ascii="Times New Roman" w:hAnsi="Times New Roman" w:eastAsia="SimSun" w:cs="Times New Roman"/>
          <w:color w:val="002060"/>
          <w:sz w:val="24"/>
          <w:szCs w:val="24"/>
          <w:lang w:eastAsia="zh-CN"/>
        </w:rPr>
      </w:pPr>
      <w:r>
        <w:rPr>
          <w:rFonts w:ascii="Times New Roman" w:hAnsi="Times New Roman" w:eastAsia="SimSun" w:cs="Times New Roman"/>
          <w:color w:val="002060"/>
          <w:sz w:val="24"/>
          <w:szCs w:val="24"/>
          <w:lang w:eastAsia="zh-CN"/>
        </w:rPr>
        <w:t>Use large screws to fix the graphics card to the chassis, as shown in the figure below:</w:t>
      </w:r>
    </w:p>
    <w:p>
      <w:pPr>
        <w:spacing w:after="200" w:line="360" w:lineRule="auto"/>
        <w:ind w:right="480"/>
        <w:jc w:val="center"/>
        <w:rPr>
          <w:rFonts w:ascii="Times New Roman" w:hAnsi="Times New Roman" w:eastAsia="SimSun" w:cs="Times New Roman"/>
          <w:color w:val="002060"/>
          <w:sz w:val="24"/>
          <w:szCs w:val="24"/>
          <w:lang w:eastAsia="zh-CN"/>
        </w:rPr>
      </w:pPr>
      <w:r>
        <w:rPr>
          <w:rFonts w:ascii="Calibri" w:hAnsi="Calibri" w:eastAsia="SimSun" w:cs="Times New Roman"/>
          <w:lang w:eastAsia="zh-CN"/>
        </w:rPr>
        <w:drawing>
          <wp:inline distT="0" distB="0" distL="0" distR="0">
            <wp:extent cx="2428875" cy="1821180"/>
            <wp:effectExtent l="0" t="0" r="9525" b="7620"/>
            <wp:docPr id="104" name="Picture 85" descr="https://5b0988e595225.cdn.sohucs.com/images/20180503/a652001f261a47bf827365dbf554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85" descr="https://5b0988e595225.cdn.sohucs.com/images/20180503/a652001f261a47bf827365dbf5541753.jpeg"/>
                    <pic:cNvPicPr>
                      <a:picLocks noChangeAspect="1" noChangeArrowheads="1"/>
                    </pic:cNvPicPr>
                  </pic:nvPicPr>
                  <pic:blipFill>
                    <a:blip r:embed="rId104" cstate="print"/>
                    <a:srcRect/>
                    <a:stretch>
                      <a:fillRect/>
                    </a:stretch>
                  </pic:blipFill>
                  <pic:spPr>
                    <a:xfrm>
                      <a:off x="0" y="0"/>
                      <a:ext cx="2428875" cy="1821656"/>
                    </a:xfrm>
                    <a:prstGeom prst="rect">
                      <a:avLst/>
                    </a:prstGeom>
                    <a:noFill/>
                    <a:ln w="9525">
                      <a:noFill/>
                      <a:miter lim="800000"/>
                      <a:headEnd/>
                      <a:tailEnd/>
                    </a:ln>
                  </pic:spPr>
                </pic:pic>
              </a:graphicData>
            </a:graphic>
          </wp:inline>
        </w:drawing>
      </w:r>
    </w:p>
    <w:p>
      <w:pPr>
        <w:spacing w:after="200" w:line="276" w:lineRule="auto"/>
        <w:rPr>
          <w:rFonts w:ascii="Bookman Old Style" w:hAnsi="Bookman Old Style" w:eastAsia="SimSun" w:cs="Times New Roman"/>
          <w:b/>
          <w:color w:val="00B0F0"/>
          <w:lang w:eastAsia="zh-CN"/>
        </w:rPr>
      </w:pPr>
      <w:r>
        <w:rPr>
          <w:rFonts w:ascii="Bookman Old Style" w:hAnsi="Bookman Old Style" w:eastAsia="SimSun" w:cs="Times New Roman"/>
          <w:b/>
          <w:color w:val="00B0F0"/>
          <w:lang w:eastAsia="zh-CN"/>
        </w:rPr>
        <w:t>Last STEP  - CLOSING THE CASE AND CONNECTING THE PERIPHERALS.</w:t>
      </w:r>
    </w:p>
    <w:p>
      <w:pPr>
        <w:spacing w:after="200" w:line="360" w:lineRule="auto"/>
        <w:ind w:right="480"/>
        <w:rPr>
          <w:rFonts w:ascii="Times New Roman" w:hAnsi="Times New Roman" w:eastAsia="SimSun" w:cs="Times New Roman"/>
          <w:color w:val="002060"/>
          <w:sz w:val="24"/>
          <w:szCs w:val="24"/>
          <w:lang w:eastAsia="zh-CN"/>
        </w:rPr>
      </w:pPr>
      <w:r>
        <w:rPr>
          <w:rFonts w:ascii="Times New Roman" w:hAnsi="Times New Roman" w:eastAsia="SimSun" w:cs="Times New Roman"/>
          <w:color w:val="002060"/>
          <w:sz w:val="24"/>
          <w:szCs w:val="24"/>
          <w:lang w:eastAsia="zh-CN"/>
        </w:rPr>
        <w:t>Place the side cover back on and secure the side panels with case screws.</w:t>
      </w:r>
    </w:p>
    <w:p>
      <w:pPr>
        <w:spacing w:after="200" w:line="360" w:lineRule="auto"/>
        <w:ind w:right="480"/>
        <w:rPr>
          <w:rFonts w:ascii="Calibri" w:hAnsi="Calibri" w:eastAsia="SimSun" w:cs="Times New Roman"/>
          <w:lang w:eastAsia="zh-CN"/>
        </w:rPr>
      </w:pPr>
      <w:r>
        <w:rPr>
          <w:rFonts w:ascii="Times New Roman" w:hAnsi="Times New Roman" w:eastAsia="SimSun" w:cs="Times New Roman"/>
          <w:color w:val="002060"/>
          <w:sz w:val="24"/>
          <w:szCs w:val="24"/>
          <w:lang w:eastAsia="zh-CN"/>
        </w:rPr>
        <mc:AlternateContent>
          <mc:Choice Requires="wps">
            <w:drawing>
              <wp:anchor distT="0" distB="0" distL="114300" distR="114300" simplePos="0" relativeHeight="251672576" behindDoc="0" locked="0" layoutInCell="1" allowOverlap="1">
                <wp:simplePos x="0" y="0"/>
                <wp:positionH relativeFrom="column">
                  <wp:posOffset>1628775</wp:posOffset>
                </wp:positionH>
                <wp:positionV relativeFrom="paragraph">
                  <wp:posOffset>852170</wp:posOffset>
                </wp:positionV>
                <wp:extent cx="1028700" cy="0"/>
                <wp:effectExtent l="0" t="38100" r="7620" b="38100"/>
                <wp:wrapNone/>
                <wp:docPr id="108" name="Straight Arrow Connector 108"/>
                <wp:cNvGraphicFramePr/>
                <a:graphic xmlns:a="http://schemas.openxmlformats.org/drawingml/2006/main">
                  <a:graphicData uri="http://schemas.microsoft.com/office/word/2010/wordprocessingShape">
                    <wps:wsp>
                      <wps:cNvCnPr/>
                      <wps:spPr>
                        <a:xfrm>
                          <a:off x="0" y="0"/>
                          <a:ext cx="1028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8.25pt;margin-top:67.1pt;height:0pt;width:81pt;z-index:251672576;mso-width-relative:page;mso-height-relative:page;" filled="f" stroked="t" coordsize="21600,21600" o:gfxdata="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ghZPZAAAACwEAAA8AAAAAAAAAAQAgAAAA&#10;IgAAAGRycy9kb3ducmV2LnhtbFBLAQIUABQAAAAIAIdO4kCMiz8w0QEAAKkDAAAOAAAAAAAAAAEA&#10;IAAAACgBAABkcnMvZTJvRG9jLnhtbFBLBQYAAAAABgAGAFkBAABrBQAAAAA=&#10;">
                <v:fill on="f" focussize="0,0"/>
                <v:stroke color="#000000" joinstyle="round" endarrow="block"/>
                <v:imagedata o:title=""/>
                <o:lock v:ext="edit" aspectratio="f"/>
              </v:shape>
            </w:pict>
          </mc:Fallback>
        </mc:AlternateContent>
      </w:r>
      <w:r>
        <w:rPr>
          <w:rFonts w:ascii="Times New Roman" w:hAnsi="Times New Roman" w:eastAsia="SimSun" w:cs="Times New Roman"/>
          <w:color w:val="002060"/>
          <w:sz w:val="24"/>
          <w:szCs w:val="24"/>
          <w:lang w:eastAsia="zh-CN"/>
        </w:rPr>
        <w:drawing>
          <wp:inline distT="0" distB="0" distL="0" distR="0">
            <wp:extent cx="1543050" cy="1764665"/>
            <wp:effectExtent l="0" t="0" r="11430" b="3175"/>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
                    <pic:cNvPicPr>
                      <a:picLocks noChangeAspect="1" noChangeArrowheads="1"/>
                    </pic:cNvPicPr>
                  </pic:nvPicPr>
                  <pic:blipFill>
                    <a:blip r:embed="rId105" cstate="print"/>
                    <a:srcRect/>
                    <a:stretch>
                      <a:fillRect/>
                    </a:stretch>
                  </pic:blipFill>
                  <pic:spPr>
                    <a:xfrm>
                      <a:off x="0" y="0"/>
                      <a:ext cx="1549124" cy="1771943"/>
                    </a:xfrm>
                    <a:prstGeom prst="rect">
                      <a:avLst/>
                    </a:prstGeom>
                    <a:noFill/>
                    <a:ln w="9525">
                      <a:noFill/>
                      <a:miter lim="800000"/>
                      <a:headEnd/>
                      <a:tailEnd/>
                    </a:ln>
                  </pic:spPr>
                </pic:pic>
              </a:graphicData>
            </a:graphic>
          </wp:inline>
        </w:drawing>
      </w:r>
      <w:r>
        <w:rPr>
          <w:rFonts w:ascii="Calibri" w:hAnsi="Calibri" w:eastAsia="SimSun" w:cs="Times New Roman"/>
          <w:lang w:eastAsia="zh-CN"/>
        </w:rPr>
        <w:t xml:space="preserve">                                     </w:t>
      </w:r>
      <w:r>
        <w:rPr>
          <w:rFonts w:ascii="Calibri" w:hAnsi="Calibri" w:eastAsia="SimSun" w:cs="Times New Roman"/>
          <w:lang w:eastAsia="zh-CN"/>
        </w:rPr>
        <w:drawing>
          <wp:inline distT="0" distB="0" distL="0" distR="0">
            <wp:extent cx="2397760" cy="1800225"/>
            <wp:effectExtent l="0" t="0" r="10160" b="13335"/>
            <wp:docPr id="106" name="Picture 10" descr="èªå·±å¦ä½ç»è£çµèä¸»æºï¼diyçµèç»è£æç¨å¾è§£è¯¦ç»æ­¥éª¤+è£æºå¿å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 descr="èªå·±å¦ä½ç»è£çµèä¸»æºï¼diyçµèç»è£æç¨å¾è§£è¯¦ç»æ­¥éª¤+è£æºå¿å¾"/>
                    <pic:cNvPicPr>
                      <a:picLocks noChangeAspect="1" noChangeArrowheads="1"/>
                    </pic:cNvPicPr>
                  </pic:nvPicPr>
                  <pic:blipFill>
                    <a:blip r:embed="rId106" cstate="print"/>
                    <a:srcRect/>
                    <a:stretch>
                      <a:fillRect/>
                    </a:stretch>
                  </pic:blipFill>
                  <pic:spPr>
                    <a:xfrm>
                      <a:off x="0" y="0"/>
                      <a:ext cx="2400300" cy="1801825"/>
                    </a:xfrm>
                    <a:prstGeom prst="rect">
                      <a:avLst/>
                    </a:prstGeom>
                    <a:noFill/>
                    <a:ln w="9525">
                      <a:noFill/>
                      <a:miter lim="800000"/>
                      <a:headEnd/>
                      <a:tailEnd/>
                    </a:ln>
                  </pic:spPr>
                </pic:pic>
              </a:graphicData>
            </a:graphic>
          </wp:inline>
        </w:drawing>
      </w:r>
    </w:p>
    <w:p>
      <w:pPr>
        <w:spacing w:after="200" w:line="360" w:lineRule="auto"/>
        <w:ind w:right="480"/>
        <w:rPr>
          <w:rFonts w:ascii="Times New Roman" w:hAnsi="Times New Roman" w:eastAsia="SimSun" w:cs="Times New Roman"/>
          <w:color w:val="002060"/>
          <w:sz w:val="24"/>
          <w:szCs w:val="24"/>
          <w:lang w:eastAsia="zh-CN"/>
        </w:rPr>
      </w:pPr>
      <w:r>
        <w:rPr>
          <w:rFonts w:ascii="Times New Roman" w:hAnsi="Times New Roman" w:eastAsia="SimSun" w:cs="Times New Roman"/>
          <w:color w:val="002060"/>
          <w:sz w:val="24"/>
          <w:szCs w:val="24"/>
          <w:lang w:eastAsia="zh-CN"/>
        </w:rPr>
        <w:t>Connect peripheral devices which include keyboard, mouse, wireless network dongle, printer and webcams with your CPU by plugging into USB port.</w:t>
      </w:r>
    </w:p>
    <w:p>
      <w:pPr>
        <w:spacing w:after="200" w:line="276" w:lineRule="auto"/>
        <w:rPr>
          <w:rFonts w:ascii="Bookman Old Style" w:hAnsi="Bookman Old Style" w:eastAsia="SimSun" w:cs="Times New Roman"/>
          <w:lang w:eastAsia="zh-CN"/>
        </w:rPr>
      </w:pPr>
      <w:r>
        <w:rPr>
          <w:rFonts w:ascii="Bookman Old Style" w:hAnsi="Bookman Old Style" w:eastAsia="SimSun" w:cs="Times New Roman"/>
          <w:lang w:eastAsia="zh-CN"/>
        </w:rPr>
        <w:t xml:space="preserve">Then, connect speakers and microphone into 2.5 mm sockets. </w:t>
      </w:r>
    </w:p>
    <w:p>
      <w:pPr>
        <w:spacing w:after="200" w:line="276" w:lineRule="auto"/>
        <w:rPr>
          <w:rFonts w:ascii="Bookman Old Style" w:hAnsi="Bookman Old Style" w:eastAsia="SimSun" w:cs="Times New Roman"/>
          <w:lang w:eastAsia="zh-CN"/>
        </w:rPr>
      </w:pPr>
      <w:r>
        <w:rPr>
          <w:rFonts w:ascii="Bookman Old Style" w:hAnsi="Bookman Old Style" w:eastAsia="SimSun" w:cs="Times New Roman"/>
          <w:lang w:eastAsia="zh-CN"/>
        </w:rPr>
        <w:t>Finally connect the CPU with monitor by plugging into display ports</w:t>
      </w:r>
    </w:p>
    <w:p>
      <w:pPr>
        <w:spacing w:after="200" w:line="276" w:lineRule="auto"/>
        <w:jc w:val="center"/>
        <w:rPr>
          <w:rFonts w:ascii="Bookman Old Style" w:hAnsi="Bookman Old Style" w:eastAsia="SimSun" w:cs="Times New Roman"/>
          <w:lang w:eastAsia="zh-CN"/>
        </w:rPr>
      </w:pPr>
      <w:r>
        <w:rPr>
          <w:rFonts w:ascii="Calibri" w:hAnsi="Calibri" w:eastAsia="SimSun" w:cs="Times New Roman"/>
          <w:lang w:eastAsia="zh-CN"/>
        </w:rPr>
        <w:drawing>
          <wp:inline distT="0" distB="0" distL="0" distR="0">
            <wp:extent cx="3438525" cy="2439035"/>
            <wp:effectExtent l="0" t="0" r="5715" b="14605"/>
            <wp:docPr id="107" name="Picture 13" descr="èªå·±å¦ä½ç»è£çµèä¸»æºï¼diyçµèç»è£æç¨å¾è§£è¯¦ç»æ­¥éª¤+è£æºå¿å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3" descr="èªå·±å¦ä½ç»è£çµèä¸»æºï¼diyçµèç»è£æç¨å¾è§£è¯¦ç»æ­¥éª¤+è£æºå¿å¾"/>
                    <pic:cNvPicPr>
                      <a:picLocks noChangeAspect="1" noChangeArrowheads="1"/>
                    </pic:cNvPicPr>
                  </pic:nvPicPr>
                  <pic:blipFill>
                    <a:blip r:embed="rId107" cstate="print"/>
                    <a:srcRect/>
                    <a:stretch>
                      <a:fillRect/>
                    </a:stretch>
                  </pic:blipFill>
                  <pic:spPr>
                    <a:xfrm>
                      <a:off x="0" y="0"/>
                      <a:ext cx="3438525" cy="2439060"/>
                    </a:xfrm>
                    <a:prstGeom prst="rect">
                      <a:avLst/>
                    </a:prstGeom>
                    <a:noFill/>
                    <a:ln w="9525">
                      <a:noFill/>
                      <a:miter lim="800000"/>
                      <a:headEnd/>
                      <a:tailEnd/>
                    </a:ln>
                  </pic:spPr>
                </pic:pic>
              </a:graphicData>
            </a:graphic>
          </wp:inline>
        </w:drawing>
      </w:r>
    </w:p>
    <w:p>
      <w:pPr>
        <w:spacing w:after="200" w:line="276" w:lineRule="auto"/>
        <w:jc w:val="center"/>
        <w:rPr>
          <w:rFonts w:ascii="Bookman Old Style" w:hAnsi="Bookman Old Style" w:eastAsia="SimSun" w:cs="Times New Roman"/>
          <w:lang w:eastAsia="zh-CN"/>
        </w:rPr>
      </w:pPr>
      <w:r>
        <w:rPr>
          <w:rFonts w:ascii="Bookman Old Style" w:hAnsi="Bookman Old Style" w:eastAsia="SimSun" w:cs="Times New Roman"/>
          <w:lang w:eastAsia="zh-CN"/>
        </w:rPr>
        <w:t>A computer is assembled!</w:t>
      </w:r>
    </w:p>
    <w:p>
      <w:pPr>
        <w:rPr>
          <w:rFonts w:ascii="Bookman Old Style" w:hAnsi="Bookman Old Style"/>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Bookman Old Style">
    <w:panose1 w:val="02050604050505020204"/>
    <w:charset w:val="00"/>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6891911"/>
      <w:docPartObj>
        <w:docPartGallery w:val="autotext"/>
      </w:docPartObj>
    </w:sdtPr>
    <w:sdtContent>
      <w:p>
        <w:pPr>
          <w:pStyle w:val="6"/>
          <w:ind w:left="3960" w:firstLine="4680"/>
        </w:pPr>
        <w:r>
          <w:t xml:space="preserve">Page </w:t>
        </w:r>
        <w:r>
          <w:fldChar w:fldCharType="begin"/>
        </w:r>
        <w:r>
          <w:instrText xml:space="preserve"> PAGE   \* MERGEFORMAT </w:instrText>
        </w:r>
        <w:r>
          <w:fldChar w:fldCharType="separate"/>
        </w:r>
        <w:r>
          <w:t>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448"/>
    <w:multiLevelType w:val="multilevel"/>
    <w:tmpl w:val="03E354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8362E70"/>
    <w:multiLevelType w:val="multilevel"/>
    <w:tmpl w:val="0836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B245C71"/>
    <w:multiLevelType w:val="multilevel"/>
    <w:tmpl w:val="1B245C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D0F01C7"/>
    <w:multiLevelType w:val="multilevel"/>
    <w:tmpl w:val="1D0F01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1D10898"/>
    <w:multiLevelType w:val="multilevel"/>
    <w:tmpl w:val="21D108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BB02F27"/>
    <w:multiLevelType w:val="multilevel"/>
    <w:tmpl w:val="2BB02F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6D83C6B"/>
    <w:multiLevelType w:val="multilevel"/>
    <w:tmpl w:val="36D83C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77B2FC1"/>
    <w:multiLevelType w:val="multilevel"/>
    <w:tmpl w:val="377B2F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3597A3D"/>
    <w:multiLevelType w:val="multilevel"/>
    <w:tmpl w:val="43597A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B9E25FB"/>
    <w:multiLevelType w:val="multilevel"/>
    <w:tmpl w:val="4B9E25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C8F597F"/>
    <w:multiLevelType w:val="multilevel"/>
    <w:tmpl w:val="4C8F59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4DBA14CF"/>
    <w:multiLevelType w:val="multilevel"/>
    <w:tmpl w:val="4DBA14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25E2336"/>
    <w:multiLevelType w:val="multilevel"/>
    <w:tmpl w:val="525E23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52E029CE"/>
    <w:multiLevelType w:val="multilevel"/>
    <w:tmpl w:val="52E029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5921704"/>
    <w:multiLevelType w:val="multilevel"/>
    <w:tmpl w:val="5592170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
    <w:nsid w:val="57A36140"/>
    <w:multiLevelType w:val="multilevel"/>
    <w:tmpl w:val="57A36140"/>
    <w:lvl w:ilvl="0" w:tentative="0">
      <w:start w:val="1"/>
      <w:numFmt w:val="decimal"/>
      <w:lvlText w:val="%1.0"/>
      <w:lvlJc w:val="left"/>
      <w:pPr>
        <w:ind w:left="540" w:hanging="540"/>
      </w:pPr>
      <w:rPr>
        <w:rFonts w:hint="default"/>
      </w:rPr>
    </w:lvl>
    <w:lvl w:ilvl="1" w:tentative="0">
      <w:start w:val="1"/>
      <w:numFmt w:val="decimal"/>
      <w:lvlText w:val="%1.%2"/>
      <w:lvlJc w:val="left"/>
      <w:pPr>
        <w:ind w:left="1260" w:hanging="54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16">
    <w:nsid w:val="58836C0A"/>
    <w:multiLevelType w:val="multilevel"/>
    <w:tmpl w:val="58836C0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8CC4A83"/>
    <w:multiLevelType w:val="multilevel"/>
    <w:tmpl w:val="58CC4A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1EC5AD1"/>
    <w:multiLevelType w:val="multilevel"/>
    <w:tmpl w:val="61EC5A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3C55AA8"/>
    <w:multiLevelType w:val="multilevel"/>
    <w:tmpl w:val="63C55AA8"/>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20">
    <w:nsid w:val="674C1E8E"/>
    <w:multiLevelType w:val="multilevel"/>
    <w:tmpl w:val="674C1E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70AA01C4"/>
    <w:multiLevelType w:val="multilevel"/>
    <w:tmpl w:val="70AA01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A2B0454"/>
    <w:multiLevelType w:val="multilevel"/>
    <w:tmpl w:val="7A2B045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7B53003E"/>
    <w:multiLevelType w:val="multilevel"/>
    <w:tmpl w:val="7B53003E"/>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24">
    <w:nsid w:val="7C7B3FA7"/>
    <w:multiLevelType w:val="multilevel"/>
    <w:tmpl w:val="7C7B3FA7"/>
    <w:lvl w:ilvl="0" w:tentative="0">
      <w:start w:val="5"/>
      <w:numFmt w:val="bullet"/>
      <w:lvlText w:val="-"/>
      <w:lvlJc w:val="left"/>
      <w:pPr>
        <w:ind w:left="1896" w:hanging="360"/>
      </w:pPr>
      <w:rPr>
        <w:rFonts w:hint="default" w:ascii="Bookman Old Style" w:hAnsi="Bookman Old Style" w:eastAsiaTheme="minorHAnsi" w:cstheme="minorBidi"/>
      </w:rPr>
    </w:lvl>
    <w:lvl w:ilvl="1" w:tentative="0">
      <w:start w:val="1"/>
      <w:numFmt w:val="bullet"/>
      <w:lvlText w:val="o"/>
      <w:lvlJc w:val="left"/>
      <w:pPr>
        <w:ind w:left="2616" w:hanging="360"/>
      </w:pPr>
      <w:rPr>
        <w:rFonts w:hint="default" w:ascii="Courier New" w:hAnsi="Courier New" w:cs="Courier New"/>
      </w:rPr>
    </w:lvl>
    <w:lvl w:ilvl="2" w:tentative="0">
      <w:start w:val="1"/>
      <w:numFmt w:val="bullet"/>
      <w:lvlText w:val=""/>
      <w:lvlJc w:val="left"/>
      <w:pPr>
        <w:ind w:left="3336" w:hanging="360"/>
      </w:pPr>
      <w:rPr>
        <w:rFonts w:hint="default" w:ascii="Wingdings" w:hAnsi="Wingdings"/>
      </w:rPr>
    </w:lvl>
    <w:lvl w:ilvl="3" w:tentative="0">
      <w:start w:val="1"/>
      <w:numFmt w:val="bullet"/>
      <w:lvlText w:val=""/>
      <w:lvlJc w:val="left"/>
      <w:pPr>
        <w:ind w:left="4056" w:hanging="360"/>
      </w:pPr>
      <w:rPr>
        <w:rFonts w:hint="default" w:ascii="Symbol" w:hAnsi="Symbol"/>
      </w:rPr>
    </w:lvl>
    <w:lvl w:ilvl="4" w:tentative="0">
      <w:start w:val="1"/>
      <w:numFmt w:val="bullet"/>
      <w:lvlText w:val="o"/>
      <w:lvlJc w:val="left"/>
      <w:pPr>
        <w:ind w:left="4776" w:hanging="360"/>
      </w:pPr>
      <w:rPr>
        <w:rFonts w:hint="default" w:ascii="Courier New" w:hAnsi="Courier New" w:cs="Courier New"/>
      </w:rPr>
    </w:lvl>
    <w:lvl w:ilvl="5" w:tentative="0">
      <w:start w:val="1"/>
      <w:numFmt w:val="bullet"/>
      <w:lvlText w:val=""/>
      <w:lvlJc w:val="left"/>
      <w:pPr>
        <w:ind w:left="5496" w:hanging="360"/>
      </w:pPr>
      <w:rPr>
        <w:rFonts w:hint="default" w:ascii="Wingdings" w:hAnsi="Wingdings"/>
      </w:rPr>
    </w:lvl>
    <w:lvl w:ilvl="6" w:tentative="0">
      <w:start w:val="1"/>
      <w:numFmt w:val="bullet"/>
      <w:lvlText w:val=""/>
      <w:lvlJc w:val="left"/>
      <w:pPr>
        <w:ind w:left="6216" w:hanging="360"/>
      </w:pPr>
      <w:rPr>
        <w:rFonts w:hint="default" w:ascii="Symbol" w:hAnsi="Symbol"/>
      </w:rPr>
    </w:lvl>
    <w:lvl w:ilvl="7" w:tentative="0">
      <w:start w:val="1"/>
      <w:numFmt w:val="bullet"/>
      <w:lvlText w:val="o"/>
      <w:lvlJc w:val="left"/>
      <w:pPr>
        <w:ind w:left="6936" w:hanging="360"/>
      </w:pPr>
      <w:rPr>
        <w:rFonts w:hint="default" w:ascii="Courier New" w:hAnsi="Courier New" w:cs="Courier New"/>
      </w:rPr>
    </w:lvl>
    <w:lvl w:ilvl="8" w:tentative="0">
      <w:start w:val="1"/>
      <w:numFmt w:val="bullet"/>
      <w:lvlText w:val=""/>
      <w:lvlJc w:val="left"/>
      <w:pPr>
        <w:ind w:left="7656" w:hanging="360"/>
      </w:pPr>
      <w:rPr>
        <w:rFonts w:hint="default" w:ascii="Wingdings" w:hAnsi="Wingdings"/>
      </w:rPr>
    </w:lvl>
  </w:abstractNum>
  <w:abstractNum w:abstractNumId="25">
    <w:nsid w:val="7DED43CE"/>
    <w:multiLevelType w:val="multilevel"/>
    <w:tmpl w:val="7DED43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4"/>
  </w:num>
  <w:num w:numId="2">
    <w:abstractNumId w:val="22"/>
  </w:num>
  <w:num w:numId="3">
    <w:abstractNumId w:val="16"/>
  </w:num>
  <w:num w:numId="4">
    <w:abstractNumId w:val="23"/>
  </w:num>
  <w:num w:numId="5">
    <w:abstractNumId w:val="15"/>
  </w:num>
  <w:num w:numId="6">
    <w:abstractNumId w:val="19"/>
  </w:num>
  <w:num w:numId="7">
    <w:abstractNumId w:val="14"/>
  </w:num>
  <w:num w:numId="8">
    <w:abstractNumId w:val="4"/>
  </w:num>
  <w:num w:numId="9">
    <w:abstractNumId w:val="0"/>
  </w:num>
  <w:num w:numId="10">
    <w:abstractNumId w:val="10"/>
  </w:num>
  <w:num w:numId="11">
    <w:abstractNumId w:val="7"/>
  </w:num>
  <w:num w:numId="12">
    <w:abstractNumId w:val="8"/>
  </w:num>
  <w:num w:numId="13">
    <w:abstractNumId w:val="18"/>
  </w:num>
  <w:num w:numId="14">
    <w:abstractNumId w:val="11"/>
  </w:num>
  <w:num w:numId="15">
    <w:abstractNumId w:val="9"/>
  </w:num>
  <w:num w:numId="16">
    <w:abstractNumId w:val="17"/>
  </w:num>
  <w:num w:numId="17">
    <w:abstractNumId w:val="13"/>
  </w:num>
  <w:num w:numId="18">
    <w:abstractNumId w:val="2"/>
  </w:num>
  <w:num w:numId="19">
    <w:abstractNumId w:val="12"/>
  </w:num>
  <w:num w:numId="20">
    <w:abstractNumId w:val="25"/>
  </w:num>
  <w:num w:numId="21">
    <w:abstractNumId w:val="1"/>
  </w:num>
  <w:num w:numId="22">
    <w:abstractNumId w:val="20"/>
  </w:num>
  <w:num w:numId="23">
    <w:abstractNumId w:val="3"/>
  </w:num>
  <w:num w:numId="24">
    <w:abstractNumId w:val="5"/>
  </w:num>
  <w:num w:numId="25">
    <w:abstractNumId w:val="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wNbAwMDU1MzawNDZQ0lEKTi0uzszPAykwrAUA3X5W4iwAAAA="/>
  </w:docVars>
  <w:rsids>
    <w:rsidRoot w:val="000C19DB"/>
    <w:rsid w:val="000C19DB"/>
    <w:rsid w:val="000E2905"/>
    <w:rsid w:val="000E4BFF"/>
    <w:rsid w:val="00157D34"/>
    <w:rsid w:val="001668DA"/>
    <w:rsid w:val="0027500E"/>
    <w:rsid w:val="0028670C"/>
    <w:rsid w:val="00292463"/>
    <w:rsid w:val="002A4670"/>
    <w:rsid w:val="00307151"/>
    <w:rsid w:val="00344303"/>
    <w:rsid w:val="00350E13"/>
    <w:rsid w:val="003855B6"/>
    <w:rsid w:val="003E76A4"/>
    <w:rsid w:val="00471169"/>
    <w:rsid w:val="004A25AF"/>
    <w:rsid w:val="004A7241"/>
    <w:rsid w:val="004E5CCE"/>
    <w:rsid w:val="00516277"/>
    <w:rsid w:val="006B5AB0"/>
    <w:rsid w:val="00701C73"/>
    <w:rsid w:val="00755746"/>
    <w:rsid w:val="007B05DD"/>
    <w:rsid w:val="008B1C6F"/>
    <w:rsid w:val="008F21EA"/>
    <w:rsid w:val="008F5310"/>
    <w:rsid w:val="00917452"/>
    <w:rsid w:val="00975100"/>
    <w:rsid w:val="00986519"/>
    <w:rsid w:val="009C02FB"/>
    <w:rsid w:val="00A41172"/>
    <w:rsid w:val="00A577FF"/>
    <w:rsid w:val="00A80E31"/>
    <w:rsid w:val="00BC1D16"/>
    <w:rsid w:val="00BD355E"/>
    <w:rsid w:val="00DA5638"/>
    <w:rsid w:val="00DE0174"/>
    <w:rsid w:val="00DE406A"/>
    <w:rsid w:val="00DF0B33"/>
    <w:rsid w:val="00E518B2"/>
    <w:rsid w:val="00F41C5D"/>
    <w:rsid w:val="00F8615E"/>
    <w:rsid w:val="00F9384D"/>
    <w:rsid w:val="00FA105E"/>
    <w:rsid w:val="00FA23BB"/>
    <w:rsid w:val="2C105083"/>
    <w:rsid w:val="35A821F7"/>
    <w:rsid w:val="3C4409DB"/>
    <w:rsid w:val="5E781F4A"/>
    <w:rsid w:val="69A41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18"/>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5"/>
    <w:basedOn w:val="1"/>
    <w:next w:val="1"/>
    <w:link w:val="19"/>
    <w:qFormat/>
    <w:uiPriority w:val="9"/>
    <w:pPr>
      <w:spacing w:before="100" w:beforeAutospacing="1" w:after="100" w:afterAutospacing="1" w:line="240" w:lineRule="auto"/>
      <w:outlineLvl w:val="4"/>
    </w:pPr>
    <w:rPr>
      <w:rFonts w:ascii="Times New Roman" w:hAnsi="Times New Roman" w:eastAsia="Times New Roman" w:cs="Times New Roman"/>
      <w:b/>
      <w:bCs/>
      <w:sz w:val="20"/>
      <w:szCs w:val="20"/>
    </w:rPr>
  </w:style>
  <w:style w:type="character" w:default="1" w:styleId="10">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Balloon Text"/>
    <w:basedOn w:val="1"/>
    <w:link w:val="22"/>
    <w:semiHidden/>
    <w:unhideWhenUsed/>
    <w:uiPriority w:val="99"/>
    <w:pPr>
      <w:spacing w:after="0" w:line="240" w:lineRule="auto"/>
    </w:pPr>
    <w:rPr>
      <w:rFonts w:ascii="Tahoma" w:hAnsi="Tahoma" w:cs="Tahoma"/>
      <w:sz w:val="16"/>
      <w:szCs w:val="16"/>
    </w:rPr>
  </w:style>
  <w:style w:type="paragraph" w:styleId="6">
    <w:name w:val="footer"/>
    <w:basedOn w:val="1"/>
    <w:link w:val="17"/>
    <w:unhideWhenUsed/>
    <w:qFormat/>
    <w:uiPriority w:val="0"/>
    <w:pPr>
      <w:tabs>
        <w:tab w:val="center" w:pos="4680"/>
        <w:tab w:val="right" w:pos="9360"/>
      </w:tabs>
      <w:spacing w:after="0" w:line="240" w:lineRule="auto"/>
    </w:pPr>
  </w:style>
  <w:style w:type="paragraph" w:styleId="7">
    <w:name w:val="header"/>
    <w:basedOn w:val="1"/>
    <w:link w:val="16"/>
    <w:unhideWhenUsed/>
    <w:qFormat/>
    <w:uiPriority w:val="99"/>
    <w:pPr>
      <w:tabs>
        <w:tab w:val="center" w:pos="4680"/>
        <w:tab w:val="right" w:pos="9360"/>
      </w:tabs>
      <w:spacing w:after="0" w:line="240" w:lineRule="auto"/>
    </w:p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9">
    <w:name w:val="Title"/>
    <w:basedOn w:val="1"/>
    <w:link w:val="20"/>
    <w:qFormat/>
    <w:uiPriority w:val="0"/>
    <w:pPr>
      <w:spacing w:after="0" w:line="240" w:lineRule="auto"/>
      <w:jc w:val="center"/>
    </w:pPr>
    <w:rPr>
      <w:rFonts w:ascii="Times New Roman" w:hAnsi="Times New Roman" w:eastAsia="Times New Roman" w:cs="Times New Roman"/>
      <w:b/>
      <w:sz w:val="24"/>
      <w:szCs w:val="20"/>
      <w:u w:color="333333"/>
    </w:r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table" w:styleId="14">
    <w:name w:val="Table Grid"/>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qFormat/>
    <w:uiPriority w:val="34"/>
    <w:pPr>
      <w:ind w:left="720"/>
      <w:contextualSpacing/>
    </w:pPr>
  </w:style>
  <w:style w:type="character" w:customStyle="1" w:styleId="16">
    <w:name w:val="Header Char"/>
    <w:basedOn w:val="10"/>
    <w:link w:val="7"/>
    <w:qFormat/>
    <w:uiPriority w:val="99"/>
  </w:style>
  <w:style w:type="character" w:customStyle="1" w:styleId="17">
    <w:name w:val="Footer Char"/>
    <w:basedOn w:val="10"/>
    <w:link w:val="6"/>
    <w:qFormat/>
    <w:uiPriority w:val="99"/>
  </w:style>
  <w:style w:type="character" w:customStyle="1" w:styleId="18">
    <w:name w:val="Heading 2 Char"/>
    <w:basedOn w:val="10"/>
    <w:link w:val="3"/>
    <w:qFormat/>
    <w:uiPriority w:val="9"/>
    <w:rPr>
      <w:rFonts w:ascii="Times New Roman" w:hAnsi="Times New Roman" w:eastAsia="Times New Roman" w:cs="Times New Roman"/>
      <w:b/>
      <w:bCs/>
      <w:sz w:val="36"/>
      <w:szCs w:val="36"/>
    </w:rPr>
  </w:style>
  <w:style w:type="character" w:customStyle="1" w:styleId="19">
    <w:name w:val="Heading 5 Char"/>
    <w:basedOn w:val="10"/>
    <w:link w:val="4"/>
    <w:qFormat/>
    <w:uiPriority w:val="9"/>
    <w:rPr>
      <w:rFonts w:ascii="Times New Roman" w:hAnsi="Times New Roman" w:eastAsia="Times New Roman" w:cs="Times New Roman"/>
      <w:b/>
      <w:bCs/>
      <w:sz w:val="20"/>
      <w:szCs w:val="20"/>
    </w:rPr>
  </w:style>
  <w:style w:type="character" w:customStyle="1" w:styleId="20">
    <w:name w:val="Title Char"/>
    <w:basedOn w:val="10"/>
    <w:link w:val="9"/>
    <w:qFormat/>
    <w:uiPriority w:val="0"/>
    <w:rPr>
      <w:rFonts w:ascii="Times New Roman" w:hAnsi="Times New Roman" w:eastAsia="Times New Roman" w:cs="Times New Roman"/>
      <w:b/>
      <w:sz w:val="24"/>
      <w:szCs w:val="20"/>
      <w:u w:color="333333"/>
    </w:rPr>
  </w:style>
  <w:style w:type="character" w:customStyle="1" w:styleId="21">
    <w:name w:val="Heading 1 Char"/>
    <w:basedOn w:val="10"/>
    <w:link w:val="2"/>
    <w:qFormat/>
    <w:uiPriority w:val="9"/>
    <w:rPr>
      <w:rFonts w:asciiTheme="majorHAnsi" w:hAnsiTheme="majorHAnsi" w:eastAsiaTheme="majorEastAsia" w:cstheme="majorBidi"/>
      <w:color w:val="2E75B6" w:themeColor="accent1" w:themeShade="BF"/>
      <w:sz w:val="32"/>
      <w:szCs w:val="32"/>
    </w:rPr>
  </w:style>
  <w:style w:type="character" w:customStyle="1" w:styleId="22">
    <w:name w:val="Balloon Text Char"/>
    <w:basedOn w:val="10"/>
    <w:link w:val="5"/>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pn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jpe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1" Type="http://schemas.openxmlformats.org/officeDocument/2006/relationships/fontTable" Target="fontTable.xml"/><Relationship Id="rId110" Type="http://schemas.openxmlformats.org/officeDocument/2006/relationships/customXml" Target="../customXml/item2.xml"/><Relationship Id="rId11" Type="http://schemas.openxmlformats.org/officeDocument/2006/relationships/image" Target="media/image7.jpeg"/><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pn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2384F5-8461-4644-AE5B-7CC743B46A45}">
  <ds:schemaRefs/>
</ds:datastoreItem>
</file>

<file path=docProps/app.xml><?xml version="1.0" encoding="utf-8"?>
<Properties xmlns="http://schemas.openxmlformats.org/officeDocument/2006/extended-properties" xmlns:vt="http://schemas.openxmlformats.org/officeDocument/2006/docPropsVTypes">
  <Template>Normal</Template>
  <Company>HP</Company>
  <Pages>41</Pages>
  <Words>3446</Words>
  <Characters>16738</Characters>
  <Lines>30</Lines>
  <Paragraphs>8</Paragraphs>
  <TotalTime>1</TotalTime>
  <ScaleCrop>false</ScaleCrop>
  <LinksUpToDate>false</LinksUpToDate>
  <CharactersWithSpaces>20030</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2020-11-17T01:40:00Z</dcterms:created>
  <dc:creator>aibig</dc:creator>
  <cp:lastModifiedBy>ASUS</cp:lastModifiedBy>
  <dcterms:modified xsi:type="dcterms:W3CDTF">2020-12-01T13:25:36Z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