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0CE" w:rsidRDefault="00CC60CE" w:rsidP="00CC60CE">
      <w:pPr>
        <w:rPr>
          <w:rFonts w:ascii="Times New Roman" w:hAnsi="Times New Roman" w:cs="Times New Roman"/>
          <w:b/>
        </w:rPr>
      </w:pPr>
      <w:r>
        <w:rPr>
          <w:rFonts w:ascii="Times New Roman" w:hAnsi="Times New Roman" w:cs="Times New Roman"/>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138.5pt">
            <v:imagedata r:id="rId5" o:title="LOGO-UTM"/>
          </v:shape>
        </w:pict>
      </w:r>
    </w:p>
    <w:p w:rsidR="00CC60CE" w:rsidRPr="00CC60CE" w:rsidRDefault="000B2658" w:rsidP="00CC60CE">
      <w:pPr>
        <w:rPr>
          <w:rFonts w:ascii="Times New Roman" w:hAnsi="Times New Roman" w:cs="Times New Roman"/>
          <w:b/>
        </w:rPr>
      </w:pPr>
      <w:r>
        <w:rPr>
          <w:rFonts w:ascii="Times New Roman" w:hAnsi="Times New Roman" w:cs="Times New Roman"/>
          <w:b/>
        </w:rPr>
        <w:br/>
      </w:r>
      <w:r>
        <w:rPr>
          <w:rFonts w:ascii="Times New Roman" w:hAnsi="Times New Roman" w:cs="Times New Roman"/>
          <w:b/>
        </w:rPr>
        <w:br/>
      </w:r>
      <w:r w:rsidR="00CC60CE">
        <w:rPr>
          <w:rFonts w:ascii="Times New Roman" w:hAnsi="Times New Roman" w:cs="Times New Roman"/>
          <w:b/>
        </w:rPr>
        <w:t>TUGASAN INDIVIDU</w:t>
      </w:r>
      <w:r w:rsidR="00CC60CE">
        <w:rPr>
          <w:rFonts w:ascii="Times New Roman" w:hAnsi="Times New Roman" w:cs="Times New Roman"/>
          <w:b/>
        </w:rPr>
        <w:br/>
      </w:r>
      <w:r w:rsidR="00CC60CE" w:rsidRPr="00CC60CE">
        <w:rPr>
          <w:rFonts w:ascii="Times New Roman" w:hAnsi="Times New Roman" w:cs="Times New Roman"/>
          <w:b/>
        </w:rPr>
        <w:t>REFLEKSI WEBINAR: DEKOLONISASI</w:t>
      </w:r>
      <w:r w:rsidR="00CC60CE" w:rsidRPr="00CC60CE">
        <w:rPr>
          <w:rFonts w:ascii="Times New Roman" w:hAnsi="Times New Roman" w:cs="Times New Roman"/>
          <w:b/>
        </w:rPr>
        <w:br/>
        <w:t>KURSUS: UHIS 1022 FALSAFAH DAN ISU SEMASA</w:t>
      </w:r>
      <w:r w:rsidR="00CC60CE" w:rsidRPr="00CC60CE">
        <w:rPr>
          <w:rFonts w:ascii="Times New Roman" w:hAnsi="Times New Roman" w:cs="Times New Roman"/>
          <w:b/>
        </w:rPr>
        <w:br/>
      </w:r>
      <w:r w:rsidR="00912FB0">
        <w:rPr>
          <w:rFonts w:ascii="Times New Roman" w:hAnsi="Times New Roman" w:cs="Times New Roman"/>
          <w:b/>
        </w:rPr>
        <w:t>PENSYARAH: DR. Nurazmallail bin Marni</w:t>
      </w:r>
      <w:r>
        <w:rPr>
          <w:rFonts w:ascii="Times New Roman" w:hAnsi="Times New Roman" w:cs="Times New Roman"/>
          <w:b/>
        </w:rPr>
        <w:br/>
        <w:t>DISEDIAKAN OLEH</w:t>
      </w:r>
      <w:r w:rsidR="00912FB0">
        <w:rPr>
          <w:rFonts w:ascii="Times New Roman" w:hAnsi="Times New Roman" w:cs="Times New Roman"/>
          <w:b/>
        </w:rPr>
        <w:t>: Teoh Wei Jian A20EC0229</w:t>
      </w:r>
    </w:p>
    <w:p w:rsidR="00CC60CE" w:rsidRDefault="00CC60CE">
      <w:pPr>
        <w:rPr>
          <w:rFonts w:ascii="Times New Roman" w:hAnsi="Times New Roman" w:cs="Times New Roman"/>
          <w:b/>
        </w:rPr>
      </w:pPr>
      <w:r>
        <w:rPr>
          <w:rFonts w:ascii="Times New Roman" w:hAnsi="Times New Roman" w:cs="Times New Roman"/>
          <w:b/>
        </w:rPr>
        <w:br w:type="page"/>
      </w:r>
    </w:p>
    <w:p w:rsidR="005F602E" w:rsidRDefault="00954F3E">
      <w:pPr>
        <w:rPr>
          <w:rFonts w:ascii="Times New Roman" w:hAnsi="Times New Roman" w:cs="Times New Roman"/>
          <w:b/>
        </w:rPr>
      </w:pPr>
      <w:r w:rsidRPr="00954F3E">
        <w:rPr>
          <w:rFonts w:ascii="Times New Roman" w:hAnsi="Times New Roman" w:cs="Times New Roman"/>
          <w:b/>
        </w:rPr>
        <w:lastRenderedPageBreak/>
        <w:t>Refleksi Webinar Wacana Dekolonisasi Intelektual</w:t>
      </w:r>
    </w:p>
    <w:p w:rsidR="00464BBE" w:rsidRDefault="00F16D11" w:rsidP="00512A5F">
      <w:pPr>
        <w:ind w:firstLine="720"/>
        <w:jc w:val="both"/>
        <w:rPr>
          <w:rFonts w:ascii="Times New Roman" w:hAnsi="Times New Roman" w:cs="Times New Roman"/>
        </w:rPr>
      </w:pPr>
      <w:r>
        <w:rPr>
          <w:rFonts w:ascii="Times New Roman" w:hAnsi="Times New Roman" w:cs="Times New Roman"/>
        </w:rPr>
        <w:t xml:space="preserve">Webinar Wacana Dekolonisasi dilaksanakan secara atas talian di Facebook live pada 10 Januari 2021. Webinar ini terdapat dua panel </w:t>
      </w:r>
      <w:r w:rsidR="000B2658">
        <w:rPr>
          <w:rFonts w:ascii="Times New Roman" w:hAnsi="Times New Roman" w:cs="Times New Roman"/>
        </w:rPr>
        <w:t xml:space="preserve">yang </w:t>
      </w:r>
      <w:r>
        <w:rPr>
          <w:rFonts w:ascii="Times New Roman" w:hAnsi="Times New Roman" w:cs="Times New Roman"/>
        </w:rPr>
        <w:t xml:space="preserve">berpengalaman iaitu Prof. Dr Kamaruzaman bin Yusoff dan Dr Nasruddin bin Yunos. </w:t>
      </w:r>
      <w:r w:rsidR="005F602E">
        <w:rPr>
          <w:rFonts w:ascii="Times New Roman" w:hAnsi="Times New Roman" w:cs="Times New Roman"/>
        </w:rPr>
        <w:t xml:space="preserve">Tujuan webinar ini adalah menjelaskan kepentingan dan cabaran isu dekolonisasi intelektual. </w:t>
      </w:r>
    </w:p>
    <w:p w:rsidR="005F602E" w:rsidRDefault="0024235B" w:rsidP="00512A5F">
      <w:pPr>
        <w:ind w:firstLine="720"/>
        <w:jc w:val="both"/>
        <w:rPr>
          <w:rFonts w:ascii="Times New Roman" w:hAnsi="Times New Roman" w:cs="Times New Roman"/>
        </w:rPr>
      </w:pPr>
      <w:r>
        <w:rPr>
          <w:rFonts w:ascii="Times New Roman" w:hAnsi="Times New Roman" w:cs="Times New Roman"/>
        </w:rPr>
        <w:t xml:space="preserve">Dari penerangan Prof. Dr Kamaruzaman bin Yusoff tentang dekolonisasi, beliau berkata untuk memahami dekolonisasi, kolonisasi perlu difahami dan neokolonisasi juga berkaitan dengan isu ini. Kolonisasi atau disebut kolonial adalah satu usaha yang dilaku oleh pihak penjajah. </w:t>
      </w:r>
      <w:r w:rsidR="00445566">
        <w:rPr>
          <w:rFonts w:ascii="Times New Roman" w:hAnsi="Times New Roman" w:cs="Times New Roman"/>
        </w:rPr>
        <w:t xml:space="preserve">“The White Man’s Burden” adalah salah satu ideologi kolonisasi dan maksudnya iaitu memajukan orang yang tidak bertamadun adalah tanggungjawab orang barat. Ideologi ini dianggap oleh orang barat pada masa itu sebagai </w:t>
      </w:r>
      <w:r w:rsidR="00445566">
        <w:rPr>
          <w:rFonts w:ascii="Times New Roman" w:hAnsi="Times New Roman" w:cs="Times New Roman" w:hint="eastAsia"/>
        </w:rPr>
        <w:t>a</w:t>
      </w:r>
      <w:r w:rsidR="00445566">
        <w:rPr>
          <w:rFonts w:ascii="Times New Roman" w:hAnsi="Times New Roman" w:cs="Times New Roman"/>
        </w:rPr>
        <w:t xml:space="preserve">lasan untuk memjajah negara lain. </w:t>
      </w:r>
      <w:r w:rsidR="00A97CD5">
        <w:rPr>
          <w:rFonts w:ascii="Times New Roman" w:hAnsi="Times New Roman" w:cs="Times New Roman"/>
        </w:rPr>
        <w:t xml:space="preserve">Dekolonisasi muncur dan berlaku selepas daripada peperangan dunia pertama dan banyak negara dapat dimerdekaan menjelangkan peperangan dunia kedua. Dekolonisasi adalah berlaku dalam dua bentuk iaitu dari segi rundingan dan melalui </w:t>
      </w:r>
      <w:r w:rsidR="001F4D9D">
        <w:rPr>
          <w:rFonts w:ascii="Times New Roman" w:hAnsi="Times New Roman" w:cs="Times New Roman"/>
        </w:rPr>
        <w:t xml:space="preserve">peperangan menentang dengan penjajahnya. Dekolonisasi dilakukan oleh para agamawan dan nasionalis tempatan di banyak tempat dan negara pada masa hadapan. Faktor – </w:t>
      </w:r>
      <w:r w:rsidR="00AE117F">
        <w:rPr>
          <w:rFonts w:ascii="Times New Roman" w:hAnsi="Times New Roman" w:cs="Times New Roman"/>
        </w:rPr>
        <w:t>fak</w:t>
      </w:r>
      <w:r w:rsidR="001F4D9D">
        <w:rPr>
          <w:rFonts w:ascii="Times New Roman" w:hAnsi="Times New Roman" w:cs="Times New Roman"/>
        </w:rPr>
        <w:t xml:space="preserve">tor yang mereka menentang penjajah adalah mereka </w:t>
      </w:r>
      <w:r w:rsidR="00C332AD">
        <w:rPr>
          <w:rFonts w:ascii="Times New Roman" w:hAnsi="Times New Roman" w:cs="Times New Roman"/>
        </w:rPr>
        <w:t xml:space="preserve">berasa tindakan penjajah adalah tidak keadilan terhadap mereka dan mereka mahu negaranya dikawal oleh orang tempatan. Proses yang diambil oleh pejuang untuk </w:t>
      </w:r>
      <w:r w:rsidR="00AE117F">
        <w:rPr>
          <w:rFonts w:ascii="Times New Roman" w:hAnsi="Times New Roman" w:cs="Times New Roman"/>
        </w:rPr>
        <w:t xml:space="preserve">menentang penjajah secara dari aspek ekonomi, keadilan, kebebasan, nilai pendidikan, kesesuian undang-undang dan kuasa menentukan sumber asli. </w:t>
      </w:r>
      <w:r w:rsidR="00350527">
        <w:rPr>
          <w:rFonts w:ascii="Times New Roman" w:hAnsi="Times New Roman" w:cs="Times New Roman"/>
        </w:rPr>
        <w:t xml:space="preserve">Dr Kamaruzaman </w:t>
      </w:r>
      <w:r w:rsidR="00AE117F">
        <w:rPr>
          <w:rFonts w:ascii="Times New Roman" w:hAnsi="Times New Roman" w:cs="Times New Roman"/>
        </w:rPr>
        <w:t>juga berkata dekolonisasi adalah usaha pemimpin untuk mengurangkan dan menghapuskan unsur – unsur penjajah.</w:t>
      </w:r>
      <w:r w:rsidR="00464BBE">
        <w:rPr>
          <w:rFonts w:ascii="Times New Roman" w:hAnsi="Times New Roman" w:cs="Times New Roman"/>
        </w:rPr>
        <w:t xml:space="preserve">  </w:t>
      </w:r>
    </w:p>
    <w:p w:rsidR="002026BC" w:rsidRDefault="00464BBE" w:rsidP="00512A5F">
      <w:pPr>
        <w:ind w:firstLine="720"/>
        <w:jc w:val="both"/>
        <w:rPr>
          <w:rFonts w:ascii="Times New Roman" w:hAnsi="Times New Roman" w:cs="Times New Roman"/>
        </w:rPr>
      </w:pPr>
      <w:r>
        <w:rPr>
          <w:rFonts w:ascii="Times New Roman" w:hAnsi="Times New Roman" w:cs="Times New Roman"/>
        </w:rPr>
        <w:t xml:space="preserve">Webinar ini diteruskan oleh Dr Nasruddin </w:t>
      </w:r>
      <w:r w:rsidR="0081309D">
        <w:rPr>
          <w:rFonts w:ascii="Times New Roman" w:hAnsi="Times New Roman" w:cs="Times New Roman"/>
        </w:rPr>
        <w:t xml:space="preserve">bin Yunos </w:t>
      </w:r>
      <w:r>
        <w:rPr>
          <w:rFonts w:ascii="Times New Roman" w:hAnsi="Times New Roman" w:cs="Times New Roman"/>
        </w:rPr>
        <w:t xml:space="preserve">untuk memberikan penerangan tetang dekolonisasi pemikiran. </w:t>
      </w:r>
      <w:r w:rsidR="00693FE0">
        <w:rPr>
          <w:rFonts w:ascii="Times New Roman" w:hAnsi="Times New Roman" w:cs="Times New Roman"/>
        </w:rPr>
        <w:t>Beliau berkata dekolonisasi pemikiran adalah untuk membebaskan penjajahan dari sudut pemikiran dan sudut epistemologi. M</w:t>
      </w:r>
      <w:r w:rsidR="00693FE0">
        <w:rPr>
          <w:rFonts w:ascii="Times New Roman" w:hAnsi="Times New Roman" w:cs="Times New Roman"/>
        </w:rPr>
        <w:t xml:space="preserve">asa </w:t>
      </w:r>
      <w:r w:rsidR="00693FE0">
        <w:rPr>
          <w:rFonts w:ascii="Times New Roman" w:hAnsi="Times New Roman" w:cs="Times New Roman"/>
        </w:rPr>
        <w:t xml:space="preserve">untuk dekolonial sendiri dari penjajahan pemikiran adalah </w:t>
      </w:r>
      <w:r w:rsidR="00A741D0">
        <w:rPr>
          <w:rFonts w:ascii="Times New Roman" w:hAnsi="Times New Roman" w:cs="Times New Roman"/>
        </w:rPr>
        <w:t>pan</w:t>
      </w:r>
      <w:r w:rsidR="00693FE0">
        <w:rPr>
          <w:rFonts w:ascii="Times New Roman" w:hAnsi="Times New Roman" w:cs="Times New Roman"/>
        </w:rPr>
        <w:t xml:space="preserve">jang. </w:t>
      </w:r>
      <w:r w:rsidR="0081309D">
        <w:rPr>
          <w:rFonts w:ascii="Times New Roman" w:hAnsi="Times New Roman" w:cs="Times New Roman"/>
        </w:rPr>
        <w:t>Bahasa adalah aspek utama untuk dekolonisasikan pemikiran sendiri. Dr Nasruddin menganggap bahasa bersifat sarat nilai. Bahasa akan mempengaruhi cara berfikir sendiri dengan cara berfikir bahasa itu</w:t>
      </w:r>
      <w:r w:rsidR="00D1105C">
        <w:rPr>
          <w:rFonts w:ascii="Times New Roman" w:hAnsi="Times New Roman" w:cs="Times New Roman"/>
        </w:rPr>
        <w:t xml:space="preserve"> jadi tidak boleh diguasai dengan terlebehi</w:t>
      </w:r>
      <w:r w:rsidR="004D3BDC">
        <w:rPr>
          <w:rFonts w:ascii="Times New Roman" w:hAnsi="Times New Roman" w:cs="Times New Roman"/>
        </w:rPr>
        <w:t>nya. S</w:t>
      </w:r>
      <w:r w:rsidR="00D1105C">
        <w:rPr>
          <w:rFonts w:ascii="Times New Roman" w:hAnsi="Times New Roman" w:cs="Times New Roman"/>
        </w:rPr>
        <w:t xml:space="preserve">ama dengan </w:t>
      </w:r>
      <w:r w:rsidR="004D3BDC">
        <w:rPr>
          <w:rFonts w:ascii="Times New Roman" w:hAnsi="Times New Roman" w:cs="Times New Roman"/>
        </w:rPr>
        <w:t xml:space="preserve">bahasa, budaya asing </w:t>
      </w:r>
      <w:r w:rsidR="00D1105C">
        <w:rPr>
          <w:rFonts w:ascii="Times New Roman" w:hAnsi="Times New Roman" w:cs="Times New Roman"/>
        </w:rPr>
        <w:t>tidak boleh diguasai dengen terlebehi</w:t>
      </w:r>
      <w:r w:rsidR="00474909">
        <w:rPr>
          <w:rFonts w:ascii="Times New Roman" w:hAnsi="Times New Roman" w:cs="Times New Roman"/>
        </w:rPr>
        <w:t xml:space="preserve"> dari segi pakaian, muzik, film, novel dan sebagainya. Dari sudut nilai, genera</w:t>
      </w:r>
      <w:r w:rsidR="00D0460D">
        <w:rPr>
          <w:rFonts w:ascii="Times New Roman" w:hAnsi="Times New Roman" w:cs="Times New Roman"/>
        </w:rPr>
        <w:t>s</w:t>
      </w:r>
      <w:bookmarkStart w:id="0" w:name="_GoBack"/>
      <w:bookmarkEnd w:id="0"/>
      <w:r w:rsidR="00474909">
        <w:rPr>
          <w:rFonts w:ascii="Times New Roman" w:hAnsi="Times New Roman" w:cs="Times New Roman"/>
        </w:rPr>
        <w:t>i muda juga berada lagi di penjajahan pemikiran iaitu tidak mempercayai agama.</w:t>
      </w:r>
      <w:r w:rsidR="006A7F0F">
        <w:rPr>
          <w:rFonts w:ascii="Times New Roman" w:hAnsi="Times New Roman" w:cs="Times New Roman"/>
        </w:rPr>
        <w:t xml:space="preserve"> Dari sudut ekonomi, masyarakat kita menjalankan kapitalisme walaupun kapitalisme boleh dibuktikan sebagai gagal iaitu </w:t>
      </w:r>
      <w:r w:rsidR="006A7F0F">
        <w:rPr>
          <w:rFonts w:ascii="Times New Roman" w:hAnsi="Times New Roman" w:cs="Times New Roman" w:hint="eastAsia"/>
        </w:rPr>
        <w:t>kebeza</w:t>
      </w:r>
      <w:r w:rsidR="006A7F0F">
        <w:rPr>
          <w:rFonts w:ascii="Times New Roman" w:hAnsi="Times New Roman" w:cs="Times New Roman"/>
        </w:rPr>
        <w:t xml:space="preserve">an golongan gaya dan golongan miskin sangat besar. Dr Nasruddin menasihati kita perlu mengubah cara berfikir sendiri dan berfikir tempatan. </w:t>
      </w:r>
    </w:p>
    <w:p w:rsidR="006A7F0F" w:rsidRDefault="006A7F0F" w:rsidP="00512A5F">
      <w:pPr>
        <w:ind w:firstLine="720"/>
        <w:jc w:val="both"/>
        <w:rPr>
          <w:rFonts w:ascii="Times New Roman" w:hAnsi="Times New Roman" w:cs="Times New Roman"/>
        </w:rPr>
      </w:pPr>
      <w:r>
        <w:rPr>
          <w:rFonts w:ascii="Times New Roman" w:hAnsi="Times New Roman" w:cs="Times New Roman"/>
        </w:rPr>
        <w:t xml:space="preserve">Neokolonisasi atau </w:t>
      </w:r>
      <w:r w:rsidR="00EA358D">
        <w:rPr>
          <w:rFonts w:ascii="Times New Roman" w:hAnsi="Times New Roman" w:cs="Times New Roman"/>
        </w:rPr>
        <w:t xml:space="preserve">disebut sebagai post kolonisasi adalah penjajahan bentuk yang baru. Penjajah menggunakan istilah baru yang menujukan negara penjajah adalah lebih baik dan maju. Penjajah juga melakukan penjajahan dengan globalisasi iaitu menkuasi </w:t>
      </w:r>
      <w:r w:rsidR="00152C79">
        <w:rPr>
          <w:rFonts w:ascii="Times New Roman" w:hAnsi="Times New Roman" w:cs="Times New Roman"/>
        </w:rPr>
        <w:t>ekonomi, teknologi dan keselamatan.</w:t>
      </w:r>
      <w:r w:rsidR="00EA358D">
        <w:rPr>
          <w:rFonts w:ascii="Times New Roman" w:hAnsi="Times New Roman" w:cs="Times New Roman"/>
        </w:rPr>
        <w:t xml:space="preserve"> </w:t>
      </w:r>
      <w:r w:rsidR="00152C79">
        <w:rPr>
          <w:rFonts w:ascii="Times New Roman" w:hAnsi="Times New Roman" w:cs="Times New Roman"/>
        </w:rPr>
        <w:t>Penjajah juga menjajah dengan bentuk men</w:t>
      </w:r>
      <w:r w:rsidR="00152C79">
        <w:rPr>
          <w:rFonts w:ascii="Times New Roman" w:hAnsi="Times New Roman" w:cs="Times New Roman" w:hint="eastAsia"/>
        </w:rPr>
        <w:t>r</w:t>
      </w:r>
      <w:r w:rsidR="00152C79">
        <w:rPr>
          <w:rFonts w:ascii="Times New Roman" w:hAnsi="Times New Roman" w:cs="Times New Roman"/>
        </w:rPr>
        <w:t>erbakkan budaya negara sendiri dari segi hidup, makan dan bahasa.</w:t>
      </w:r>
      <w:r w:rsidR="00365451">
        <w:rPr>
          <w:rFonts w:ascii="Times New Roman" w:hAnsi="Times New Roman" w:cs="Times New Roman"/>
        </w:rPr>
        <w:t xml:space="preserve"> </w:t>
      </w:r>
      <w:r w:rsidR="00152C79">
        <w:rPr>
          <w:rFonts w:ascii="Times New Roman" w:hAnsi="Times New Roman" w:cs="Times New Roman"/>
        </w:rPr>
        <w:t xml:space="preserve">Neokolonisasi juga berkaitan dengan bantuan bersyarat. Bantuan </w:t>
      </w:r>
      <w:r w:rsidR="00FF3D2C">
        <w:rPr>
          <w:rFonts w:ascii="Times New Roman" w:hAnsi="Times New Roman" w:cs="Times New Roman"/>
        </w:rPr>
        <w:t xml:space="preserve">seperti teknologi </w:t>
      </w:r>
      <w:r w:rsidR="00152C79">
        <w:rPr>
          <w:rFonts w:ascii="Times New Roman" w:hAnsi="Times New Roman" w:cs="Times New Roman"/>
        </w:rPr>
        <w:t>yang diberi</w:t>
      </w:r>
      <w:r w:rsidR="00FF3D2C">
        <w:rPr>
          <w:rFonts w:ascii="Times New Roman" w:hAnsi="Times New Roman" w:cs="Times New Roman"/>
        </w:rPr>
        <w:t xml:space="preserve"> kepada negara sedang membangun maksudnya aspek teknologi nagara sedang membangun itu telah dikuasai oleh negara yang memberi bantuan itu.</w:t>
      </w:r>
    </w:p>
    <w:p w:rsidR="00FF3D2C" w:rsidRDefault="000246A8" w:rsidP="00512A5F">
      <w:pPr>
        <w:ind w:firstLine="720"/>
        <w:jc w:val="both"/>
        <w:rPr>
          <w:rFonts w:ascii="Times New Roman" w:hAnsi="Times New Roman" w:cs="Times New Roman"/>
        </w:rPr>
      </w:pPr>
      <w:r>
        <w:rPr>
          <w:rFonts w:ascii="Times New Roman" w:hAnsi="Times New Roman" w:cs="Times New Roman"/>
        </w:rPr>
        <w:t xml:space="preserve">Dari penerangan </w:t>
      </w:r>
      <w:r w:rsidR="00365451">
        <w:rPr>
          <w:rFonts w:ascii="Times New Roman" w:hAnsi="Times New Roman" w:cs="Times New Roman"/>
        </w:rPr>
        <w:t>Dr Nasruddin</w:t>
      </w:r>
      <w:r>
        <w:rPr>
          <w:rFonts w:ascii="Times New Roman" w:hAnsi="Times New Roman" w:cs="Times New Roman"/>
        </w:rPr>
        <w:t>,</w:t>
      </w:r>
      <w:r w:rsidR="00365451">
        <w:rPr>
          <w:rFonts w:ascii="Times New Roman" w:hAnsi="Times New Roman" w:cs="Times New Roman"/>
        </w:rPr>
        <w:t xml:space="preserve"> langkah diambil oleh kerajaan untuk memgembalikan citra dan jati d</w:t>
      </w:r>
      <w:r>
        <w:rPr>
          <w:rFonts w:ascii="Times New Roman" w:hAnsi="Times New Roman" w:cs="Times New Roman"/>
        </w:rPr>
        <w:t xml:space="preserve">iri rakyat yang berbilang kaum </w:t>
      </w:r>
      <w:r w:rsidR="00031D75">
        <w:rPr>
          <w:rFonts w:ascii="Times New Roman" w:hAnsi="Times New Roman" w:cs="Times New Roman"/>
        </w:rPr>
        <w:t xml:space="preserve">adalah banyak tetapi jati diri masih gagal </w:t>
      </w:r>
      <w:r w:rsidR="00031D75">
        <w:rPr>
          <w:rFonts w:ascii="Times New Roman" w:hAnsi="Times New Roman" w:cs="Times New Roman"/>
        </w:rPr>
        <w:lastRenderedPageBreak/>
        <w:t>dibentukan. Beliau menggap tingkah laku manusia amat penting dalam membentukan jati diri. Masyarakat perlu berusaha dan menghayati dasar-dasar yang dilaksanakan oleh kerajaan. Dari sudut pendidikan, system pendidikan kita fokus terhadap ilmu sahaja dan tidak dapat mengbangkit jati diri manusia. Manusia perlu menyediakan sendiri untuk menjalankan dasar – dasar yang dilak</w:t>
      </w:r>
      <w:r w:rsidR="00512A5F">
        <w:rPr>
          <w:rFonts w:ascii="Times New Roman" w:hAnsi="Times New Roman" w:cs="Times New Roman"/>
        </w:rPr>
        <w:t xml:space="preserve">sanakan oleh kerajaan supaya jati diri dapat dibentuk. Beliau juga menggap Pendidikan Rukun Negara dapat membentukkan jati diri manusia. Jadi, Pendidikan Rukun Negara perlu diajar dari sekolah render dan pelajar - pelajar perlu menghayatinya dengan baik. Dari sudut bahasa, bahasa kebangsaan iaitu bahasa melayu perlu dikuasai dengan kuat oleh rakyat Malaysia. </w:t>
      </w:r>
      <w:r w:rsidR="003A7E7D">
        <w:rPr>
          <w:rFonts w:ascii="Times New Roman" w:hAnsi="Times New Roman" w:cs="Times New Roman"/>
        </w:rPr>
        <w:t>Sebagai warga</w:t>
      </w:r>
      <w:r w:rsidR="0029302B">
        <w:rPr>
          <w:rFonts w:ascii="Times New Roman" w:hAnsi="Times New Roman" w:cs="Times New Roman"/>
        </w:rPr>
        <w:t>negara</w:t>
      </w:r>
      <w:r w:rsidR="003A7E7D">
        <w:rPr>
          <w:rFonts w:ascii="Times New Roman" w:hAnsi="Times New Roman" w:cs="Times New Roman"/>
        </w:rPr>
        <w:t xml:space="preserve"> Malaysia, sekurang-kurangnya perlu mengkuasai tiga bahasa. </w:t>
      </w:r>
    </w:p>
    <w:p w:rsidR="000C659F" w:rsidRDefault="003663C2" w:rsidP="00512A5F">
      <w:pPr>
        <w:ind w:firstLine="720"/>
        <w:jc w:val="both"/>
        <w:rPr>
          <w:rFonts w:ascii="Times New Roman" w:hAnsi="Times New Roman" w:cs="Times New Roman"/>
        </w:rPr>
      </w:pPr>
      <w:r>
        <w:rPr>
          <w:rFonts w:ascii="Times New Roman" w:hAnsi="Times New Roman" w:cs="Times New Roman"/>
        </w:rPr>
        <w:t xml:space="preserve">Dari </w:t>
      </w:r>
      <w:r>
        <w:rPr>
          <w:rFonts w:ascii="Times New Roman" w:hAnsi="Times New Roman" w:cs="Times New Roman"/>
        </w:rPr>
        <w:t>Dr Kamaruzaman</w:t>
      </w:r>
      <w:r>
        <w:rPr>
          <w:rFonts w:ascii="Times New Roman" w:hAnsi="Times New Roman" w:cs="Times New Roman"/>
        </w:rPr>
        <w:t xml:space="preserve">, peranan pelajar dalam pembangunan negara dengan mengikut acuan negara kita sendiri adalah pelajar perlu menyediakan sendiri untuk belajar secara beterusan </w:t>
      </w:r>
      <w:r w:rsidR="000C659F">
        <w:rPr>
          <w:rFonts w:ascii="Times New Roman" w:hAnsi="Times New Roman" w:cs="Times New Roman"/>
        </w:rPr>
        <w:t>dalam bentuk pendidikan</w:t>
      </w:r>
      <w:r>
        <w:rPr>
          <w:rFonts w:ascii="Times New Roman" w:hAnsi="Times New Roman" w:cs="Times New Roman"/>
        </w:rPr>
        <w:t xml:space="preserve"> formal atau tidak formal. </w:t>
      </w:r>
      <w:r w:rsidR="000C659F">
        <w:rPr>
          <w:rFonts w:ascii="Times New Roman" w:hAnsi="Times New Roman" w:cs="Times New Roman"/>
        </w:rPr>
        <w:t xml:space="preserve">Sebagai pelajar untuk memberi bantuan kepada pembangunan Malaysia, kita perlu menjadi professional dalam bidang atau kita. </w:t>
      </w:r>
      <w:r w:rsidR="002312D5">
        <w:rPr>
          <w:rFonts w:ascii="Times New Roman" w:hAnsi="Times New Roman" w:cs="Times New Roman"/>
        </w:rPr>
        <w:t>Dengan melaksanakan pendidikan secara tidak formal, kita perlu sentiasa berfikir dan menajamkan pemikiran kita. Kita perlu sentiasa berfikir kenapa kita gagal dalam suatu benda and belajar dari pengalaman kita. Pelajar perlu mengamalkan</w:t>
      </w:r>
      <w:r w:rsidR="00952B84">
        <w:rPr>
          <w:rFonts w:ascii="Times New Roman" w:hAnsi="Times New Roman" w:cs="Times New Roman"/>
        </w:rPr>
        <w:t xml:space="preserve"> nilai murni seperti toleransi, </w:t>
      </w:r>
      <w:r w:rsidR="002312D5">
        <w:rPr>
          <w:rFonts w:ascii="Times New Roman" w:hAnsi="Times New Roman" w:cs="Times New Roman"/>
        </w:rPr>
        <w:t>bekerjasama</w:t>
      </w:r>
      <w:r w:rsidR="00952B84">
        <w:rPr>
          <w:rFonts w:ascii="Times New Roman" w:hAnsi="Times New Roman" w:cs="Times New Roman"/>
        </w:rPr>
        <w:t xml:space="preserve"> dan berlapang dada supaya dapat menyelesaikan masalah tentang agama atau budaya lain. Dari </w:t>
      </w:r>
      <w:r w:rsidR="00952B84">
        <w:rPr>
          <w:rFonts w:ascii="Times New Roman" w:hAnsi="Times New Roman" w:cs="Times New Roman"/>
        </w:rPr>
        <w:t>Dr Nasruddin</w:t>
      </w:r>
      <w:r w:rsidR="00952B84">
        <w:rPr>
          <w:rFonts w:ascii="Times New Roman" w:hAnsi="Times New Roman" w:cs="Times New Roman"/>
        </w:rPr>
        <w:t xml:space="preserve">, pelajar perlu memahami pelajar sendiri sedangkan dijajah dari segi epistemologi. Hanya memahami dan sentiasa mengingatkan sendiri hakikat ini, pelajar baru boleh membangunan negara kita dengan acuan negara kita. Pelajar tidak boleh melupakan </w:t>
      </w:r>
      <w:r w:rsidR="00D212AB">
        <w:rPr>
          <w:rFonts w:ascii="Times New Roman" w:hAnsi="Times New Roman" w:cs="Times New Roman"/>
        </w:rPr>
        <w:t xml:space="preserve">pelbagaian Malaysia dan </w:t>
      </w:r>
      <w:r w:rsidR="00952B84">
        <w:rPr>
          <w:rFonts w:ascii="Times New Roman" w:hAnsi="Times New Roman" w:cs="Times New Roman"/>
        </w:rPr>
        <w:t xml:space="preserve">jati diri sendiri sebagai warganegara </w:t>
      </w:r>
      <w:r w:rsidR="00D212AB">
        <w:rPr>
          <w:rFonts w:ascii="Times New Roman" w:hAnsi="Times New Roman" w:cs="Times New Roman"/>
        </w:rPr>
        <w:t>Malaysia.</w:t>
      </w:r>
      <w:r w:rsidR="00E1030D">
        <w:rPr>
          <w:rFonts w:ascii="Times New Roman" w:hAnsi="Times New Roman" w:cs="Times New Roman"/>
        </w:rPr>
        <w:t xml:space="preserve"> </w:t>
      </w:r>
    </w:p>
    <w:p w:rsidR="003A7E7D" w:rsidRPr="00F16D11" w:rsidRDefault="003A7E7D" w:rsidP="00512A5F">
      <w:pPr>
        <w:ind w:firstLine="720"/>
        <w:jc w:val="both"/>
        <w:rPr>
          <w:rFonts w:ascii="Times New Roman" w:hAnsi="Times New Roman" w:cs="Times New Roman"/>
        </w:rPr>
      </w:pPr>
      <w:r>
        <w:rPr>
          <w:rFonts w:ascii="Times New Roman" w:hAnsi="Times New Roman" w:cs="Times New Roman"/>
        </w:rPr>
        <w:t xml:space="preserve">Selepas menyertai webinar ini, saya dapat memahami cabaran masyarakat kita sedang dihadapi dan masalah yang berada dalam tindakan dan pemikiran saya sendiri </w:t>
      </w:r>
      <w:r>
        <w:rPr>
          <w:rFonts w:ascii="Times New Roman" w:hAnsi="Times New Roman" w:cs="Times New Roman"/>
        </w:rPr>
        <w:t>dari segi dekolonisasi</w:t>
      </w:r>
      <w:r>
        <w:rPr>
          <w:rFonts w:ascii="Times New Roman" w:hAnsi="Times New Roman" w:cs="Times New Roman"/>
        </w:rPr>
        <w:t xml:space="preserve">. </w:t>
      </w:r>
      <w:r w:rsidR="0029302B">
        <w:rPr>
          <w:rFonts w:ascii="Times New Roman" w:hAnsi="Times New Roman" w:cs="Times New Roman"/>
        </w:rPr>
        <w:t>Webinar ini menjelaskan pengaruhi budaya asing amat serious dengan memyebabkan lupa budaya tempatan atua ibunda dan jati diri sendiri. Hakikat ini mengbangkikan saya tidak boleh berkenalan dengan budaya asing atau bahasa asing dengan terlebeh.</w:t>
      </w:r>
      <w:r w:rsidR="00CC60CE">
        <w:rPr>
          <w:rFonts w:ascii="Times New Roman" w:hAnsi="Times New Roman" w:cs="Times New Roman"/>
        </w:rPr>
        <w:t>Saya mempunyai pemikiran penjajahan yang dijajah dengan neokolonisasi. Saya amat berasa aspek-aspek teknologi,budaya dari segi pakainan dan makanan asing adalah lebih baik berbanding dengan negara kita.</w:t>
      </w:r>
      <w:r w:rsidR="0029302B">
        <w:rPr>
          <w:rFonts w:ascii="Times New Roman" w:hAnsi="Times New Roman" w:cs="Times New Roman"/>
        </w:rPr>
        <w:t xml:space="preserve"> </w:t>
      </w:r>
      <w:r w:rsidR="00CC60CE">
        <w:rPr>
          <w:rFonts w:ascii="Times New Roman" w:hAnsi="Times New Roman" w:cs="Times New Roman" w:hint="eastAsia"/>
        </w:rPr>
        <w:t>Jadi</w:t>
      </w:r>
      <w:r w:rsidR="00CC60CE">
        <w:rPr>
          <w:rFonts w:ascii="Times New Roman" w:hAnsi="Times New Roman" w:cs="Times New Roman"/>
        </w:rPr>
        <w:t>, s</w:t>
      </w:r>
      <w:r w:rsidR="0029302B">
        <w:rPr>
          <w:rFonts w:ascii="Times New Roman" w:hAnsi="Times New Roman" w:cs="Times New Roman"/>
        </w:rPr>
        <w:t xml:space="preserve">aya akan menyediakan sendiri untuk menguasai budaya dan bahasa tempatan atau ibunda saya supaya jati diri </w:t>
      </w:r>
      <w:r w:rsidR="00CC60CE">
        <w:rPr>
          <w:rFonts w:ascii="Times New Roman" w:hAnsi="Times New Roman" w:cs="Times New Roman"/>
        </w:rPr>
        <w:t xml:space="preserve">saya dapat dibentukan </w:t>
      </w:r>
      <w:r w:rsidR="0029302B">
        <w:rPr>
          <w:rFonts w:ascii="Times New Roman" w:hAnsi="Times New Roman" w:cs="Times New Roman"/>
        </w:rPr>
        <w:t xml:space="preserve">sebagai warganegara Malaysia. </w:t>
      </w:r>
    </w:p>
    <w:p w:rsidR="00512A5F" w:rsidRPr="00F16D11" w:rsidRDefault="00512A5F">
      <w:pPr>
        <w:ind w:firstLine="720"/>
        <w:jc w:val="both"/>
        <w:rPr>
          <w:rFonts w:ascii="Times New Roman" w:hAnsi="Times New Roman" w:cs="Times New Roman"/>
        </w:rPr>
      </w:pPr>
    </w:p>
    <w:sectPr w:rsidR="00512A5F" w:rsidRPr="00F16D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86B"/>
    <w:rsid w:val="000246A8"/>
    <w:rsid w:val="00031D75"/>
    <w:rsid w:val="000B2658"/>
    <w:rsid w:val="000C659F"/>
    <w:rsid w:val="00132358"/>
    <w:rsid w:val="00152C79"/>
    <w:rsid w:val="001F4D9D"/>
    <w:rsid w:val="002312D5"/>
    <w:rsid w:val="0024235B"/>
    <w:rsid w:val="0029302B"/>
    <w:rsid w:val="00350527"/>
    <w:rsid w:val="00365451"/>
    <w:rsid w:val="003663C2"/>
    <w:rsid w:val="003A7E7D"/>
    <w:rsid w:val="00445566"/>
    <w:rsid w:val="00464BBE"/>
    <w:rsid w:val="00474909"/>
    <w:rsid w:val="00493FB3"/>
    <w:rsid w:val="004D3BDC"/>
    <w:rsid w:val="00512A5F"/>
    <w:rsid w:val="00545D0C"/>
    <w:rsid w:val="005F602E"/>
    <w:rsid w:val="00693FE0"/>
    <w:rsid w:val="006A7F0F"/>
    <w:rsid w:val="0081309D"/>
    <w:rsid w:val="00912FB0"/>
    <w:rsid w:val="00952B84"/>
    <w:rsid w:val="00954F3E"/>
    <w:rsid w:val="00A02B8E"/>
    <w:rsid w:val="00A741D0"/>
    <w:rsid w:val="00A97CD5"/>
    <w:rsid w:val="00AE117F"/>
    <w:rsid w:val="00C25ACB"/>
    <w:rsid w:val="00C332AD"/>
    <w:rsid w:val="00CC60CE"/>
    <w:rsid w:val="00CF4197"/>
    <w:rsid w:val="00D0460D"/>
    <w:rsid w:val="00D1105C"/>
    <w:rsid w:val="00D212AB"/>
    <w:rsid w:val="00D75004"/>
    <w:rsid w:val="00E1030D"/>
    <w:rsid w:val="00EA358D"/>
    <w:rsid w:val="00F1486B"/>
    <w:rsid w:val="00F16D11"/>
    <w:rsid w:val="00FF3D2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204903">
      <w:bodyDiv w:val="1"/>
      <w:marLeft w:val="0"/>
      <w:marRight w:val="0"/>
      <w:marTop w:val="0"/>
      <w:marBottom w:val="0"/>
      <w:divBdr>
        <w:top w:val="none" w:sz="0" w:space="0" w:color="auto"/>
        <w:left w:val="none" w:sz="0" w:space="0" w:color="auto"/>
        <w:bottom w:val="none" w:sz="0" w:space="0" w:color="auto"/>
        <w:right w:val="none" w:sz="0" w:space="0" w:color="auto"/>
      </w:divBdr>
    </w:div>
    <w:div w:id="165144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Teoh</dc:creator>
  <cp:lastModifiedBy>Teoh</cp:lastModifiedBy>
  <cp:revision>11</cp:revision>
  <dcterms:created xsi:type="dcterms:W3CDTF">2021-01-15T02:48:00Z</dcterms:created>
  <dcterms:modified xsi:type="dcterms:W3CDTF">2021-01-15T15:51:00Z</dcterms:modified>
</cp:coreProperties>
</file>