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482EBE" w14:textId="77777777" w:rsidR="001A3676" w:rsidRDefault="008E49D6">
      <w:pPr>
        <w:pStyle w:val="BodyText"/>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67F986" wp14:editId="24DC756E">
            <wp:extent cx="5325745" cy="707390"/>
            <wp:effectExtent l="0" t="0" r="8255" b="1651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pic:cNvPicPr>
                      <a:picLocks noChangeAspect="1"/>
                    </pic:cNvPicPr>
                  </pic:nvPicPr>
                  <pic:blipFill>
                    <a:blip r:embed="rId11" cstate="print"/>
                    <a:stretch>
                      <a:fillRect/>
                    </a:stretch>
                  </pic:blipFill>
                  <pic:spPr>
                    <a:xfrm>
                      <a:off x="0" y="0"/>
                      <a:ext cx="5325745" cy="707390"/>
                    </a:xfrm>
                    <a:prstGeom prst="rect">
                      <a:avLst/>
                    </a:prstGeom>
                  </pic:spPr>
                </pic:pic>
              </a:graphicData>
            </a:graphic>
          </wp:inline>
        </w:drawing>
      </w:r>
    </w:p>
    <w:p w14:paraId="3736197F" w14:textId="77777777" w:rsidR="001A3676" w:rsidRDefault="001A3676">
      <w:pPr>
        <w:pStyle w:val="Heading1"/>
        <w:spacing w:line="360" w:lineRule="auto"/>
        <w:ind w:left="0"/>
        <w:jc w:val="left"/>
        <w:rPr>
          <w:rFonts w:ascii="Times New Roman" w:hAnsi="Times New Roman" w:cs="Times New Roman"/>
          <w:b w:val="0"/>
          <w:bCs w:val="0"/>
          <w:sz w:val="24"/>
          <w:szCs w:val="24"/>
        </w:rPr>
      </w:pPr>
    </w:p>
    <w:p w14:paraId="317CFB3F" w14:textId="77777777" w:rsidR="001A3676" w:rsidRDefault="008E49D6">
      <w:pPr>
        <w:pStyle w:val="Heading1"/>
        <w:spacing w:line="360" w:lineRule="auto"/>
        <w:rPr>
          <w:rFonts w:ascii="Times New Roman" w:hAnsi="Times New Roman" w:cs="Times New Roman"/>
          <w:sz w:val="24"/>
          <w:szCs w:val="24"/>
        </w:rPr>
      </w:pPr>
      <w:r>
        <w:rPr>
          <w:rFonts w:ascii="Times New Roman" w:hAnsi="Times New Roman" w:cs="Times New Roman"/>
          <w:sz w:val="24"/>
          <w:szCs w:val="24"/>
        </w:rPr>
        <w:t>Semester I 2020/2021</w:t>
      </w:r>
    </w:p>
    <w:p w14:paraId="22BF7F1F" w14:textId="77777777" w:rsidR="001A3676" w:rsidRDefault="001A3676">
      <w:pPr>
        <w:pStyle w:val="BodyText"/>
        <w:spacing w:line="360" w:lineRule="auto"/>
        <w:rPr>
          <w:rFonts w:ascii="Times New Roman" w:hAnsi="Times New Roman" w:cs="Times New Roman"/>
          <w:b/>
          <w:sz w:val="24"/>
          <w:szCs w:val="24"/>
        </w:rPr>
      </w:pPr>
    </w:p>
    <w:p w14:paraId="277C9CEF" w14:textId="77777777" w:rsidR="001A3676" w:rsidRDefault="008E49D6">
      <w:pPr>
        <w:pStyle w:val="BodyText"/>
        <w:tabs>
          <w:tab w:val="left" w:pos="2980"/>
          <w:tab w:val="left" w:pos="6047"/>
        </w:tabs>
        <w:spacing w:before="260" w:line="360" w:lineRule="auto"/>
        <w:ind w:left="120" w:right="1119" w:hangingChars="50" w:hanging="120"/>
        <w:rPr>
          <w:rFonts w:ascii="Times New Roman" w:hAnsi="Times New Roman" w:cs="Times New Roman"/>
          <w:sz w:val="24"/>
          <w:szCs w:val="24"/>
        </w:rPr>
      </w:pPr>
      <w:r>
        <w:rPr>
          <w:rFonts w:ascii="Times New Roman" w:hAnsi="Times New Roman" w:cs="Times New Roman"/>
          <w:sz w:val="24"/>
          <w:szCs w:val="24"/>
        </w:rPr>
        <w:t>SUBJECT</w:t>
      </w:r>
      <w:r>
        <w:rPr>
          <w:rFonts w:ascii="Times New Roman" w:hAnsi="Times New Roman" w:cs="Times New Roman"/>
          <w:sz w:val="24"/>
          <w:szCs w:val="24"/>
        </w:rPr>
        <w:tab/>
        <w:t xml:space="preserve">: Technology and Information Systems </w:t>
      </w:r>
      <w:r>
        <w:rPr>
          <w:rFonts w:ascii="Times New Roman" w:hAnsi="Times New Roman" w:cs="Times New Roman"/>
          <w:sz w:val="24"/>
          <w:szCs w:val="24"/>
        </w:rPr>
        <w:tab/>
      </w:r>
      <w:r>
        <w:rPr>
          <w:rFonts w:ascii="Times New Roman" w:hAnsi="Times New Roman" w:cs="Times New Roman"/>
          <w:sz w:val="24"/>
          <w:szCs w:val="24"/>
        </w:rPr>
        <w:tab/>
        <w:t xml:space="preserve">   (SECP1513)</w:t>
      </w:r>
    </w:p>
    <w:p w14:paraId="729D3A0A" w14:textId="77777777" w:rsidR="001A3676" w:rsidRDefault="008E49D6">
      <w:pPr>
        <w:pStyle w:val="BodyText"/>
        <w:tabs>
          <w:tab w:val="left" w:pos="2980"/>
          <w:tab w:val="left" w:pos="6047"/>
        </w:tabs>
        <w:spacing w:before="260" w:line="360" w:lineRule="auto"/>
        <w:ind w:left="120" w:right="1119" w:hangingChars="50" w:hanging="120"/>
        <w:rPr>
          <w:rFonts w:ascii="Times New Roman" w:hAnsi="Times New Roman" w:cs="Times New Roman"/>
          <w:sz w:val="24"/>
          <w:szCs w:val="24"/>
        </w:rPr>
      </w:pPr>
      <w:r>
        <w:rPr>
          <w:rFonts w:ascii="Times New Roman" w:hAnsi="Times New Roman" w:cs="Times New Roman"/>
          <w:sz w:val="24"/>
          <w:szCs w:val="24"/>
        </w:rPr>
        <w:t>SECTION</w:t>
      </w:r>
      <w:r>
        <w:rPr>
          <w:rFonts w:ascii="Times New Roman" w:hAnsi="Times New Roman" w:cs="Times New Roman"/>
          <w:sz w:val="24"/>
          <w:szCs w:val="24"/>
        </w:rPr>
        <w:tab/>
        <w:t>:</w:t>
      </w:r>
      <w:r>
        <w:rPr>
          <w:rFonts w:ascii="Times New Roman" w:hAnsi="Times New Roman" w:cs="Times New Roman"/>
          <w:spacing w:val="-2"/>
          <w:sz w:val="24"/>
          <w:szCs w:val="24"/>
        </w:rPr>
        <w:t xml:space="preserve"> 03</w:t>
      </w:r>
    </w:p>
    <w:p w14:paraId="14C87AD6" w14:textId="77777777" w:rsidR="001A3676" w:rsidRDefault="008E49D6">
      <w:pPr>
        <w:pStyle w:val="BodyText"/>
        <w:tabs>
          <w:tab w:val="left" w:pos="2980"/>
        </w:tabs>
        <w:spacing w:before="4" w:line="360" w:lineRule="auto"/>
        <w:rPr>
          <w:rFonts w:ascii="Times New Roman" w:hAnsi="Times New Roman" w:cs="Times New Roman"/>
          <w:sz w:val="24"/>
          <w:szCs w:val="24"/>
        </w:rPr>
      </w:pPr>
      <w:r>
        <w:rPr>
          <w:rFonts w:ascii="Times New Roman" w:hAnsi="Times New Roman" w:cs="Times New Roman"/>
          <w:sz w:val="24"/>
          <w:szCs w:val="24"/>
        </w:rPr>
        <w:t>ASSIGNMENT</w:t>
      </w:r>
      <w:r>
        <w:rPr>
          <w:rFonts w:ascii="Times New Roman" w:hAnsi="Times New Roman" w:cs="Times New Roman"/>
          <w:sz w:val="24"/>
          <w:szCs w:val="24"/>
        </w:rPr>
        <w:tab/>
        <w:t>: Step by step PC</w:t>
      </w:r>
      <w:r>
        <w:rPr>
          <w:rFonts w:ascii="Times New Roman" w:hAnsi="Times New Roman" w:cs="Times New Roman"/>
          <w:spacing w:val="-9"/>
          <w:sz w:val="24"/>
          <w:szCs w:val="24"/>
        </w:rPr>
        <w:t xml:space="preserve"> </w:t>
      </w:r>
      <w:r>
        <w:rPr>
          <w:rFonts w:ascii="Times New Roman" w:hAnsi="Times New Roman" w:cs="Times New Roman"/>
          <w:sz w:val="24"/>
          <w:szCs w:val="24"/>
        </w:rPr>
        <w:t>Assembly</w:t>
      </w:r>
    </w:p>
    <w:p w14:paraId="6A1D181D" w14:textId="77777777" w:rsidR="001A3676" w:rsidRDefault="008E49D6">
      <w:pPr>
        <w:pStyle w:val="Heading2"/>
        <w:tabs>
          <w:tab w:val="left" w:pos="7485"/>
        </w:tabs>
        <w:spacing w:line="360" w:lineRule="auto"/>
        <w:ind w:left="0"/>
        <w:rPr>
          <w:rFonts w:ascii="Times New Roman" w:hAnsi="Times New Roman" w:cs="Times New Roman"/>
          <w:b w:val="0"/>
          <w:bCs w:val="0"/>
          <w:sz w:val="24"/>
          <w:szCs w:val="24"/>
        </w:rPr>
      </w:pPr>
      <w:r>
        <w:rPr>
          <w:rFonts w:ascii="Times New Roman" w:hAnsi="Times New Roman" w:cs="Times New Roman"/>
          <w:b w:val="0"/>
          <w:bCs w:val="0"/>
          <w:sz w:val="24"/>
          <w:szCs w:val="24"/>
        </w:rPr>
        <w:t xml:space="preserve">GROUP NAME / NUMBER   </w:t>
      </w:r>
      <w:r>
        <w:rPr>
          <w:rFonts w:ascii="Times New Roman" w:hAnsi="Times New Roman" w:cs="Times New Roman"/>
          <w:b w:val="0"/>
          <w:bCs w:val="0"/>
          <w:spacing w:val="-10"/>
          <w:sz w:val="24"/>
          <w:szCs w:val="24"/>
        </w:rPr>
        <w:t xml:space="preserve">: </w:t>
      </w:r>
      <w:r>
        <w:rPr>
          <w:rFonts w:ascii="Times New Roman" w:hAnsi="Times New Roman" w:cs="Times New Roman"/>
          <w:b w:val="0"/>
          <w:bCs w:val="0"/>
          <w:sz w:val="24"/>
          <w:szCs w:val="24"/>
        </w:rPr>
        <w:t>08</w:t>
      </w:r>
    </w:p>
    <w:p w14:paraId="79330F76" w14:textId="77777777" w:rsidR="001A3676" w:rsidRDefault="001A3676">
      <w:pPr>
        <w:spacing w:line="360" w:lineRule="auto"/>
        <w:rPr>
          <w:rFonts w:ascii="Times New Roman" w:hAnsi="Times New Roman" w:cs="Times New Roman"/>
          <w:sz w:val="24"/>
          <w:szCs w:val="24"/>
        </w:rPr>
      </w:pPr>
    </w:p>
    <w:p w14:paraId="36E51688" w14:textId="77777777" w:rsidR="001A3676" w:rsidRDefault="008E49D6">
      <w:pPr>
        <w:pStyle w:val="BodyText"/>
        <w:spacing w:line="360" w:lineRule="auto"/>
        <w:rPr>
          <w:rFonts w:ascii="Times New Roman" w:hAnsi="Times New Roman" w:cs="Times New Roman"/>
          <w:bCs/>
          <w:sz w:val="24"/>
          <w:szCs w:val="24"/>
        </w:rPr>
      </w:pPr>
      <w:r>
        <w:rPr>
          <w:rFonts w:ascii="Times New Roman" w:hAnsi="Times New Roman" w:cs="Times New Roman"/>
          <w:b/>
          <w:sz w:val="24"/>
          <w:szCs w:val="24"/>
          <w:lang w:val="en-MY"/>
        </w:rPr>
        <w:t xml:space="preserve"> </w:t>
      </w:r>
    </w:p>
    <w:tbl>
      <w:tblPr>
        <w:tblStyle w:val="Style11"/>
        <w:tblW w:w="85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6"/>
        <w:gridCol w:w="2319"/>
        <w:gridCol w:w="5494"/>
      </w:tblGrid>
      <w:tr w:rsidR="001A3676" w14:paraId="4EE640E1" w14:textId="77777777">
        <w:trPr>
          <w:trHeight w:val="1291"/>
          <w:jc w:val="center"/>
        </w:trPr>
        <w:tc>
          <w:tcPr>
            <w:tcW w:w="716" w:type="dxa"/>
          </w:tcPr>
          <w:p w14:paraId="0D9E3235" w14:textId="77777777" w:rsidR="001A3676" w:rsidRDefault="008E49D6">
            <w:pPr>
              <w:spacing w:before="1" w:line="360" w:lineRule="auto"/>
              <w:ind w:left="107"/>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319" w:type="dxa"/>
            <w:vAlign w:val="center"/>
          </w:tcPr>
          <w:p w14:paraId="08F8C3B8" w14:textId="77777777" w:rsidR="001A3676" w:rsidRDefault="008E49D6">
            <w:pPr>
              <w:spacing w:before="193" w:line="360" w:lineRule="auto"/>
              <w:jc w:val="center"/>
              <w:rPr>
                <w:rFonts w:ascii="Times New Roman" w:eastAsia="Carlito" w:hAnsi="Times New Roman" w:cs="Times New Roman"/>
                <w:color w:val="000000"/>
                <w:sz w:val="24"/>
                <w:szCs w:val="24"/>
              </w:rPr>
            </w:pPr>
            <w:r>
              <w:rPr>
                <w:rFonts w:ascii="Times New Roman" w:eastAsia="Times New Roman" w:hAnsi="Times New Roman" w:cs="Times New Roman"/>
                <w:noProof/>
                <w:sz w:val="24"/>
                <w:szCs w:val="24"/>
              </w:rPr>
              <w:drawing>
                <wp:inline distT="0" distB="0" distL="0" distR="0" wp14:anchorId="3891B83B" wp14:editId="49557CE9">
                  <wp:extent cx="619125" cy="899795"/>
                  <wp:effectExtent l="0" t="0" r="9525" b="146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9125" cy="899795"/>
                          </a:xfrm>
                          <a:prstGeom prst="rect">
                            <a:avLst/>
                          </a:prstGeom>
                        </pic:spPr>
                      </pic:pic>
                    </a:graphicData>
                  </a:graphic>
                </wp:inline>
              </w:drawing>
            </w:r>
          </w:p>
        </w:tc>
        <w:tc>
          <w:tcPr>
            <w:tcW w:w="5494" w:type="dxa"/>
            <w:tcBorders>
              <w:bottom w:val="single" w:sz="4" w:space="0" w:color="000000"/>
            </w:tcBorders>
          </w:tcPr>
          <w:p w14:paraId="4A79209E" w14:textId="77777777" w:rsidR="001A3676" w:rsidRDefault="008E49D6">
            <w:pPr>
              <w:spacing w:before="1"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Jonathan Ting Moi Yao</w:t>
            </w:r>
          </w:p>
          <w:p w14:paraId="23E51EC6" w14:textId="77777777" w:rsidR="001A3676" w:rsidRDefault="008E49D6">
            <w:pPr>
              <w:spacing w:before="1"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Matric Number: A20EC0194</w:t>
            </w:r>
          </w:p>
          <w:p w14:paraId="27DA4F73" w14:textId="77777777" w:rsidR="001A3676" w:rsidRDefault="008E49D6">
            <w:pPr>
              <w:spacing w:before="1"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Phone Number: 01133837701</w:t>
            </w:r>
          </w:p>
          <w:p w14:paraId="7D26A71F" w14:textId="77777777" w:rsidR="001A3676" w:rsidRDefault="008E49D6">
            <w:pPr>
              <w:spacing w:line="360" w:lineRule="auto"/>
              <w:ind w:left="107" w:right="12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 ting2001@graduate.utm.my</w:t>
            </w:r>
          </w:p>
        </w:tc>
      </w:tr>
      <w:tr w:rsidR="001A3676" w14:paraId="185042D7" w14:textId="77777777">
        <w:trPr>
          <w:trHeight w:val="1290"/>
          <w:jc w:val="center"/>
        </w:trPr>
        <w:tc>
          <w:tcPr>
            <w:tcW w:w="716" w:type="dxa"/>
          </w:tcPr>
          <w:p w14:paraId="7253D1E0" w14:textId="77777777" w:rsidR="001A3676" w:rsidRDefault="008E49D6">
            <w:pPr>
              <w:spacing w:before="1" w:line="360" w:lineRule="auto"/>
              <w:ind w:left="107"/>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319" w:type="dxa"/>
            <w:vAlign w:val="center"/>
          </w:tcPr>
          <w:p w14:paraId="14A76BEC" w14:textId="77777777" w:rsidR="001A3676" w:rsidRDefault="008E49D6">
            <w:pPr>
              <w:spacing w:before="174" w:line="360" w:lineRule="auto"/>
              <w:ind w:left="873"/>
              <w:jc w:val="center"/>
              <w:rPr>
                <w:rFonts w:ascii="Times New Roman" w:eastAsia="Carlito" w:hAnsi="Times New Roman" w:cs="Times New Roman"/>
                <w:color w:val="000000"/>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14:anchorId="6FA5C970" wp14:editId="462DC2E0">
                  <wp:simplePos x="0" y="0"/>
                  <wp:positionH relativeFrom="column">
                    <wp:posOffset>389255</wp:posOffset>
                  </wp:positionH>
                  <wp:positionV relativeFrom="paragraph">
                    <wp:posOffset>73025</wp:posOffset>
                  </wp:positionV>
                  <wp:extent cx="677545" cy="899795"/>
                  <wp:effectExtent l="0" t="0" r="8255" b="146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7545" cy="899795"/>
                          </a:xfrm>
                          <a:prstGeom prst="rect">
                            <a:avLst/>
                          </a:prstGeom>
                        </pic:spPr>
                      </pic:pic>
                    </a:graphicData>
                  </a:graphic>
                </wp:anchor>
              </w:drawing>
            </w:r>
          </w:p>
        </w:tc>
        <w:tc>
          <w:tcPr>
            <w:tcW w:w="5494" w:type="dxa"/>
            <w:tcBorders>
              <w:top w:val="single" w:sz="4" w:space="0" w:color="000000"/>
            </w:tcBorders>
          </w:tcPr>
          <w:p w14:paraId="75E405C9" w14:textId="77777777" w:rsidR="001A3676" w:rsidRDefault="008E49D6">
            <w:pPr>
              <w:spacing w:before="1"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Yu Kok Yong</w:t>
            </w:r>
          </w:p>
          <w:p w14:paraId="47BEF40B" w14:textId="77777777" w:rsidR="001A3676" w:rsidRDefault="008E49D6">
            <w:pPr>
              <w:spacing w:before="1"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Matric Number: A20EC0232</w:t>
            </w:r>
          </w:p>
          <w:p w14:paraId="03A525F0" w14:textId="77777777" w:rsidR="001A3676" w:rsidRDefault="008E49D6">
            <w:pPr>
              <w:spacing w:before="1"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Phone Number: 01137338263</w:t>
            </w:r>
          </w:p>
          <w:p w14:paraId="71AD16CA" w14:textId="77777777" w:rsidR="001A3676" w:rsidRDefault="008E49D6">
            <w:pPr>
              <w:spacing w:before="3" w:line="360" w:lineRule="auto"/>
              <w:ind w:left="107" w:right="12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 boonyangju22837508@gmail.com</w:t>
            </w:r>
          </w:p>
        </w:tc>
      </w:tr>
      <w:tr w:rsidR="001A3676" w14:paraId="7AD901A1" w14:textId="77777777">
        <w:trPr>
          <w:trHeight w:val="1291"/>
          <w:jc w:val="center"/>
        </w:trPr>
        <w:tc>
          <w:tcPr>
            <w:tcW w:w="716" w:type="dxa"/>
          </w:tcPr>
          <w:p w14:paraId="5A20E488" w14:textId="77777777" w:rsidR="001A3676" w:rsidRDefault="008E49D6">
            <w:pPr>
              <w:spacing w:before="1" w:line="360" w:lineRule="auto"/>
              <w:ind w:left="107"/>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319" w:type="dxa"/>
            <w:vAlign w:val="center"/>
          </w:tcPr>
          <w:p w14:paraId="3AEC189D" w14:textId="77777777" w:rsidR="001A3676" w:rsidRDefault="008E49D6">
            <w:pPr>
              <w:spacing w:line="360" w:lineRule="auto"/>
              <w:jc w:val="center"/>
              <w:rPr>
                <w:rFonts w:ascii="Times New Roman" w:eastAsia="Carlito"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6499E882" wp14:editId="7F79BAF5">
                  <wp:extent cx="640715" cy="899795"/>
                  <wp:effectExtent l="0" t="0" r="6985" b="14605"/>
                  <wp:docPr id="17" name="image3.png"/>
                  <wp:cNvGraphicFramePr/>
                  <a:graphic xmlns:a="http://schemas.openxmlformats.org/drawingml/2006/main">
                    <a:graphicData uri="http://schemas.openxmlformats.org/drawingml/2006/picture">
                      <pic:pic xmlns:pic="http://schemas.openxmlformats.org/drawingml/2006/picture">
                        <pic:nvPicPr>
                          <pic:cNvPr id="17" name="image3.png"/>
                          <pic:cNvPicPr preferRelativeResize="0"/>
                        </pic:nvPicPr>
                        <pic:blipFill>
                          <a:blip r:embed="rId14"/>
                          <a:srcRect/>
                          <a:stretch>
                            <a:fillRect/>
                          </a:stretch>
                        </pic:blipFill>
                        <pic:spPr>
                          <a:xfrm>
                            <a:off x="0" y="0"/>
                            <a:ext cx="640896" cy="899795"/>
                          </a:xfrm>
                          <a:prstGeom prst="rect">
                            <a:avLst/>
                          </a:prstGeom>
                        </pic:spPr>
                      </pic:pic>
                    </a:graphicData>
                  </a:graphic>
                </wp:inline>
              </w:drawing>
            </w:r>
          </w:p>
        </w:tc>
        <w:tc>
          <w:tcPr>
            <w:tcW w:w="5494" w:type="dxa"/>
          </w:tcPr>
          <w:p w14:paraId="0E790565" w14:textId="77777777" w:rsidR="001A3676" w:rsidRDefault="008E49D6">
            <w:pPr>
              <w:spacing w:before="1"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Cha Zhi Ye</w:t>
            </w:r>
          </w:p>
          <w:p w14:paraId="53D0BCAC" w14:textId="77777777" w:rsidR="001A3676" w:rsidRDefault="008E49D6">
            <w:pPr>
              <w:spacing w:before="1"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Matric Number: A20EC0022</w:t>
            </w:r>
          </w:p>
          <w:p w14:paraId="09E2E92E" w14:textId="77777777" w:rsidR="001A3676" w:rsidRDefault="008E49D6">
            <w:pPr>
              <w:spacing w:before="1"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Phone Number: 01115670422</w:t>
            </w:r>
          </w:p>
          <w:p w14:paraId="61184341" w14:textId="77777777" w:rsidR="001A3676" w:rsidRDefault="008E49D6">
            <w:pPr>
              <w:spacing w:before="1"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 chazhiye@gmail.com</w:t>
            </w:r>
          </w:p>
        </w:tc>
      </w:tr>
      <w:tr w:rsidR="001A3676" w14:paraId="30F8A633" w14:textId="77777777">
        <w:trPr>
          <w:trHeight w:val="1290"/>
          <w:jc w:val="center"/>
        </w:trPr>
        <w:tc>
          <w:tcPr>
            <w:tcW w:w="716" w:type="dxa"/>
          </w:tcPr>
          <w:p w14:paraId="722088B4" w14:textId="77777777" w:rsidR="001A3676" w:rsidRDefault="008E49D6">
            <w:pPr>
              <w:spacing w:before="1" w:line="360" w:lineRule="auto"/>
              <w:ind w:left="107"/>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2319" w:type="dxa"/>
            <w:vAlign w:val="center"/>
          </w:tcPr>
          <w:p w14:paraId="65294E1C" w14:textId="77777777" w:rsidR="001A3676" w:rsidRDefault="008E49D6">
            <w:pPr>
              <w:spacing w:before="164" w:line="360" w:lineRule="auto"/>
              <w:jc w:val="center"/>
              <w:rPr>
                <w:rFonts w:ascii="Times New Roman" w:eastAsia="Carlito" w:hAnsi="Times New Roman" w:cs="Times New Roman"/>
                <w:color w:val="000000"/>
                <w:sz w:val="24"/>
                <w:szCs w:val="24"/>
              </w:rPr>
            </w:pPr>
            <w:r>
              <w:rPr>
                <w:rFonts w:ascii="Times New Roman" w:eastAsia="Carlito" w:hAnsi="Times New Roman" w:cs="Times New Roman"/>
                <w:noProof/>
                <w:sz w:val="24"/>
                <w:szCs w:val="24"/>
              </w:rPr>
              <w:drawing>
                <wp:inline distT="114300" distB="114300" distL="114300" distR="114300" wp14:anchorId="7C06533E" wp14:editId="19B476AC">
                  <wp:extent cx="662305" cy="899795"/>
                  <wp:effectExtent l="0" t="0" r="4445" b="14605"/>
                  <wp:docPr id="22" name="image2.png"/>
                  <wp:cNvGraphicFramePr/>
                  <a:graphic xmlns:a="http://schemas.openxmlformats.org/drawingml/2006/main">
                    <a:graphicData uri="http://schemas.openxmlformats.org/drawingml/2006/picture">
                      <pic:pic xmlns:pic="http://schemas.openxmlformats.org/drawingml/2006/picture">
                        <pic:nvPicPr>
                          <pic:cNvPr id="22" name="image2.png"/>
                          <pic:cNvPicPr preferRelativeResize="0"/>
                        </pic:nvPicPr>
                        <pic:blipFill>
                          <a:blip r:embed="rId15"/>
                          <a:srcRect/>
                          <a:stretch>
                            <a:fillRect/>
                          </a:stretch>
                        </pic:blipFill>
                        <pic:spPr>
                          <a:xfrm>
                            <a:off x="0" y="0"/>
                            <a:ext cx="662933" cy="899795"/>
                          </a:xfrm>
                          <a:prstGeom prst="rect">
                            <a:avLst/>
                          </a:prstGeom>
                        </pic:spPr>
                      </pic:pic>
                    </a:graphicData>
                  </a:graphic>
                </wp:inline>
              </w:drawing>
            </w:r>
          </w:p>
        </w:tc>
        <w:tc>
          <w:tcPr>
            <w:tcW w:w="5494" w:type="dxa"/>
          </w:tcPr>
          <w:p w14:paraId="7CA67796" w14:textId="77777777" w:rsidR="001A3676" w:rsidRDefault="008E49D6">
            <w:pPr>
              <w:spacing w:before="1"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Lee Wan Fu</w:t>
            </w:r>
          </w:p>
          <w:p w14:paraId="1946B985" w14:textId="77777777" w:rsidR="001A3676" w:rsidRDefault="008E49D6">
            <w:pPr>
              <w:spacing w:before="1"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Matric Number: A20EC0066</w:t>
            </w:r>
          </w:p>
          <w:p w14:paraId="4947D8E4" w14:textId="77777777" w:rsidR="001A3676" w:rsidRDefault="008E49D6">
            <w:pPr>
              <w:spacing w:before="1"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Phone Number: 0177356440</w:t>
            </w:r>
          </w:p>
          <w:p w14:paraId="645877CB" w14:textId="77777777" w:rsidR="001A3676" w:rsidRDefault="008E49D6">
            <w:pPr>
              <w:spacing w:before="1" w:line="36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 leefu@graduate.utm.my</w:t>
            </w:r>
          </w:p>
        </w:tc>
      </w:tr>
    </w:tbl>
    <w:p w14:paraId="4E0CCB3E" w14:textId="77777777" w:rsidR="001A3676" w:rsidRDefault="001A3676">
      <w:pPr>
        <w:spacing w:line="360" w:lineRule="auto"/>
        <w:rPr>
          <w:rFonts w:ascii="Times New Roman" w:hAnsi="Times New Roman" w:cs="Times New Roman"/>
          <w:sz w:val="24"/>
          <w:szCs w:val="24"/>
        </w:rPr>
      </w:pPr>
    </w:p>
    <w:p w14:paraId="5BDDE5C2" w14:textId="77777777" w:rsidR="001A3676" w:rsidRDefault="001A3676">
      <w:pPr>
        <w:spacing w:line="360" w:lineRule="auto"/>
        <w:rPr>
          <w:rFonts w:ascii="Times New Roman" w:hAnsi="Times New Roman" w:cs="Times New Roman"/>
          <w:sz w:val="24"/>
          <w:szCs w:val="24"/>
        </w:rPr>
      </w:pPr>
    </w:p>
    <w:p w14:paraId="6AC43451" w14:textId="77777777" w:rsidR="001A3676" w:rsidRDefault="008E49D6">
      <w:pPr>
        <w:pStyle w:val="Heading2"/>
        <w:spacing w:before="194" w:line="360" w:lineRule="auto"/>
        <w:ind w:left="0" w:right="963"/>
        <w:jc w:val="both"/>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PART A – List at least FOUR tools needed to assemble a PC. For each tool, provide picture(s), explanations of its functions and its importance.</w:t>
      </w:r>
    </w:p>
    <w:p w14:paraId="0417F666" w14:textId="77777777" w:rsidR="001A3676" w:rsidRDefault="001A3676"/>
    <w:p w14:paraId="26545AFB" w14:textId="77777777" w:rsidR="001A3676" w:rsidRDefault="008E49D6">
      <w:pPr>
        <w:pStyle w:val="ListParagraph"/>
        <w:numPr>
          <w:ilvl w:val="0"/>
          <w:numId w:val="1"/>
        </w:num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Screwdriver</w:t>
      </w:r>
    </w:p>
    <w:p w14:paraId="0D33244E" w14:textId="77777777" w:rsidR="001A3676" w:rsidRDefault="008E49D6">
      <w:pPr>
        <w:pStyle w:val="ListParagraph"/>
        <w:spacing w:line="360" w:lineRule="auto"/>
        <w:jc w:val="both"/>
        <w:rPr>
          <w:rFonts w:ascii="Times New Roman" w:hAnsi="Times New Roman" w:cs="Times New Roman"/>
          <w:sz w:val="24"/>
          <w:szCs w:val="24"/>
          <w:lang w:val="en-MY"/>
        </w:rPr>
      </w:pPr>
      <w:r>
        <w:rPr>
          <w:rFonts w:ascii="Times New Roman" w:hAnsi="Times New Roman" w:cs="Times New Roman"/>
          <w:noProof/>
          <w:sz w:val="24"/>
          <w:szCs w:val="24"/>
        </w:rPr>
        <w:drawing>
          <wp:inline distT="0" distB="0" distL="0" distR="0" wp14:anchorId="3B3975C8" wp14:editId="26685692">
            <wp:extent cx="1559560" cy="1259840"/>
            <wp:effectExtent l="0" t="0" r="254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6"/>
                    <a:stretch>
                      <a:fillRect/>
                    </a:stretch>
                  </pic:blipFill>
                  <pic:spPr>
                    <a:xfrm>
                      <a:off x="0" y="0"/>
                      <a:ext cx="1559560" cy="1259840"/>
                    </a:xfrm>
                    <a:prstGeom prst="rect">
                      <a:avLst/>
                    </a:prstGeom>
                  </pic:spPr>
                </pic:pic>
              </a:graphicData>
            </a:graphic>
          </wp:inline>
        </w:drawing>
      </w:r>
    </w:p>
    <w:p w14:paraId="7E0484FF" w14:textId="77777777" w:rsidR="001A3676" w:rsidRDefault="008E49D6">
      <w:pPr>
        <w:pStyle w:val="ListParagraph"/>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The screwdriver is to tighten the screws that are about the whole casing. Normally all the screws of a casing and the screws that are needed to be screwed on the mother board are the same size, so you only need to  have a one size screwdriver only. The most ideal screwdriver is those that is magnetic. That way, you can pick up the screws easily from the container. </w:t>
      </w:r>
    </w:p>
    <w:p w14:paraId="0E6F217A" w14:textId="77777777" w:rsidR="001A3676" w:rsidRDefault="008E49D6">
      <w:pPr>
        <w:pStyle w:val="ListParagraph"/>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Recommended: Phillips Screwdriver QM-STVR 12 Inch Screwdriver (Magnetic Tip, Cross Head Number 2).</w:t>
      </w:r>
    </w:p>
    <w:p w14:paraId="5863FC17" w14:textId="77777777" w:rsidR="001A3676" w:rsidRDefault="001A3676">
      <w:pPr>
        <w:pStyle w:val="ListParagraph"/>
        <w:spacing w:line="360" w:lineRule="auto"/>
        <w:jc w:val="both"/>
        <w:rPr>
          <w:rFonts w:ascii="Times New Roman" w:hAnsi="Times New Roman" w:cs="Times New Roman"/>
          <w:sz w:val="24"/>
          <w:szCs w:val="24"/>
          <w:lang w:val="en-MY"/>
        </w:rPr>
      </w:pPr>
    </w:p>
    <w:p w14:paraId="0ECAF618" w14:textId="77777777" w:rsidR="001A3676" w:rsidRDefault="008E49D6">
      <w:pPr>
        <w:pStyle w:val="ListParagraph"/>
        <w:numPr>
          <w:ilvl w:val="0"/>
          <w:numId w:val="1"/>
        </w:num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Anti-static wrist strap</w:t>
      </w:r>
    </w:p>
    <w:p w14:paraId="1B4FB43D" w14:textId="77777777" w:rsidR="001A3676" w:rsidRDefault="008E49D6">
      <w:pPr>
        <w:pStyle w:val="ListParagraph"/>
        <w:spacing w:line="360" w:lineRule="auto"/>
        <w:jc w:val="both"/>
        <w:rPr>
          <w:rFonts w:ascii="Times New Roman" w:hAnsi="Times New Roman" w:cs="Times New Roman"/>
          <w:sz w:val="24"/>
          <w:szCs w:val="24"/>
          <w:lang w:val="en-MY"/>
        </w:rPr>
      </w:pPr>
      <w:r>
        <w:rPr>
          <w:rFonts w:ascii="Times New Roman" w:hAnsi="Times New Roman" w:cs="Times New Roman"/>
          <w:noProof/>
          <w:sz w:val="24"/>
          <w:szCs w:val="24"/>
        </w:rPr>
        <w:drawing>
          <wp:inline distT="0" distB="0" distL="0" distR="0" wp14:anchorId="0BCDDB82" wp14:editId="736AD41A">
            <wp:extent cx="1640840" cy="1259840"/>
            <wp:effectExtent l="0" t="0" r="1651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7"/>
                    <a:stretch>
                      <a:fillRect/>
                    </a:stretch>
                  </pic:blipFill>
                  <pic:spPr>
                    <a:xfrm>
                      <a:off x="0" y="0"/>
                      <a:ext cx="1640840" cy="1259840"/>
                    </a:xfrm>
                    <a:prstGeom prst="rect">
                      <a:avLst/>
                    </a:prstGeom>
                  </pic:spPr>
                </pic:pic>
              </a:graphicData>
            </a:graphic>
          </wp:inline>
        </w:drawing>
      </w:r>
    </w:p>
    <w:p w14:paraId="5BC24081" w14:textId="77777777" w:rsidR="001A3676" w:rsidRDefault="008E49D6">
      <w:pPr>
        <w:pStyle w:val="ListParagraph"/>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It is a bracelet-like thing that straps on your wrist. Just as the name says, it prevents you from getting static shock. It connects to an electric socket, and if any electrical charge builds up between you and your hardware components, the charge is safety dissipated through to the socket (avoiding a spark and potentially causing damage to your parts).</w:t>
      </w:r>
    </w:p>
    <w:p w14:paraId="4631857B" w14:textId="11EBDA65" w:rsidR="001A3676" w:rsidRDefault="008E49D6">
      <w:pPr>
        <w:pStyle w:val="ListParagraph"/>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Recommended: Rosewill RTK-002 Anti-Static Wrist Strap Band</w:t>
      </w:r>
    </w:p>
    <w:p w14:paraId="20261595" w14:textId="7016B424" w:rsidR="00AA7DA5" w:rsidRDefault="00AA7DA5">
      <w:pPr>
        <w:pStyle w:val="ListParagraph"/>
        <w:spacing w:line="360" w:lineRule="auto"/>
        <w:jc w:val="both"/>
        <w:rPr>
          <w:rFonts w:ascii="Times New Roman" w:hAnsi="Times New Roman" w:cs="Times New Roman"/>
          <w:sz w:val="24"/>
          <w:szCs w:val="24"/>
          <w:lang w:val="en-MY"/>
        </w:rPr>
      </w:pPr>
    </w:p>
    <w:p w14:paraId="3209C011" w14:textId="3B1A10BC" w:rsidR="00AA7DA5" w:rsidRDefault="00AA7DA5">
      <w:pPr>
        <w:pStyle w:val="ListParagraph"/>
        <w:spacing w:line="360" w:lineRule="auto"/>
        <w:jc w:val="both"/>
        <w:rPr>
          <w:rFonts w:ascii="Times New Roman" w:hAnsi="Times New Roman" w:cs="Times New Roman"/>
          <w:sz w:val="24"/>
          <w:szCs w:val="24"/>
          <w:lang w:val="en-MY"/>
        </w:rPr>
      </w:pPr>
    </w:p>
    <w:p w14:paraId="7200DDDA" w14:textId="264BE111" w:rsidR="00AA7DA5" w:rsidRDefault="00AA7DA5">
      <w:pPr>
        <w:pStyle w:val="ListParagraph"/>
        <w:spacing w:line="360" w:lineRule="auto"/>
        <w:jc w:val="both"/>
        <w:rPr>
          <w:rFonts w:ascii="Times New Roman" w:hAnsi="Times New Roman" w:cs="Times New Roman"/>
          <w:sz w:val="24"/>
          <w:szCs w:val="24"/>
          <w:lang w:val="en-MY"/>
        </w:rPr>
      </w:pPr>
    </w:p>
    <w:p w14:paraId="4806202B" w14:textId="2E0CE70A" w:rsidR="00AA7DA5" w:rsidRDefault="00AA7DA5">
      <w:pPr>
        <w:pStyle w:val="ListParagraph"/>
        <w:spacing w:line="360" w:lineRule="auto"/>
        <w:jc w:val="both"/>
        <w:rPr>
          <w:rFonts w:ascii="Times New Roman" w:hAnsi="Times New Roman" w:cs="Times New Roman"/>
          <w:sz w:val="24"/>
          <w:szCs w:val="24"/>
          <w:lang w:val="en-MY"/>
        </w:rPr>
      </w:pPr>
    </w:p>
    <w:p w14:paraId="4008472B" w14:textId="77777777" w:rsidR="00AA7DA5" w:rsidRDefault="00AA7DA5">
      <w:pPr>
        <w:pStyle w:val="ListParagraph"/>
        <w:spacing w:line="360" w:lineRule="auto"/>
        <w:jc w:val="both"/>
        <w:rPr>
          <w:rFonts w:ascii="Times New Roman" w:hAnsi="Times New Roman" w:cs="Times New Roman"/>
          <w:sz w:val="24"/>
          <w:szCs w:val="24"/>
          <w:lang w:val="en-MY"/>
        </w:rPr>
      </w:pPr>
    </w:p>
    <w:p w14:paraId="629E1A3E" w14:textId="2E94DA6C" w:rsidR="00AA7DA5" w:rsidRDefault="00AA7DA5" w:rsidP="00AA7DA5">
      <w:pPr>
        <w:pStyle w:val="ListParagraph"/>
        <w:numPr>
          <w:ilvl w:val="0"/>
          <w:numId w:val="1"/>
        </w:num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lastRenderedPageBreak/>
        <w:t>Thermal Compound/Thermal paste</w:t>
      </w:r>
    </w:p>
    <w:p w14:paraId="276B4AB1" w14:textId="22AB5CE0" w:rsidR="00AA7DA5" w:rsidRDefault="00AA7DA5">
      <w:pPr>
        <w:pStyle w:val="ListParagraph"/>
        <w:spacing w:line="360" w:lineRule="auto"/>
        <w:jc w:val="both"/>
        <w:rPr>
          <w:rFonts w:ascii="Times New Roman" w:hAnsi="Times New Roman" w:cs="Times New Roman"/>
          <w:sz w:val="24"/>
          <w:szCs w:val="24"/>
          <w:lang w:val="en-MY"/>
        </w:rPr>
      </w:pPr>
      <w:r w:rsidRPr="00AA7DA5">
        <w:drawing>
          <wp:inline distT="0" distB="0" distL="0" distR="0" wp14:anchorId="0368F165" wp14:editId="6AF74B23">
            <wp:extent cx="1181100" cy="11811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81100" cy="1181100"/>
                    </a:xfrm>
                    <a:prstGeom prst="rect">
                      <a:avLst/>
                    </a:prstGeom>
                  </pic:spPr>
                </pic:pic>
              </a:graphicData>
            </a:graphic>
          </wp:inline>
        </w:drawing>
      </w:r>
      <w:r>
        <w:rPr>
          <w:rFonts w:ascii="Times New Roman" w:hAnsi="Times New Roman" w:cs="Times New Roman"/>
          <w:sz w:val="24"/>
          <w:szCs w:val="24"/>
          <w:lang w:val="en-MY"/>
        </w:rPr>
        <w:t xml:space="preserve">Example: </w:t>
      </w:r>
      <w:r w:rsidRPr="00AA7DA5">
        <w:rPr>
          <w:rFonts w:ascii="Times New Roman" w:hAnsi="Times New Roman" w:cs="Times New Roman"/>
          <w:sz w:val="24"/>
          <w:szCs w:val="24"/>
          <w:lang w:val="en-MY"/>
        </w:rPr>
        <w:t xml:space="preserve">Arctic Silver 5 High-Density Polysynthetic Silver 3.5 g </w:t>
      </w:r>
    </w:p>
    <w:p w14:paraId="2316BFB0" w14:textId="77777777" w:rsidR="00AA7DA5" w:rsidRDefault="00AA7DA5">
      <w:pPr>
        <w:pStyle w:val="ListParagraph"/>
        <w:spacing w:line="360" w:lineRule="auto"/>
        <w:jc w:val="both"/>
        <w:rPr>
          <w:rFonts w:ascii="Times New Roman" w:hAnsi="Times New Roman" w:cs="Times New Roman"/>
          <w:sz w:val="24"/>
          <w:szCs w:val="24"/>
          <w:lang w:val="en-MY"/>
        </w:rPr>
      </w:pPr>
    </w:p>
    <w:p w14:paraId="74DA99BF" w14:textId="09014CCC" w:rsidR="001A3676" w:rsidRDefault="00AA7DA5">
      <w:pPr>
        <w:pStyle w:val="ListParagraph"/>
        <w:spacing w:line="360" w:lineRule="auto"/>
        <w:jc w:val="both"/>
        <w:rPr>
          <w:rFonts w:ascii="Times New Roman" w:hAnsi="Times New Roman" w:cs="Times New Roman"/>
          <w:sz w:val="24"/>
          <w:szCs w:val="24"/>
          <w:lang w:val="en-MY"/>
        </w:rPr>
      </w:pPr>
      <w:r w:rsidRPr="00AA7DA5">
        <w:rPr>
          <w:rFonts w:ascii="Times New Roman" w:hAnsi="Times New Roman" w:cs="Times New Roman"/>
          <w:sz w:val="24"/>
          <w:szCs w:val="24"/>
          <w:lang w:val="en-MY"/>
        </w:rPr>
        <w:t xml:space="preserve">Thermal paste (also called thermal compound, thermal grease, thermal interface material (TIM), thermal gel, heat paste, heat sink compound, heat sink paste or CPU grease) is a thermally conductive (but usually electrically insulating) chemical compound, which is commonly used as an interface between heat sinks and heat sources such as high-power semiconductor devices. The main role of thermal paste is to eliminate air gaps or spaces (which act as thermal insulation) from the interface area </w:t>
      </w:r>
      <w:r w:rsidRPr="00AA7DA5">
        <w:rPr>
          <w:rFonts w:ascii="Times New Roman" w:hAnsi="Times New Roman" w:cs="Times New Roman"/>
          <w:sz w:val="24"/>
          <w:szCs w:val="24"/>
          <w:lang w:val="en-MY"/>
        </w:rPr>
        <w:t>to</w:t>
      </w:r>
      <w:r w:rsidRPr="00AA7DA5">
        <w:rPr>
          <w:rFonts w:ascii="Times New Roman" w:hAnsi="Times New Roman" w:cs="Times New Roman"/>
          <w:sz w:val="24"/>
          <w:szCs w:val="24"/>
          <w:lang w:val="en-MY"/>
        </w:rPr>
        <w:t xml:space="preserve"> maximize heat transfer and dissipation. Thermal paste is an example of a thermal interface material.</w:t>
      </w:r>
    </w:p>
    <w:p w14:paraId="6C9C42D4" w14:textId="77777777" w:rsidR="001A3676" w:rsidRDefault="001A3676">
      <w:pPr>
        <w:pStyle w:val="ListParagraph"/>
        <w:spacing w:line="360" w:lineRule="auto"/>
        <w:jc w:val="both"/>
        <w:rPr>
          <w:rFonts w:ascii="Times New Roman" w:hAnsi="Times New Roman" w:cs="Times New Roman"/>
          <w:sz w:val="24"/>
          <w:szCs w:val="24"/>
          <w:lang w:val="en-MY"/>
        </w:rPr>
      </w:pPr>
    </w:p>
    <w:p w14:paraId="41BCBBB3" w14:textId="77777777" w:rsidR="001A3676" w:rsidRDefault="001A3676">
      <w:pPr>
        <w:pStyle w:val="ListParagraph"/>
        <w:spacing w:line="360" w:lineRule="auto"/>
        <w:ind w:left="0"/>
        <w:jc w:val="both"/>
        <w:rPr>
          <w:rFonts w:ascii="Times New Roman" w:hAnsi="Times New Roman" w:cs="Times New Roman"/>
          <w:sz w:val="24"/>
          <w:szCs w:val="24"/>
          <w:lang w:val="en-MY"/>
        </w:rPr>
      </w:pPr>
    </w:p>
    <w:p w14:paraId="127250A6" w14:textId="77777777" w:rsidR="008E49D6" w:rsidRDefault="008E49D6" w:rsidP="008E49D6">
      <w:pPr>
        <w:pStyle w:val="ListParagraph"/>
        <w:spacing w:line="360" w:lineRule="auto"/>
        <w:jc w:val="both"/>
        <w:rPr>
          <w:rFonts w:ascii="Times New Roman" w:hAnsi="Times New Roman" w:cs="Times New Roman"/>
          <w:sz w:val="24"/>
          <w:szCs w:val="24"/>
          <w:lang w:val="en-MY"/>
        </w:rPr>
      </w:pPr>
    </w:p>
    <w:p w14:paraId="00798AA3" w14:textId="56C659DD" w:rsidR="001A3676" w:rsidRDefault="008E49D6">
      <w:pPr>
        <w:pStyle w:val="ListParagraph"/>
        <w:numPr>
          <w:ilvl w:val="0"/>
          <w:numId w:val="1"/>
        </w:num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Twist ties or Zips</w:t>
      </w:r>
    </w:p>
    <w:p w14:paraId="51C84311" w14:textId="77777777" w:rsidR="001A3676" w:rsidRDefault="008E49D6">
      <w:pPr>
        <w:pStyle w:val="ListParagraph"/>
        <w:spacing w:line="360" w:lineRule="auto"/>
        <w:jc w:val="both"/>
        <w:rPr>
          <w:rFonts w:ascii="Times New Roman" w:hAnsi="Times New Roman" w:cs="Times New Roman"/>
          <w:sz w:val="24"/>
          <w:szCs w:val="24"/>
          <w:lang w:val="en-MY"/>
        </w:rPr>
      </w:pPr>
      <w:r>
        <w:rPr>
          <w:rFonts w:ascii="Times New Roman" w:hAnsi="Times New Roman" w:cs="Times New Roman"/>
          <w:noProof/>
          <w:sz w:val="24"/>
          <w:szCs w:val="24"/>
        </w:rPr>
        <w:drawing>
          <wp:inline distT="0" distB="0" distL="0" distR="0" wp14:anchorId="6457ED64" wp14:editId="1C3B1096">
            <wp:extent cx="2042795" cy="1259840"/>
            <wp:effectExtent l="0" t="0" r="14605"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9"/>
                    <a:stretch>
                      <a:fillRect/>
                    </a:stretch>
                  </pic:blipFill>
                  <pic:spPr>
                    <a:xfrm>
                      <a:off x="0" y="0"/>
                      <a:ext cx="2042795" cy="1259840"/>
                    </a:xfrm>
                    <a:prstGeom prst="rect">
                      <a:avLst/>
                    </a:prstGeom>
                  </pic:spPr>
                </pic:pic>
              </a:graphicData>
            </a:graphic>
          </wp:inline>
        </w:drawing>
      </w:r>
    </w:p>
    <w:p w14:paraId="0AC1B155" w14:textId="77777777" w:rsidR="001A3676" w:rsidRDefault="008E49D6">
      <w:pPr>
        <w:pStyle w:val="ListParagraph"/>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Twist ties are used to tie up any loose cables from the power supply. The result will produce a much neater cable management and it also provides better air flow. We do not fit these too tight around your cables as you could damage them. To cut the ends of your ties once you have fitted one you can simply use sharp scissors</w:t>
      </w:r>
    </w:p>
    <w:p w14:paraId="43BCB3C4" w14:textId="189F22FA" w:rsidR="001A3676" w:rsidRDefault="001A3676">
      <w:pPr>
        <w:pStyle w:val="ListParagraph"/>
        <w:spacing w:line="360" w:lineRule="auto"/>
        <w:jc w:val="both"/>
        <w:rPr>
          <w:rFonts w:ascii="Times New Roman" w:hAnsi="Times New Roman" w:cs="Times New Roman"/>
          <w:sz w:val="24"/>
          <w:szCs w:val="24"/>
          <w:lang w:val="en-MY"/>
        </w:rPr>
      </w:pPr>
    </w:p>
    <w:p w14:paraId="2C0D88F1" w14:textId="1E4B6144" w:rsidR="00AA7DA5" w:rsidRDefault="00AA7DA5">
      <w:pPr>
        <w:pStyle w:val="ListParagraph"/>
        <w:spacing w:line="360" w:lineRule="auto"/>
        <w:jc w:val="both"/>
        <w:rPr>
          <w:rFonts w:ascii="Times New Roman" w:hAnsi="Times New Roman" w:cs="Times New Roman"/>
          <w:sz w:val="24"/>
          <w:szCs w:val="24"/>
          <w:lang w:val="en-MY"/>
        </w:rPr>
      </w:pPr>
    </w:p>
    <w:p w14:paraId="4CDF2DC4" w14:textId="28EB9DA8" w:rsidR="00AA7DA5" w:rsidRDefault="00AA7DA5">
      <w:pPr>
        <w:pStyle w:val="ListParagraph"/>
        <w:spacing w:line="360" w:lineRule="auto"/>
        <w:jc w:val="both"/>
        <w:rPr>
          <w:rFonts w:ascii="Times New Roman" w:hAnsi="Times New Roman" w:cs="Times New Roman"/>
          <w:sz w:val="24"/>
          <w:szCs w:val="24"/>
          <w:lang w:val="en-MY"/>
        </w:rPr>
      </w:pPr>
    </w:p>
    <w:p w14:paraId="720C0D9F" w14:textId="53737390" w:rsidR="00AA7DA5" w:rsidRDefault="00AA7DA5">
      <w:pPr>
        <w:pStyle w:val="ListParagraph"/>
        <w:spacing w:line="360" w:lineRule="auto"/>
        <w:jc w:val="both"/>
        <w:rPr>
          <w:rFonts w:ascii="Times New Roman" w:hAnsi="Times New Roman" w:cs="Times New Roman"/>
          <w:sz w:val="24"/>
          <w:szCs w:val="24"/>
          <w:lang w:val="en-MY"/>
        </w:rPr>
      </w:pPr>
    </w:p>
    <w:p w14:paraId="0F253D3F" w14:textId="77777777" w:rsidR="00AA7DA5" w:rsidRDefault="00AA7DA5">
      <w:pPr>
        <w:pStyle w:val="ListParagraph"/>
        <w:spacing w:line="360" w:lineRule="auto"/>
        <w:jc w:val="both"/>
        <w:rPr>
          <w:rFonts w:ascii="Times New Roman" w:hAnsi="Times New Roman" w:cs="Times New Roman"/>
          <w:sz w:val="24"/>
          <w:szCs w:val="24"/>
          <w:lang w:val="en-MY"/>
        </w:rPr>
      </w:pPr>
    </w:p>
    <w:p w14:paraId="39492E49" w14:textId="77777777" w:rsidR="001A3676" w:rsidRDefault="008E49D6">
      <w:pPr>
        <w:pStyle w:val="ListParagraph"/>
        <w:numPr>
          <w:ilvl w:val="0"/>
          <w:numId w:val="1"/>
        </w:num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lastRenderedPageBreak/>
        <w:t>Flashlight</w:t>
      </w:r>
    </w:p>
    <w:p w14:paraId="47817651" w14:textId="77777777" w:rsidR="001A3676" w:rsidRDefault="008E49D6">
      <w:pPr>
        <w:pStyle w:val="ListParagraph"/>
        <w:spacing w:line="360" w:lineRule="auto"/>
        <w:jc w:val="both"/>
        <w:rPr>
          <w:rFonts w:ascii="Times New Roman" w:hAnsi="Times New Roman" w:cs="Times New Roman"/>
          <w:sz w:val="24"/>
          <w:szCs w:val="24"/>
          <w:lang w:val="en-MY"/>
        </w:rPr>
      </w:pPr>
      <w:r>
        <w:rPr>
          <w:rFonts w:ascii="Times New Roman" w:hAnsi="Times New Roman" w:cs="Times New Roman"/>
          <w:noProof/>
          <w:sz w:val="24"/>
          <w:szCs w:val="24"/>
        </w:rPr>
        <w:drawing>
          <wp:inline distT="0" distB="0" distL="0" distR="0" wp14:anchorId="20F81C9E" wp14:editId="696E8FDE">
            <wp:extent cx="1167765" cy="1259840"/>
            <wp:effectExtent l="0" t="0" r="13335"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0"/>
                    <a:stretch>
                      <a:fillRect/>
                    </a:stretch>
                  </pic:blipFill>
                  <pic:spPr>
                    <a:xfrm>
                      <a:off x="0" y="0"/>
                      <a:ext cx="1167765" cy="1259840"/>
                    </a:xfrm>
                    <a:prstGeom prst="rect">
                      <a:avLst/>
                    </a:prstGeom>
                  </pic:spPr>
                </pic:pic>
              </a:graphicData>
            </a:graphic>
          </wp:inline>
        </w:drawing>
      </w:r>
    </w:p>
    <w:p w14:paraId="4CA4EC6C" w14:textId="77777777" w:rsidR="001A3676" w:rsidRDefault="008E49D6">
      <w:pPr>
        <w:pStyle w:val="ListParagraph"/>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Some corner edges of the casing might be harder to see if there is not enough light source. A better option would be a lamp that has an adjustable neck that you can place beside your build and angle right inside of your case. Even better would be a headlamp, which may feel a little over the top but would be most convenient and frees up both your hands to properly handle your components with care.</w:t>
      </w:r>
    </w:p>
    <w:p w14:paraId="6E0ED3C2" w14:textId="77777777" w:rsidR="001A3676" w:rsidRDefault="001A3676">
      <w:pPr>
        <w:spacing w:line="360" w:lineRule="auto"/>
        <w:jc w:val="both"/>
        <w:rPr>
          <w:rFonts w:ascii="Times New Roman" w:hAnsi="Times New Roman" w:cs="Times New Roman"/>
          <w:sz w:val="24"/>
          <w:szCs w:val="24"/>
          <w:lang w:val="en-MY"/>
        </w:rPr>
      </w:pPr>
    </w:p>
    <w:p w14:paraId="49DEA23A" w14:textId="77777777" w:rsidR="001A3676" w:rsidRDefault="008E49D6">
      <w:pPr>
        <w:pStyle w:val="ListParagraph"/>
        <w:numPr>
          <w:ilvl w:val="0"/>
          <w:numId w:val="1"/>
        </w:num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Needle-nose plier</w:t>
      </w:r>
    </w:p>
    <w:p w14:paraId="7D026282" w14:textId="77777777" w:rsidR="001A3676" w:rsidRDefault="008E49D6">
      <w:pPr>
        <w:pStyle w:val="ListParagraph"/>
        <w:spacing w:line="360" w:lineRule="auto"/>
        <w:jc w:val="both"/>
        <w:rPr>
          <w:rFonts w:ascii="Times New Roman" w:hAnsi="Times New Roman" w:cs="Times New Roman"/>
          <w:sz w:val="24"/>
          <w:szCs w:val="24"/>
          <w:lang w:val="en-MY"/>
        </w:rPr>
      </w:pPr>
      <w:r>
        <w:rPr>
          <w:rFonts w:ascii="Times New Roman" w:hAnsi="Times New Roman" w:cs="Times New Roman"/>
          <w:noProof/>
          <w:sz w:val="24"/>
          <w:szCs w:val="24"/>
        </w:rPr>
        <w:drawing>
          <wp:inline distT="0" distB="0" distL="0" distR="0" wp14:anchorId="519239E0" wp14:editId="71C3145F">
            <wp:extent cx="1824355" cy="1259840"/>
            <wp:effectExtent l="0" t="0" r="4445"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1"/>
                    <a:stretch>
                      <a:fillRect/>
                    </a:stretch>
                  </pic:blipFill>
                  <pic:spPr>
                    <a:xfrm>
                      <a:off x="0" y="0"/>
                      <a:ext cx="1824355" cy="1259840"/>
                    </a:xfrm>
                    <a:prstGeom prst="rect">
                      <a:avLst/>
                    </a:prstGeom>
                  </pic:spPr>
                </pic:pic>
              </a:graphicData>
            </a:graphic>
          </wp:inline>
        </w:drawing>
      </w:r>
    </w:p>
    <w:p w14:paraId="5F8A1474" w14:textId="3AC49343" w:rsidR="001A3676" w:rsidRDefault="008E49D6">
      <w:pPr>
        <w:spacing w:line="360" w:lineRule="auto"/>
        <w:ind w:firstLine="720"/>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You could use pliers for loosening up screws or bolts that are super-tight, picking up </w:t>
      </w:r>
      <w:r>
        <w:rPr>
          <w:rFonts w:ascii="Times New Roman" w:hAnsi="Times New Roman" w:cs="Times New Roman"/>
          <w:sz w:val="24"/>
          <w:szCs w:val="24"/>
        </w:rPr>
        <w:tab/>
      </w:r>
      <w:r>
        <w:rPr>
          <w:rFonts w:ascii="Times New Roman" w:hAnsi="Times New Roman" w:cs="Times New Roman"/>
          <w:sz w:val="24"/>
          <w:szCs w:val="24"/>
          <w:lang w:val="en-MY"/>
        </w:rPr>
        <w:t xml:space="preserve">hard to reach screws that you may drop within your case and cutting zip ties. Always </w:t>
      </w:r>
      <w:r>
        <w:rPr>
          <w:rFonts w:ascii="Times New Roman" w:hAnsi="Times New Roman" w:cs="Times New Roman"/>
          <w:sz w:val="24"/>
          <w:szCs w:val="24"/>
        </w:rPr>
        <w:tab/>
      </w:r>
      <w:r>
        <w:rPr>
          <w:rFonts w:ascii="Times New Roman" w:hAnsi="Times New Roman" w:cs="Times New Roman"/>
          <w:sz w:val="24"/>
          <w:szCs w:val="24"/>
          <w:lang w:val="en-MY"/>
        </w:rPr>
        <w:t xml:space="preserve">remove screws that you dropped inside the casing, as it pose the possibility of causing </w:t>
      </w:r>
      <w:r>
        <w:rPr>
          <w:rFonts w:ascii="Times New Roman" w:hAnsi="Times New Roman" w:cs="Times New Roman"/>
          <w:sz w:val="24"/>
          <w:szCs w:val="24"/>
        </w:rPr>
        <w:tab/>
      </w:r>
      <w:r>
        <w:rPr>
          <w:rFonts w:ascii="Times New Roman" w:hAnsi="Times New Roman" w:cs="Times New Roman"/>
          <w:sz w:val="24"/>
          <w:szCs w:val="24"/>
          <w:lang w:val="en-MY"/>
        </w:rPr>
        <w:t>an electrical shortage.</w:t>
      </w:r>
    </w:p>
    <w:p w14:paraId="22524064" w14:textId="77777777" w:rsidR="00AA7DA5" w:rsidRDefault="00AA7DA5">
      <w:pPr>
        <w:spacing w:line="360" w:lineRule="auto"/>
        <w:ind w:firstLine="720"/>
        <w:jc w:val="both"/>
        <w:rPr>
          <w:rFonts w:ascii="Times New Roman" w:hAnsi="Times New Roman" w:cs="Times New Roman"/>
          <w:sz w:val="24"/>
          <w:szCs w:val="24"/>
          <w:lang w:val="en-MY"/>
        </w:rPr>
      </w:pPr>
    </w:p>
    <w:p w14:paraId="4F3F9077" w14:textId="77777777" w:rsidR="001A3676" w:rsidRDefault="008E49D6">
      <w:pPr>
        <w:pStyle w:val="ListParagraph"/>
        <w:numPr>
          <w:ilvl w:val="0"/>
          <w:numId w:val="1"/>
        </w:num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Rubbing alcohol </w:t>
      </w:r>
    </w:p>
    <w:p w14:paraId="5495F567" w14:textId="77777777" w:rsidR="001A3676" w:rsidRDefault="008E49D6">
      <w:pPr>
        <w:pStyle w:val="ListParagraph"/>
        <w:spacing w:line="360" w:lineRule="auto"/>
        <w:jc w:val="both"/>
        <w:rPr>
          <w:rFonts w:ascii="Times New Roman" w:hAnsi="Times New Roman" w:cs="Times New Roman"/>
          <w:sz w:val="24"/>
          <w:szCs w:val="24"/>
          <w:lang w:val="en-MY"/>
        </w:rPr>
      </w:pPr>
      <w:r>
        <w:rPr>
          <w:rFonts w:ascii="Times New Roman" w:hAnsi="Times New Roman" w:cs="Times New Roman"/>
          <w:noProof/>
          <w:sz w:val="24"/>
          <w:szCs w:val="24"/>
        </w:rPr>
        <w:drawing>
          <wp:inline distT="0" distB="0" distL="0" distR="0" wp14:anchorId="63F18415" wp14:editId="43651855">
            <wp:extent cx="1270635" cy="1259840"/>
            <wp:effectExtent l="0" t="0" r="5715"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2"/>
                    <a:stretch>
                      <a:fillRect/>
                    </a:stretch>
                  </pic:blipFill>
                  <pic:spPr>
                    <a:xfrm>
                      <a:off x="0" y="0"/>
                      <a:ext cx="1270635" cy="1259840"/>
                    </a:xfrm>
                    <a:prstGeom prst="rect">
                      <a:avLst/>
                    </a:prstGeom>
                  </pic:spPr>
                </pic:pic>
              </a:graphicData>
            </a:graphic>
          </wp:inline>
        </w:drawing>
      </w:r>
    </w:p>
    <w:p w14:paraId="17F457E6" w14:textId="77777777" w:rsidR="001A3676" w:rsidRDefault="008E49D6">
      <w:pPr>
        <w:pStyle w:val="ListParagraph"/>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For cleaning off old thermal paste or any other PC components, rubbing alcohol is the easiest solution. Some heat sink will have thermal paste already applied to the metal surface but that would be all dried up. Rubbing alcohol is a strong enough solvent to dissolve grime, but it evaporates quickly and without leaving residue or causing </w:t>
      </w:r>
      <w:r>
        <w:rPr>
          <w:rFonts w:ascii="Times New Roman" w:hAnsi="Times New Roman" w:cs="Times New Roman"/>
          <w:sz w:val="24"/>
          <w:szCs w:val="24"/>
          <w:lang w:val="en-MY"/>
        </w:rPr>
        <w:lastRenderedPageBreak/>
        <w:t>corrosion. This makes it ideal for wiping-down metal contacts inside keyboards or elsewhere. Allow sufficient time to dry before applying any kind of thermal paste. High alcohol content solutions dry in a matter of seconds to a minute.</w:t>
      </w:r>
    </w:p>
    <w:p w14:paraId="13DCC01D" w14:textId="77777777" w:rsidR="001A3676" w:rsidRDefault="001A3676">
      <w:pPr>
        <w:pStyle w:val="ListParagraph"/>
        <w:spacing w:line="360" w:lineRule="auto"/>
        <w:jc w:val="both"/>
        <w:rPr>
          <w:rFonts w:ascii="Times New Roman" w:hAnsi="Times New Roman" w:cs="Times New Roman"/>
          <w:sz w:val="24"/>
          <w:szCs w:val="24"/>
          <w:lang w:val="en-MY"/>
        </w:rPr>
      </w:pPr>
    </w:p>
    <w:p w14:paraId="16C2DCCC" w14:textId="77777777" w:rsidR="001A3676" w:rsidRDefault="008E49D6">
      <w:pPr>
        <w:pStyle w:val="ListParagraph"/>
        <w:numPr>
          <w:ilvl w:val="0"/>
          <w:numId w:val="1"/>
        </w:num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Extra screws </w:t>
      </w:r>
    </w:p>
    <w:p w14:paraId="4C9D43CB" w14:textId="77777777" w:rsidR="001A3676" w:rsidRDefault="008E49D6">
      <w:pPr>
        <w:pStyle w:val="ListParagraph"/>
        <w:spacing w:line="360" w:lineRule="auto"/>
        <w:jc w:val="both"/>
        <w:rPr>
          <w:rFonts w:ascii="Times New Roman" w:hAnsi="Times New Roman" w:cs="Times New Roman"/>
          <w:sz w:val="24"/>
          <w:szCs w:val="24"/>
          <w:lang w:val="en-MY"/>
        </w:rPr>
      </w:pPr>
      <w:r>
        <w:rPr>
          <w:rFonts w:ascii="Times New Roman" w:hAnsi="Times New Roman" w:cs="Times New Roman"/>
          <w:noProof/>
          <w:sz w:val="24"/>
          <w:szCs w:val="24"/>
        </w:rPr>
        <w:drawing>
          <wp:inline distT="0" distB="0" distL="0" distR="0" wp14:anchorId="186354A4" wp14:editId="35B2D04D">
            <wp:extent cx="1259840" cy="1259840"/>
            <wp:effectExtent l="0" t="0" r="16510"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3"/>
                    <a:stretch>
                      <a:fillRect/>
                    </a:stretch>
                  </pic:blipFill>
                  <pic:spPr>
                    <a:xfrm>
                      <a:off x="0" y="0"/>
                      <a:ext cx="1259840" cy="1259840"/>
                    </a:xfrm>
                    <a:prstGeom prst="rect">
                      <a:avLst/>
                    </a:prstGeom>
                  </pic:spPr>
                </pic:pic>
              </a:graphicData>
            </a:graphic>
          </wp:inline>
        </w:drawing>
      </w:r>
    </w:p>
    <w:p w14:paraId="483E99BD" w14:textId="77777777" w:rsidR="001A3676" w:rsidRDefault="008E49D6">
      <w:pPr>
        <w:pStyle w:val="ListParagraph"/>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Just in case you lost some screws when you are building your PC, it is a great idea to prepare some extra screws just in case there is not enough of it. </w:t>
      </w:r>
    </w:p>
    <w:p w14:paraId="249CBD15" w14:textId="315D8ED3" w:rsidR="001A3676" w:rsidRDefault="001A3676">
      <w:pPr>
        <w:pStyle w:val="ListParagraph"/>
        <w:spacing w:line="360" w:lineRule="auto"/>
        <w:jc w:val="both"/>
        <w:rPr>
          <w:rFonts w:ascii="Times New Roman" w:hAnsi="Times New Roman" w:cs="Times New Roman"/>
          <w:sz w:val="24"/>
          <w:szCs w:val="24"/>
          <w:lang w:val="en-MY"/>
        </w:rPr>
      </w:pPr>
    </w:p>
    <w:p w14:paraId="6D3CFE9B" w14:textId="210F786E" w:rsidR="00130A19" w:rsidRDefault="00130A19" w:rsidP="00130A19">
      <w:pPr>
        <w:pStyle w:val="ListParagraph"/>
        <w:numPr>
          <w:ilvl w:val="0"/>
          <w:numId w:val="1"/>
        </w:num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PSU cables</w:t>
      </w:r>
    </w:p>
    <w:p w14:paraId="698BCE67" w14:textId="04CB7E31" w:rsidR="00130A19" w:rsidRDefault="00130A19" w:rsidP="00130A19">
      <w:pPr>
        <w:pStyle w:val="ListParagraph"/>
        <w:spacing w:line="360" w:lineRule="auto"/>
        <w:jc w:val="both"/>
        <w:rPr>
          <w:rFonts w:ascii="Times New Roman" w:hAnsi="Times New Roman" w:cs="Times New Roman"/>
          <w:sz w:val="24"/>
          <w:szCs w:val="24"/>
          <w:lang w:val="en-MY"/>
        </w:rPr>
      </w:pPr>
      <w:r w:rsidRPr="00130A19">
        <w:rPr>
          <w:noProof/>
        </w:rPr>
        <w:drawing>
          <wp:inline distT="0" distB="0" distL="0" distR="0" wp14:anchorId="4ABC99BD" wp14:editId="552EF074">
            <wp:extent cx="1454150" cy="109061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63114" cy="1097336"/>
                    </a:xfrm>
                    <a:prstGeom prst="rect">
                      <a:avLst/>
                    </a:prstGeom>
                  </pic:spPr>
                </pic:pic>
              </a:graphicData>
            </a:graphic>
          </wp:inline>
        </w:drawing>
      </w:r>
    </w:p>
    <w:p w14:paraId="0DB4CE6F" w14:textId="745B7E76" w:rsidR="00130A19" w:rsidRDefault="00130A19" w:rsidP="00130A19">
      <w:pPr>
        <w:pStyle w:val="ListParagraph"/>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Just in case the power cables that comes with the power supply unit ha</w:t>
      </w:r>
      <w:r w:rsidR="00A91749">
        <w:rPr>
          <w:rFonts w:ascii="Times New Roman" w:hAnsi="Times New Roman" w:cs="Times New Roman"/>
          <w:sz w:val="24"/>
          <w:szCs w:val="24"/>
          <w:lang w:val="en-MY"/>
        </w:rPr>
        <w:t>ve</w:t>
      </w:r>
      <w:r>
        <w:rPr>
          <w:rFonts w:ascii="Times New Roman" w:hAnsi="Times New Roman" w:cs="Times New Roman"/>
          <w:sz w:val="24"/>
          <w:szCs w:val="24"/>
          <w:lang w:val="en-MY"/>
        </w:rPr>
        <w:t xml:space="preserve"> defects.</w:t>
      </w:r>
    </w:p>
    <w:p w14:paraId="7FA8F9BB" w14:textId="77777777" w:rsidR="00AA7DA5" w:rsidRDefault="00AA7DA5" w:rsidP="00130A19">
      <w:pPr>
        <w:pStyle w:val="ListParagraph"/>
        <w:spacing w:line="360" w:lineRule="auto"/>
        <w:jc w:val="both"/>
        <w:rPr>
          <w:rFonts w:ascii="Times New Roman" w:hAnsi="Times New Roman" w:cs="Times New Roman"/>
          <w:sz w:val="24"/>
          <w:szCs w:val="24"/>
          <w:lang w:val="en-MY"/>
        </w:rPr>
      </w:pPr>
    </w:p>
    <w:p w14:paraId="3B6DB30E" w14:textId="100F7A24" w:rsidR="00130A19" w:rsidRDefault="00130A19" w:rsidP="00130A19">
      <w:pPr>
        <w:pStyle w:val="ListParagraph"/>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Recommended: </w:t>
      </w:r>
      <w:r w:rsidRPr="00130A19">
        <w:rPr>
          <w:rFonts w:ascii="Times New Roman" w:hAnsi="Times New Roman" w:cs="Times New Roman"/>
          <w:sz w:val="24"/>
          <w:szCs w:val="24"/>
          <w:lang w:val="en-MY"/>
        </w:rPr>
        <w:t>Corsair CP-8920217 Premium Individually Sleeved PSU Cables Starter Kit Type 4 Gen 4 - White</w:t>
      </w:r>
    </w:p>
    <w:p w14:paraId="2C0E84CE" w14:textId="1081864E" w:rsidR="001A3676" w:rsidRDefault="001A3676">
      <w:pPr>
        <w:pStyle w:val="ListParagraph"/>
        <w:spacing w:line="360" w:lineRule="auto"/>
        <w:jc w:val="both"/>
        <w:rPr>
          <w:rFonts w:ascii="Times New Roman" w:hAnsi="Times New Roman" w:cs="Times New Roman"/>
          <w:sz w:val="24"/>
          <w:szCs w:val="24"/>
          <w:lang w:val="en-MY"/>
        </w:rPr>
      </w:pPr>
    </w:p>
    <w:p w14:paraId="540A0C1E" w14:textId="207FB411" w:rsidR="00AA7DA5" w:rsidRDefault="00AA7DA5">
      <w:pPr>
        <w:pStyle w:val="ListParagraph"/>
        <w:spacing w:line="360" w:lineRule="auto"/>
        <w:jc w:val="both"/>
        <w:rPr>
          <w:rFonts w:ascii="Times New Roman" w:hAnsi="Times New Roman" w:cs="Times New Roman"/>
          <w:sz w:val="24"/>
          <w:szCs w:val="24"/>
          <w:lang w:val="en-MY"/>
        </w:rPr>
      </w:pPr>
    </w:p>
    <w:p w14:paraId="5E2BA97F" w14:textId="4C124541" w:rsidR="00AA7DA5" w:rsidRDefault="00AA7DA5">
      <w:pPr>
        <w:pStyle w:val="ListParagraph"/>
        <w:spacing w:line="360" w:lineRule="auto"/>
        <w:jc w:val="both"/>
        <w:rPr>
          <w:rFonts w:ascii="Times New Roman" w:hAnsi="Times New Roman" w:cs="Times New Roman"/>
          <w:sz w:val="24"/>
          <w:szCs w:val="24"/>
          <w:lang w:val="en-MY"/>
        </w:rPr>
      </w:pPr>
    </w:p>
    <w:p w14:paraId="73F79977" w14:textId="7CC755AD" w:rsidR="00AA7DA5" w:rsidRDefault="00AA7DA5">
      <w:pPr>
        <w:pStyle w:val="ListParagraph"/>
        <w:spacing w:line="360" w:lineRule="auto"/>
        <w:jc w:val="both"/>
        <w:rPr>
          <w:rFonts w:ascii="Times New Roman" w:hAnsi="Times New Roman" w:cs="Times New Roman"/>
          <w:sz w:val="24"/>
          <w:szCs w:val="24"/>
          <w:lang w:val="en-MY"/>
        </w:rPr>
      </w:pPr>
    </w:p>
    <w:p w14:paraId="062EB9F9" w14:textId="49A13D21" w:rsidR="00AA7DA5" w:rsidRDefault="00AA7DA5">
      <w:pPr>
        <w:pStyle w:val="ListParagraph"/>
        <w:spacing w:line="360" w:lineRule="auto"/>
        <w:jc w:val="both"/>
        <w:rPr>
          <w:rFonts w:ascii="Times New Roman" w:hAnsi="Times New Roman" w:cs="Times New Roman"/>
          <w:sz w:val="24"/>
          <w:szCs w:val="24"/>
          <w:lang w:val="en-MY"/>
        </w:rPr>
      </w:pPr>
    </w:p>
    <w:p w14:paraId="49B2F341" w14:textId="712ADD67" w:rsidR="00AA7DA5" w:rsidRDefault="00AA7DA5">
      <w:pPr>
        <w:pStyle w:val="ListParagraph"/>
        <w:spacing w:line="360" w:lineRule="auto"/>
        <w:jc w:val="both"/>
        <w:rPr>
          <w:rFonts w:ascii="Times New Roman" w:hAnsi="Times New Roman" w:cs="Times New Roman"/>
          <w:sz w:val="24"/>
          <w:szCs w:val="24"/>
          <w:lang w:val="en-MY"/>
        </w:rPr>
      </w:pPr>
    </w:p>
    <w:p w14:paraId="147C9BA0" w14:textId="0B6B0F7C" w:rsidR="00AA7DA5" w:rsidRDefault="00AA7DA5">
      <w:pPr>
        <w:pStyle w:val="ListParagraph"/>
        <w:spacing w:line="360" w:lineRule="auto"/>
        <w:jc w:val="both"/>
        <w:rPr>
          <w:rFonts w:ascii="Times New Roman" w:hAnsi="Times New Roman" w:cs="Times New Roman"/>
          <w:sz w:val="24"/>
          <w:szCs w:val="24"/>
          <w:lang w:val="en-MY"/>
        </w:rPr>
      </w:pPr>
    </w:p>
    <w:p w14:paraId="253DD107" w14:textId="4F88D03C" w:rsidR="00AA7DA5" w:rsidRDefault="00AA7DA5">
      <w:pPr>
        <w:pStyle w:val="ListParagraph"/>
        <w:spacing w:line="360" w:lineRule="auto"/>
        <w:jc w:val="both"/>
        <w:rPr>
          <w:rFonts w:ascii="Times New Roman" w:hAnsi="Times New Roman" w:cs="Times New Roman"/>
          <w:sz w:val="24"/>
          <w:szCs w:val="24"/>
          <w:lang w:val="en-MY"/>
        </w:rPr>
      </w:pPr>
    </w:p>
    <w:p w14:paraId="4EA96DB4" w14:textId="54E27F69" w:rsidR="00AA7DA5" w:rsidRDefault="00AA7DA5">
      <w:pPr>
        <w:pStyle w:val="ListParagraph"/>
        <w:spacing w:line="360" w:lineRule="auto"/>
        <w:jc w:val="both"/>
        <w:rPr>
          <w:rFonts w:ascii="Times New Roman" w:hAnsi="Times New Roman" w:cs="Times New Roman"/>
          <w:sz w:val="24"/>
          <w:szCs w:val="24"/>
          <w:lang w:val="en-MY"/>
        </w:rPr>
      </w:pPr>
    </w:p>
    <w:p w14:paraId="103EC400" w14:textId="77777777" w:rsidR="00AA7DA5" w:rsidRDefault="00AA7DA5">
      <w:pPr>
        <w:pStyle w:val="ListParagraph"/>
        <w:spacing w:line="360" w:lineRule="auto"/>
        <w:jc w:val="both"/>
        <w:rPr>
          <w:rFonts w:ascii="Times New Roman" w:hAnsi="Times New Roman" w:cs="Times New Roman"/>
          <w:sz w:val="24"/>
          <w:szCs w:val="24"/>
          <w:lang w:val="en-MY"/>
        </w:rPr>
      </w:pPr>
    </w:p>
    <w:p w14:paraId="440992D3" w14:textId="77777777" w:rsidR="001A3676" w:rsidRDefault="001A3676">
      <w:pPr>
        <w:pStyle w:val="ListParagraph"/>
        <w:spacing w:line="360" w:lineRule="auto"/>
        <w:jc w:val="both"/>
        <w:rPr>
          <w:rFonts w:ascii="Times New Roman" w:hAnsi="Times New Roman" w:cs="Times New Roman"/>
          <w:sz w:val="24"/>
          <w:szCs w:val="24"/>
          <w:lang w:val="en-MY"/>
        </w:rPr>
      </w:pPr>
    </w:p>
    <w:p w14:paraId="0CBD100B" w14:textId="77777777" w:rsidR="001A3676" w:rsidRDefault="008E49D6">
      <w:pPr>
        <w:spacing w:line="360" w:lineRule="auto"/>
        <w:jc w:val="both"/>
        <w:rPr>
          <w:rFonts w:ascii="Times New Roman" w:hAnsi="Times New Roman" w:cs="Times New Roman"/>
          <w:b/>
          <w:bCs/>
          <w:color w:val="FF0000"/>
          <w:sz w:val="24"/>
          <w:szCs w:val="24"/>
        </w:rPr>
      </w:pPr>
      <w:bookmarkStart w:id="0" w:name="_Hlk57493157"/>
      <w:r>
        <w:rPr>
          <w:rFonts w:ascii="Times New Roman" w:hAnsi="Times New Roman" w:cs="Times New Roman"/>
          <w:b/>
          <w:bCs/>
          <w:color w:val="FF0000"/>
          <w:sz w:val="24"/>
          <w:szCs w:val="24"/>
        </w:rPr>
        <w:lastRenderedPageBreak/>
        <w:t>PART B – Sketch of a mother board layout</w:t>
      </w:r>
    </w:p>
    <w:p w14:paraId="4C1D21D4" w14:textId="77777777" w:rsidR="001A3676" w:rsidRDefault="001A3676">
      <w:pPr>
        <w:spacing w:line="360" w:lineRule="auto"/>
        <w:jc w:val="both"/>
        <w:rPr>
          <w:rFonts w:ascii="Times New Roman" w:hAnsi="Times New Roman" w:cs="Times New Roman"/>
          <w:b/>
          <w:bCs/>
          <w:color w:val="FF0000"/>
          <w:sz w:val="24"/>
          <w:szCs w:val="24"/>
        </w:rPr>
      </w:pPr>
    </w:p>
    <w:bookmarkEnd w:id="0"/>
    <w:p w14:paraId="14A7A5D3" w14:textId="77777777" w:rsidR="001A3676" w:rsidRDefault="008E49D6">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Motherboard layout sketching </w:t>
      </w:r>
    </w:p>
    <w:p w14:paraId="7E914107" w14:textId="77777777" w:rsidR="001A3676" w:rsidRDefault="008E49D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14:anchorId="27EDE0B5" wp14:editId="6BD24536">
            <wp:simplePos x="0" y="0"/>
            <wp:positionH relativeFrom="column">
              <wp:posOffset>71755</wp:posOffset>
            </wp:positionH>
            <wp:positionV relativeFrom="paragraph">
              <wp:posOffset>199390</wp:posOffset>
            </wp:positionV>
            <wp:extent cx="5352415" cy="7584440"/>
            <wp:effectExtent l="0" t="0" r="635" b="1651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52415" cy="7584440"/>
                    </a:xfrm>
                    <a:prstGeom prst="rect">
                      <a:avLst/>
                    </a:prstGeom>
                  </pic:spPr>
                </pic:pic>
              </a:graphicData>
            </a:graphic>
          </wp:anchor>
        </w:drawing>
      </w:r>
    </w:p>
    <w:p w14:paraId="1E512BDD" w14:textId="77777777" w:rsidR="008E49D6" w:rsidRDefault="008E49D6" w:rsidP="008E49D6">
      <w:pPr>
        <w:pStyle w:val="ListParagraph"/>
        <w:spacing w:line="360" w:lineRule="auto"/>
        <w:ind w:left="360"/>
        <w:jc w:val="both"/>
        <w:rPr>
          <w:rFonts w:ascii="Times New Roman" w:hAnsi="Times New Roman" w:cs="Times New Roman"/>
          <w:sz w:val="24"/>
          <w:szCs w:val="24"/>
        </w:rPr>
      </w:pPr>
    </w:p>
    <w:p w14:paraId="2B0C76C2" w14:textId="77777777" w:rsidR="008E49D6" w:rsidRPr="008E49D6" w:rsidRDefault="008E49D6" w:rsidP="008E49D6">
      <w:pPr>
        <w:pStyle w:val="ListParagraph"/>
        <w:rPr>
          <w:rFonts w:ascii="Times New Roman" w:hAnsi="Times New Roman" w:cs="Times New Roman"/>
          <w:sz w:val="24"/>
          <w:szCs w:val="24"/>
        </w:rPr>
      </w:pPr>
    </w:p>
    <w:p w14:paraId="25789E49" w14:textId="468CB038" w:rsidR="001A3676" w:rsidRDefault="008E49D6">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For each keyword in Table 1.0. Provide picture(s), explanations of its functions and example of models.</w:t>
      </w:r>
    </w:p>
    <w:p w14:paraId="1F5D09FF" w14:textId="77777777" w:rsidR="001A3676" w:rsidRDefault="001A3676">
      <w:pPr>
        <w:pStyle w:val="ListParagraph"/>
        <w:spacing w:line="360" w:lineRule="auto"/>
        <w:rPr>
          <w:rFonts w:ascii="Times New Roman" w:hAnsi="Times New Roman" w:cs="Times New Roman"/>
          <w:sz w:val="24"/>
          <w:szCs w:val="24"/>
        </w:rPr>
      </w:pPr>
    </w:p>
    <w:p w14:paraId="4F554D4F" w14:textId="77777777" w:rsidR="001A3676" w:rsidRDefault="008E49D6">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Graphics card</w:t>
      </w:r>
    </w:p>
    <w:p w14:paraId="1683A917" w14:textId="77777777" w:rsidR="001A3676" w:rsidRDefault="008E49D6">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B61110" wp14:editId="6FB99B1B">
            <wp:extent cx="2029460" cy="1774190"/>
            <wp:effectExtent l="0" t="0" r="8890"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6"/>
                    <a:stretch>
                      <a:fillRect/>
                    </a:stretch>
                  </pic:blipFill>
                  <pic:spPr>
                    <a:xfrm>
                      <a:off x="0" y="0"/>
                      <a:ext cx="2029460" cy="1774190"/>
                    </a:xfrm>
                    <a:prstGeom prst="rect">
                      <a:avLst/>
                    </a:prstGeom>
                  </pic:spPr>
                </pic:pic>
              </a:graphicData>
            </a:graphic>
          </wp:inline>
        </w:drawing>
      </w:r>
      <w:r>
        <w:rPr>
          <w:rFonts w:ascii="Times New Roman" w:hAnsi="Times New Roman" w:cs="Times New Roman"/>
          <w:noProof/>
          <w:sz w:val="24"/>
          <w:szCs w:val="24"/>
        </w:rPr>
        <w:drawing>
          <wp:inline distT="0" distB="0" distL="0" distR="0" wp14:anchorId="3E80443C" wp14:editId="59C67B27">
            <wp:extent cx="2653665" cy="1831975"/>
            <wp:effectExtent l="0" t="0" r="13335" b="15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7"/>
                    <a:stretch>
                      <a:fillRect/>
                    </a:stretch>
                  </pic:blipFill>
                  <pic:spPr>
                    <a:xfrm>
                      <a:off x="0" y="0"/>
                      <a:ext cx="2653665" cy="1831975"/>
                    </a:xfrm>
                    <a:prstGeom prst="rect">
                      <a:avLst/>
                    </a:prstGeom>
                  </pic:spPr>
                </pic:pic>
              </a:graphicData>
            </a:graphic>
          </wp:inline>
        </w:drawing>
      </w:r>
    </w:p>
    <w:p w14:paraId="53FAA594" w14:textId="77777777" w:rsidR="001A3676" w:rsidRDefault="001A3676">
      <w:pPr>
        <w:pStyle w:val="ListParagraph"/>
        <w:spacing w:line="360" w:lineRule="auto"/>
        <w:jc w:val="both"/>
        <w:rPr>
          <w:rFonts w:ascii="Times New Roman" w:hAnsi="Times New Roman" w:cs="Times New Roman"/>
          <w:b/>
          <w:bCs/>
          <w:i/>
          <w:iCs/>
          <w:sz w:val="24"/>
          <w:szCs w:val="24"/>
          <w:u w:val="single"/>
        </w:rPr>
      </w:pPr>
    </w:p>
    <w:p w14:paraId="51AF10E1" w14:textId="77777777" w:rsidR="001A3676" w:rsidRDefault="008E49D6">
      <w:pPr>
        <w:pStyle w:val="ListParagraph"/>
        <w:spacing w:line="360" w:lineRule="auto"/>
        <w:jc w:val="both"/>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NVIDIA GeForce RTX™ 3090 Founder’s Edition</w:t>
      </w:r>
    </w:p>
    <w:p w14:paraId="44277A14" w14:textId="77777777" w:rsidR="001A3676" w:rsidRDefault="008E49D6">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 video card (also called a graphics card, display card, graphics adapter, or display adapter) is an expansion card which generates a feed of output images to a display device (such as a computer monitor). The better your graphics card the better, and smoother an image can be produced. This is naturally very important for gamers and video editors.</w:t>
      </w:r>
    </w:p>
    <w:p w14:paraId="39833226" w14:textId="77777777" w:rsidR="001A3676" w:rsidRDefault="001A3676">
      <w:pPr>
        <w:pStyle w:val="ListParagraph"/>
        <w:spacing w:line="360" w:lineRule="auto"/>
        <w:jc w:val="both"/>
        <w:rPr>
          <w:rFonts w:ascii="Times New Roman" w:hAnsi="Times New Roman" w:cs="Times New Roman"/>
          <w:b/>
          <w:bCs/>
          <w:sz w:val="24"/>
          <w:szCs w:val="24"/>
          <w:u w:val="single"/>
        </w:rPr>
      </w:pPr>
    </w:p>
    <w:p w14:paraId="7927B052" w14:textId="77777777" w:rsidR="001A3676" w:rsidRDefault="008E49D6">
      <w:pPr>
        <w:pStyle w:val="ListParagraph"/>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TYPES OF GRAPHICS CARDS</w:t>
      </w:r>
    </w:p>
    <w:p w14:paraId="02A435CD" w14:textId="77777777" w:rsidR="001A3676" w:rsidRDefault="008E49D6">
      <w:pPr>
        <w:pStyle w:val="ListParagraph"/>
        <w:spacing w:line="360" w:lineRule="auto"/>
        <w:jc w:val="both"/>
        <w:rPr>
          <w:rFonts w:ascii="Times New Roman" w:hAnsi="Times New Roman" w:cs="Times New Roman"/>
          <w:sz w:val="24"/>
          <w:szCs w:val="24"/>
        </w:rPr>
      </w:pPr>
      <w:r>
        <w:rPr>
          <w:rFonts w:ascii="Times New Roman" w:hAnsi="Times New Roman" w:cs="Times New Roman"/>
          <w:b/>
          <w:bCs/>
          <w:sz w:val="24"/>
          <w:szCs w:val="24"/>
        </w:rPr>
        <w:t>Integrated</w:t>
      </w:r>
      <w:r>
        <w:rPr>
          <w:rFonts w:ascii="Times New Roman" w:hAnsi="Times New Roman" w:cs="Times New Roman"/>
          <w:sz w:val="24"/>
          <w:szCs w:val="24"/>
        </w:rPr>
        <w:t xml:space="preserve"> – Graphics built into the motherboard where no add-in card is used. You’ll find these built into most ‘standard’ laptops and computers; they are a cost-effective model but cannot be easily upgraded.</w:t>
      </w:r>
    </w:p>
    <w:p w14:paraId="70B09E43" w14:textId="77777777" w:rsidR="001A3676" w:rsidRDefault="008E49D6">
      <w:pPr>
        <w:pStyle w:val="ListParagraph"/>
        <w:spacing w:line="360" w:lineRule="auto"/>
        <w:jc w:val="both"/>
        <w:rPr>
          <w:rFonts w:ascii="Times New Roman" w:hAnsi="Times New Roman" w:cs="Times New Roman"/>
          <w:sz w:val="24"/>
          <w:szCs w:val="24"/>
        </w:rPr>
      </w:pPr>
      <w:r>
        <w:rPr>
          <w:rFonts w:ascii="Times New Roman" w:hAnsi="Times New Roman" w:cs="Times New Roman"/>
          <w:b/>
          <w:bCs/>
          <w:sz w:val="24"/>
          <w:szCs w:val="24"/>
        </w:rPr>
        <w:t>Dedicated</w:t>
      </w:r>
      <w:r>
        <w:rPr>
          <w:rFonts w:ascii="Times New Roman" w:hAnsi="Times New Roman" w:cs="Times New Roman"/>
          <w:sz w:val="24"/>
          <w:szCs w:val="24"/>
        </w:rPr>
        <w:t xml:space="preserve"> – An add-in graphics card that is installed on to the motherboard as an extra component. Ideal for those wanting to modify their system by upgrading the graphics cards.</w:t>
      </w:r>
    </w:p>
    <w:p w14:paraId="42B4514D" w14:textId="77777777" w:rsidR="001A3676" w:rsidRDefault="008E49D6">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Most people using a modern computer for standard tasks like surfing the internet, creating documents, or watching movies will be fine using the integrated graphics. For users branching out into gaming or video editing, a discrete graphics card is usually needed to speed up the image processing time. Without this, the user may find their game lagging or jittering at crucial points.</w:t>
      </w:r>
    </w:p>
    <w:p w14:paraId="1A9FC32D" w14:textId="77777777" w:rsidR="001A3676" w:rsidRDefault="001A3676">
      <w:pPr>
        <w:pStyle w:val="ListParagraph"/>
        <w:spacing w:line="360" w:lineRule="auto"/>
        <w:jc w:val="both"/>
        <w:rPr>
          <w:rFonts w:ascii="Times New Roman" w:hAnsi="Times New Roman" w:cs="Times New Roman"/>
          <w:b/>
          <w:bCs/>
          <w:sz w:val="24"/>
          <w:szCs w:val="24"/>
          <w:u w:val="single"/>
        </w:rPr>
      </w:pPr>
    </w:p>
    <w:p w14:paraId="7E0F64C5" w14:textId="77777777" w:rsidR="001A3676" w:rsidRDefault="001A3676">
      <w:pPr>
        <w:pStyle w:val="ListParagraph"/>
        <w:spacing w:line="360" w:lineRule="auto"/>
        <w:jc w:val="both"/>
        <w:rPr>
          <w:rFonts w:ascii="Times New Roman" w:hAnsi="Times New Roman" w:cs="Times New Roman"/>
          <w:b/>
          <w:bCs/>
          <w:sz w:val="24"/>
          <w:szCs w:val="24"/>
          <w:u w:val="single"/>
        </w:rPr>
      </w:pPr>
    </w:p>
    <w:p w14:paraId="2F99C816" w14:textId="77777777" w:rsidR="001A3676" w:rsidRDefault="008E49D6">
      <w:pPr>
        <w:pStyle w:val="ListParagraph"/>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GPU</w:t>
      </w:r>
    </w:p>
    <w:p w14:paraId="399DCAD6" w14:textId="77777777" w:rsidR="001A3676" w:rsidRDefault="008E49D6">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GPU stands for Graphics Processing Unit. It is the brain of the graphics card and is what creates the visuals you see on the screen. The GPU works as a translator, it takes data coming from the CPU and transforms it into imagery. More complex visuals, like you find in high-definition games require more complex and quicker GPUs to accommodate the stream of data.</w:t>
      </w:r>
    </w:p>
    <w:p w14:paraId="757B3B39" w14:textId="77777777" w:rsidR="001A3676" w:rsidRDefault="001A3676">
      <w:pPr>
        <w:pStyle w:val="ListParagraph"/>
        <w:spacing w:line="360" w:lineRule="auto"/>
        <w:jc w:val="both"/>
        <w:rPr>
          <w:rFonts w:ascii="Times New Roman" w:hAnsi="Times New Roman" w:cs="Times New Roman"/>
          <w:sz w:val="24"/>
          <w:szCs w:val="24"/>
        </w:rPr>
      </w:pPr>
    </w:p>
    <w:p w14:paraId="139BDE7D" w14:textId="77777777" w:rsidR="001A3676" w:rsidRDefault="008E49D6">
      <w:pPr>
        <w:spacing w:line="360" w:lineRule="auto"/>
        <w:ind w:firstLine="720"/>
        <w:jc w:val="both"/>
        <w:rPr>
          <w:rFonts w:ascii="Times New Roman" w:hAnsi="Times New Roman" w:cs="Times New Roman"/>
          <w:b/>
          <w:bCs/>
          <w:sz w:val="24"/>
          <w:szCs w:val="24"/>
          <w:u w:val="single"/>
        </w:rPr>
      </w:pPr>
      <w:r>
        <w:rPr>
          <w:rFonts w:ascii="Times New Roman" w:hAnsi="Times New Roman" w:cs="Times New Roman"/>
          <w:b/>
          <w:bCs/>
          <w:sz w:val="24"/>
          <w:szCs w:val="24"/>
          <w:u w:val="single"/>
        </w:rPr>
        <w:t>EXPANSION SLOTS</w:t>
      </w:r>
    </w:p>
    <w:p w14:paraId="5DB320B9" w14:textId="77777777" w:rsidR="001A3676" w:rsidRDefault="008E49D6">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You can expand your PC internally by adding additional cards. Over the years graphics expansion slots have changed significantly from PCI (Peripheral Component Interconnect), AGP (Accelerated Graphics Port) to the latest PCI-E (Gen1/2/3) (PCI-Express) which offer the best bandwidth.</w:t>
      </w:r>
    </w:p>
    <w:p w14:paraId="3BFB45B4" w14:textId="77777777" w:rsidR="001A3676" w:rsidRDefault="001A3676">
      <w:pPr>
        <w:pStyle w:val="ListParagraph"/>
        <w:spacing w:line="360" w:lineRule="auto"/>
        <w:jc w:val="both"/>
        <w:rPr>
          <w:rFonts w:ascii="Times New Roman" w:hAnsi="Times New Roman" w:cs="Times New Roman"/>
          <w:sz w:val="24"/>
          <w:szCs w:val="24"/>
        </w:rPr>
      </w:pPr>
    </w:p>
    <w:p w14:paraId="31ADE4D5" w14:textId="77777777" w:rsidR="001A3676" w:rsidRDefault="008E49D6">
      <w:pPr>
        <w:pStyle w:val="ListParagraph"/>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NVIDIA GeForce Generations Timeline </w:t>
      </w:r>
    </w:p>
    <w:tbl>
      <w:tblPr>
        <w:tblStyle w:val="TableGrid"/>
        <w:tblW w:w="7370" w:type="dxa"/>
        <w:tblInd w:w="720" w:type="dxa"/>
        <w:tblLook w:val="04A0" w:firstRow="1" w:lastRow="0" w:firstColumn="1" w:lastColumn="0" w:noHBand="0" w:noVBand="1"/>
      </w:tblPr>
      <w:tblGrid>
        <w:gridCol w:w="850"/>
        <w:gridCol w:w="2835"/>
        <w:gridCol w:w="850"/>
        <w:gridCol w:w="2835"/>
      </w:tblGrid>
      <w:tr w:rsidR="001A3676" w14:paraId="5B8614C4" w14:textId="77777777">
        <w:trPr>
          <w:trHeight w:val="454"/>
        </w:trPr>
        <w:tc>
          <w:tcPr>
            <w:tcW w:w="850" w:type="dxa"/>
            <w:vAlign w:val="center"/>
          </w:tcPr>
          <w:p w14:paraId="77307C11"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1999</w:t>
            </w:r>
          </w:p>
        </w:tc>
        <w:tc>
          <w:tcPr>
            <w:tcW w:w="2835" w:type="dxa"/>
            <w:vAlign w:val="center"/>
          </w:tcPr>
          <w:p w14:paraId="1A149D53"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GeForce 256</w:t>
            </w:r>
          </w:p>
        </w:tc>
        <w:tc>
          <w:tcPr>
            <w:tcW w:w="850" w:type="dxa"/>
            <w:vAlign w:val="center"/>
          </w:tcPr>
          <w:p w14:paraId="23E44A74"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2010</w:t>
            </w:r>
          </w:p>
        </w:tc>
        <w:tc>
          <w:tcPr>
            <w:tcW w:w="2835" w:type="dxa"/>
            <w:vAlign w:val="center"/>
          </w:tcPr>
          <w:p w14:paraId="0808FAB1"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GeForce 400 series</w:t>
            </w:r>
          </w:p>
        </w:tc>
      </w:tr>
      <w:tr w:rsidR="001A3676" w14:paraId="014C5D16" w14:textId="77777777">
        <w:trPr>
          <w:trHeight w:val="454"/>
        </w:trPr>
        <w:tc>
          <w:tcPr>
            <w:tcW w:w="850" w:type="dxa"/>
            <w:vAlign w:val="center"/>
          </w:tcPr>
          <w:p w14:paraId="41D79372"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2000</w:t>
            </w:r>
          </w:p>
        </w:tc>
        <w:tc>
          <w:tcPr>
            <w:tcW w:w="2835" w:type="dxa"/>
            <w:vAlign w:val="center"/>
          </w:tcPr>
          <w:p w14:paraId="06405A01"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GeForce 2 series</w:t>
            </w:r>
          </w:p>
        </w:tc>
        <w:tc>
          <w:tcPr>
            <w:tcW w:w="850" w:type="dxa"/>
            <w:vAlign w:val="center"/>
          </w:tcPr>
          <w:p w14:paraId="6DC986D1" w14:textId="77777777" w:rsidR="001A3676" w:rsidRDefault="001A3676">
            <w:pPr>
              <w:pStyle w:val="ListParagraph"/>
              <w:spacing w:line="360" w:lineRule="auto"/>
              <w:ind w:left="0"/>
              <w:rPr>
                <w:rFonts w:ascii="Times New Roman" w:hAnsi="Times New Roman" w:cs="Times New Roman"/>
                <w:sz w:val="24"/>
                <w:szCs w:val="24"/>
              </w:rPr>
            </w:pPr>
          </w:p>
        </w:tc>
        <w:tc>
          <w:tcPr>
            <w:tcW w:w="2835" w:type="dxa"/>
            <w:vAlign w:val="center"/>
          </w:tcPr>
          <w:p w14:paraId="6745F171"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GeForce 500 series</w:t>
            </w:r>
          </w:p>
        </w:tc>
      </w:tr>
      <w:tr w:rsidR="001A3676" w14:paraId="7381495F" w14:textId="77777777">
        <w:trPr>
          <w:trHeight w:val="454"/>
        </w:trPr>
        <w:tc>
          <w:tcPr>
            <w:tcW w:w="850" w:type="dxa"/>
            <w:vAlign w:val="center"/>
          </w:tcPr>
          <w:p w14:paraId="699BD115"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2001</w:t>
            </w:r>
          </w:p>
        </w:tc>
        <w:tc>
          <w:tcPr>
            <w:tcW w:w="2835" w:type="dxa"/>
            <w:vAlign w:val="center"/>
          </w:tcPr>
          <w:p w14:paraId="19B10666"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GeForce 3 series</w:t>
            </w:r>
          </w:p>
        </w:tc>
        <w:tc>
          <w:tcPr>
            <w:tcW w:w="850" w:type="dxa"/>
            <w:vAlign w:val="center"/>
          </w:tcPr>
          <w:p w14:paraId="374F27FC"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2011</w:t>
            </w:r>
          </w:p>
        </w:tc>
        <w:tc>
          <w:tcPr>
            <w:tcW w:w="2835" w:type="dxa"/>
            <w:vAlign w:val="center"/>
          </w:tcPr>
          <w:p w14:paraId="72BDB979"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r>
      <w:tr w:rsidR="001A3676" w14:paraId="6F66D2D2" w14:textId="77777777">
        <w:trPr>
          <w:trHeight w:val="454"/>
        </w:trPr>
        <w:tc>
          <w:tcPr>
            <w:tcW w:w="850" w:type="dxa"/>
            <w:vAlign w:val="center"/>
          </w:tcPr>
          <w:p w14:paraId="41E8A970"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2002</w:t>
            </w:r>
          </w:p>
        </w:tc>
        <w:tc>
          <w:tcPr>
            <w:tcW w:w="2835" w:type="dxa"/>
            <w:vAlign w:val="center"/>
          </w:tcPr>
          <w:p w14:paraId="15B90522"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GeForce 4 series</w:t>
            </w:r>
          </w:p>
        </w:tc>
        <w:tc>
          <w:tcPr>
            <w:tcW w:w="850" w:type="dxa"/>
            <w:vAlign w:val="center"/>
          </w:tcPr>
          <w:p w14:paraId="76069BDA"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2012</w:t>
            </w:r>
          </w:p>
        </w:tc>
        <w:tc>
          <w:tcPr>
            <w:tcW w:w="2835" w:type="dxa"/>
            <w:vAlign w:val="center"/>
          </w:tcPr>
          <w:p w14:paraId="7695E45E"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GeForce 600 series</w:t>
            </w:r>
          </w:p>
        </w:tc>
      </w:tr>
      <w:tr w:rsidR="001A3676" w14:paraId="73681946" w14:textId="77777777">
        <w:trPr>
          <w:trHeight w:val="454"/>
        </w:trPr>
        <w:tc>
          <w:tcPr>
            <w:tcW w:w="850" w:type="dxa"/>
            <w:vAlign w:val="center"/>
          </w:tcPr>
          <w:p w14:paraId="56B2B90D"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2003</w:t>
            </w:r>
          </w:p>
        </w:tc>
        <w:tc>
          <w:tcPr>
            <w:tcW w:w="2835" w:type="dxa"/>
            <w:vAlign w:val="center"/>
          </w:tcPr>
          <w:p w14:paraId="2171FDD1"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GeForce FX series</w:t>
            </w:r>
          </w:p>
        </w:tc>
        <w:tc>
          <w:tcPr>
            <w:tcW w:w="850" w:type="dxa"/>
            <w:vAlign w:val="center"/>
          </w:tcPr>
          <w:p w14:paraId="2D230974"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2013</w:t>
            </w:r>
          </w:p>
        </w:tc>
        <w:tc>
          <w:tcPr>
            <w:tcW w:w="2835" w:type="dxa"/>
            <w:vAlign w:val="center"/>
          </w:tcPr>
          <w:p w14:paraId="342E6867"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GeForce 700 series</w:t>
            </w:r>
          </w:p>
        </w:tc>
      </w:tr>
      <w:tr w:rsidR="001A3676" w14:paraId="528D1830" w14:textId="77777777">
        <w:trPr>
          <w:trHeight w:val="454"/>
        </w:trPr>
        <w:tc>
          <w:tcPr>
            <w:tcW w:w="850" w:type="dxa"/>
            <w:vAlign w:val="center"/>
          </w:tcPr>
          <w:p w14:paraId="7B9E74CF"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2004</w:t>
            </w:r>
          </w:p>
        </w:tc>
        <w:tc>
          <w:tcPr>
            <w:tcW w:w="2835" w:type="dxa"/>
            <w:vAlign w:val="center"/>
          </w:tcPr>
          <w:p w14:paraId="08F41613"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GeForce 6 series</w:t>
            </w:r>
          </w:p>
        </w:tc>
        <w:tc>
          <w:tcPr>
            <w:tcW w:w="850" w:type="dxa"/>
            <w:vAlign w:val="center"/>
          </w:tcPr>
          <w:p w14:paraId="16FF8789"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2014</w:t>
            </w:r>
          </w:p>
        </w:tc>
        <w:tc>
          <w:tcPr>
            <w:tcW w:w="2835" w:type="dxa"/>
            <w:vAlign w:val="center"/>
          </w:tcPr>
          <w:p w14:paraId="63FF41D3"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GeForce 800M series</w:t>
            </w:r>
          </w:p>
        </w:tc>
      </w:tr>
      <w:tr w:rsidR="001A3676" w14:paraId="2DC6CB49" w14:textId="77777777">
        <w:trPr>
          <w:trHeight w:val="454"/>
        </w:trPr>
        <w:tc>
          <w:tcPr>
            <w:tcW w:w="850" w:type="dxa"/>
            <w:vAlign w:val="center"/>
          </w:tcPr>
          <w:p w14:paraId="09E5CFCB"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2005</w:t>
            </w:r>
          </w:p>
        </w:tc>
        <w:tc>
          <w:tcPr>
            <w:tcW w:w="2835" w:type="dxa"/>
            <w:vAlign w:val="center"/>
          </w:tcPr>
          <w:p w14:paraId="506156DE"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GeForce 7 series</w:t>
            </w:r>
          </w:p>
        </w:tc>
        <w:tc>
          <w:tcPr>
            <w:tcW w:w="850" w:type="dxa"/>
            <w:vAlign w:val="center"/>
          </w:tcPr>
          <w:p w14:paraId="414E5E5C" w14:textId="77777777" w:rsidR="001A3676" w:rsidRDefault="001A3676">
            <w:pPr>
              <w:pStyle w:val="ListParagraph"/>
              <w:spacing w:line="360" w:lineRule="auto"/>
              <w:ind w:left="0"/>
              <w:rPr>
                <w:rFonts w:ascii="Times New Roman" w:hAnsi="Times New Roman" w:cs="Times New Roman"/>
                <w:sz w:val="24"/>
                <w:szCs w:val="24"/>
              </w:rPr>
            </w:pPr>
          </w:p>
        </w:tc>
        <w:tc>
          <w:tcPr>
            <w:tcW w:w="2835" w:type="dxa"/>
            <w:vAlign w:val="center"/>
          </w:tcPr>
          <w:p w14:paraId="7686D5D9"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GeForce 900 series</w:t>
            </w:r>
          </w:p>
        </w:tc>
      </w:tr>
      <w:tr w:rsidR="001A3676" w14:paraId="0931E87B" w14:textId="77777777">
        <w:trPr>
          <w:trHeight w:val="454"/>
        </w:trPr>
        <w:tc>
          <w:tcPr>
            <w:tcW w:w="850" w:type="dxa"/>
            <w:vAlign w:val="center"/>
          </w:tcPr>
          <w:p w14:paraId="3E718743"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2006</w:t>
            </w:r>
          </w:p>
        </w:tc>
        <w:tc>
          <w:tcPr>
            <w:tcW w:w="2835" w:type="dxa"/>
            <w:vAlign w:val="center"/>
          </w:tcPr>
          <w:p w14:paraId="245EE3B8"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GeForce 8 series</w:t>
            </w:r>
          </w:p>
        </w:tc>
        <w:tc>
          <w:tcPr>
            <w:tcW w:w="850" w:type="dxa"/>
            <w:vAlign w:val="center"/>
          </w:tcPr>
          <w:p w14:paraId="6752BD2B"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2015</w:t>
            </w:r>
          </w:p>
        </w:tc>
        <w:tc>
          <w:tcPr>
            <w:tcW w:w="2835" w:type="dxa"/>
            <w:vAlign w:val="center"/>
          </w:tcPr>
          <w:p w14:paraId="6C3004B8"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r>
      <w:tr w:rsidR="001A3676" w14:paraId="17A780A8" w14:textId="77777777">
        <w:trPr>
          <w:trHeight w:val="454"/>
        </w:trPr>
        <w:tc>
          <w:tcPr>
            <w:tcW w:w="850" w:type="dxa"/>
            <w:vAlign w:val="center"/>
          </w:tcPr>
          <w:p w14:paraId="5AB05DDF"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2007</w:t>
            </w:r>
          </w:p>
        </w:tc>
        <w:tc>
          <w:tcPr>
            <w:tcW w:w="2835" w:type="dxa"/>
            <w:vAlign w:val="center"/>
          </w:tcPr>
          <w:p w14:paraId="3B0E0DC7"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14:paraId="25335600"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2016</w:t>
            </w:r>
          </w:p>
        </w:tc>
        <w:tc>
          <w:tcPr>
            <w:tcW w:w="2835" w:type="dxa"/>
            <w:vAlign w:val="center"/>
          </w:tcPr>
          <w:p w14:paraId="3D76F526"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GeForce 10 series</w:t>
            </w:r>
          </w:p>
        </w:tc>
      </w:tr>
      <w:tr w:rsidR="001A3676" w14:paraId="0BFE84BB" w14:textId="77777777">
        <w:trPr>
          <w:trHeight w:val="454"/>
        </w:trPr>
        <w:tc>
          <w:tcPr>
            <w:tcW w:w="850" w:type="dxa"/>
            <w:vAlign w:val="center"/>
          </w:tcPr>
          <w:p w14:paraId="0FFF7C4F"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2008</w:t>
            </w:r>
          </w:p>
        </w:tc>
        <w:tc>
          <w:tcPr>
            <w:tcW w:w="2835" w:type="dxa"/>
            <w:vAlign w:val="center"/>
          </w:tcPr>
          <w:p w14:paraId="57509CEB"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GeForce 9 series</w:t>
            </w:r>
          </w:p>
        </w:tc>
        <w:tc>
          <w:tcPr>
            <w:tcW w:w="850" w:type="dxa"/>
            <w:vAlign w:val="center"/>
          </w:tcPr>
          <w:p w14:paraId="4AA0C261"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2017</w:t>
            </w:r>
          </w:p>
        </w:tc>
        <w:tc>
          <w:tcPr>
            <w:tcW w:w="2835" w:type="dxa"/>
            <w:vAlign w:val="center"/>
          </w:tcPr>
          <w:p w14:paraId="144DE95E"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r>
      <w:tr w:rsidR="001A3676" w14:paraId="0FBCF888" w14:textId="77777777">
        <w:trPr>
          <w:trHeight w:val="454"/>
        </w:trPr>
        <w:tc>
          <w:tcPr>
            <w:tcW w:w="850" w:type="dxa"/>
            <w:vAlign w:val="center"/>
          </w:tcPr>
          <w:p w14:paraId="3E36BBA5" w14:textId="77777777" w:rsidR="001A3676" w:rsidRDefault="001A3676">
            <w:pPr>
              <w:pStyle w:val="ListParagraph"/>
              <w:spacing w:line="360" w:lineRule="auto"/>
              <w:ind w:left="0"/>
              <w:rPr>
                <w:rFonts w:ascii="Times New Roman" w:hAnsi="Times New Roman" w:cs="Times New Roman"/>
                <w:sz w:val="24"/>
                <w:szCs w:val="24"/>
              </w:rPr>
            </w:pPr>
          </w:p>
        </w:tc>
        <w:tc>
          <w:tcPr>
            <w:tcW w:w="2835" w:type="dxa"/>
            <w:vAlign w:val="center"/>
          </w:tcPr>
          <w:p w14:paraId="54C98E3E"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GeForce 200 series</w:t>
            </w:r>
          </w:p>
        </w:tc>
        <w:tc>
          <w:tcPr>
            <w:tcW w:w="850" w:type="dxa"/>
            <w:vAlign w:val="center"/>
          </w:tcPr>
          <w:p w14:paraId="5362D08A"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2018</w:t>
            </w:r>
          </w:p>
        </w:tc>
        <w:tc>
          <w:tcPr>
            <w:tcW w:w="2835" w:type="dxa"/>
            <w:vAlign w:val="center"/>
          </w:tcPr>
          <w:p w14:paraId="10E72D2E"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GeForce 20 series</w:t>
            </w:r>
          </w:p>
        </w:tc>
      </w:tr>
      <w:tr w:rsidR="001A3676" w14:paraId="062C1B47" w14:textId="77777777">
        <w:trPr>
          <w:trHeight w:val="454"/>
        </w:trPr>
        <w:tc>
          <w:tcPr>
            <w:tcW w:w="850" w:type="dxa"/>
            <w:vAlign w:val="center"/>
          </w:tcPr>
          <w:p w14:paraId="5F97436F"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2009</w:t>
            </w:r>
          </w:p>
        </w:tc>
        <w:tc>
          <w:tcPr>
            <w:tcW w:w="2835" w:type="dxa"/>
            <w:vAlign w:val="center"/>
          </w:tcPr>
          <w:p w14:paraId="4902E4D9"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GeForce 100 series</w:t>
            </w:r>
          </w:p>
        </w:tc>
        <w:tc>
          <w:tcPr>
            <w:tcW w:w="850" w:type="dxa"/>
            <w:vAlign w:val="center"/>
          </w:tcPr>
          <w:p w14:paraId="0F122569"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2019</w:t>
            </w:r>
          </w:p>
        </w:tc>
        <w:tc>
          <w:tcPr>
            <w:tcW w:w="2835" w:type="dxa"/>
            <w:vAlign w:val="center"/>
          </w:tcPr>
          <w:p w14:paraId="4631F90C"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GeForce 16 series</w:t>
            </w:r>
          </w:p>
        </w:tc>
      </w:tr>
      <w:tr w:rsidR="001A3676" w14:paraId="303DB9FF" w14:textId="77777777">
        <w:trPr>
          <w:trHeight w:val="454"/>
        </w:trPr>
        <w:tc>
          <w:tcPr>
            <w:tcW w:w="850" w:type="dxa"/>
            <w:vAlign w:val="center"/>
          </w:tcPr>
          <w:p w14:paraId="651F2511" w14:textId="77777777" w:rsidR="001A3676" w:rsidRDefault="001A3676">
            <w:pPr>
              <w:pStyle w:val="ListParagraph"/>
              <w:spacing w:line="360" w:lineRule="auto"/>
              <w:ind w:left="0"/>
              <w:rPr>
                <w:rFonts w:ascii="Times New Roman" w:hAnsi="Times New Roman" w:cs="Times New Roman"/>
                <w:sz w:val="24"/>
                <w:szCs w:val="24"/>
              </w:rPr>
            </w:pPr>
          </w:p>
        </w:tc>
        <w:tc>
          <w:tcPr>
            <w:tcW w:w="2835" w:type="dxa"/>
            <w:vAlign w:val="center"/>
          </w:tcPr>
          <w:p w14:paraId="76DDF8CE"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GeForce 300 series</w:t>
            </w:r>
          </w:p>
        </w:tc>
        <w:tc>
          <w:tcPr>
            <w:tcW w:w="850" w:type="dxa"/>
            <w:vAlign w:val="center"/>
          </w:tcPr>
          <w:p w14:paraId="3C9EEBCD"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2020</w:t>
            </w:r>
          </w:p>
        </w:tc>
        <w:tc>
          <w:tcPr>
            <w:tcW w:w="2835" w:type="dxa"/>
            <w:vAlign w:val="center"/>
          </w:tcPr>
          <w:p w14:paraId="37C8DFC7" w14:textId="77777777" w:rsidR="001A3676" w:rsidRDefault="008E49D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GeForce 30 series</w:t>
            </w:r>
          </w:p>
        </w:tc>
      </w:tr>
    </w:tbl>
    <w:p w14:paraId="4B154A45" w14:textId="77777777" w:rsidR="001A3676" w:rsidRDefault="001A3676">
      <w:pPr>
        <w:pStyle w:val="ListParagraph"/>
        <w:spacing w:line="360" w:lineRule="auto"/>
        <w:ind w:left="360"/>
        <w:jc w:val="both"/>
        <w:rPr>
          <w:rFonts w:ascii="Times New Roman" w:hAnsi="Times New Roman" w:cs="Times New Roman"/>
          <w:sz w:val="24"/>
          <w:szCs w:val="24"/>
        </w:rPr>
      </w:pPr>
    </w:p>
    <w:p w14:paraId="0ACF22B8" w14:textId="77777777" w:rsidR="001A3676" w:rsidRDefault="001A3676">
      <w:pPr>
        <w:pStyle w:val="ListParagraph"/>
        <w:spacing w:line="360" w:lineRule="auto"/>
        <w:ind w:left="360"/>
        <w:jc w:val="both"/>
        <w:rPr>
          <w:rFonts w:ascii="Times New Roman" w:hAnsi="Times New Roman" w:cs="Times New Roman"/>
          <w:sz w:val="24"/>
          <w:szCs w:val="24"/>
        </w:rPr>
      </w:pPr>
    </w:p>
    <w:p w14:paraId="4773A4AA" w14:textId="77777777" w:rsidR="001A3676" w:rsidRDefault="001A3676">
      <w:pPr>
        <w:pStyle w:val="ListParagraph"/>
        <w:spacing w:line="360" w:lineRule="auto"/>
        <w:ind w:left="360"/>
        <w:jc w:val="both"/>
        <w:rPr>
          <w:rFonts w:ascii="Times New Roman" w:hAnsi="Times New Roman" w:cs="Times New Roman"/>
          <w:sz w:val="24"/>
          <w:szCs w:val="24"/>
        </w:rPr>
      </w:pPr>
    </w:p>
    <w:p w14:paraId="3A80F3F6" w14:textId="77777777" w:rsidR="001A3676" w:rsidRDefault="001A3676">
      <w:pPr>
        <w:pStyle w:val="ListParagraph"/>
        <w:spacing w:line="360" w:lineRule="auto"/>
        <w:ind w:left="360"/>
        <w:jc w:val="both"/>
        <w:rPr>
          <w:rFonts w:ascii="Times New Roman" w:hAnsi="Times New Roman" w:cs="Times New Roman"/>
          <w:sz w:val="24"/>
          <w:szCs w:val="24"/>
        </w:rPr>
      </w:pPr>
    </w:p>
    <w:p w14:paraId="001BF4EB" w14:textId="77777777" w:rsidR="001A3676" w:rsidRDefault="001A3676">
      <w:pPr>
        <w:pStyle w:val="ListParagraph"/>
        <w:spacing w:line="360" w:lineRule="auto"/>
        <w:ind w:left="0"/>
        <w:jc w:val="both"/>
        <w:rPr>
          <w:rFonts w:ascii="Times New Roman" w:hAnsi="Times New Roman" w:cs="Times New Roman"/>
          <w:sz w:val="24"/>
          <w:szCs w:val="24"/>
        </w:rPr>
      </w:pPr>
    </w:p>
    <w:p w14:paraId="4B8F98F6" w14:textId="77777777" w:rsidR="001A3676" w:rsidRDefault="008E49D6">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Central processing unit (CPU)</w:t>
      </w:r>
    </w:p>
    <w:p w14:paraId="5EEBFB0B" w14:textId="77777777" w:rsidR="001A3676" w:rsidRDefault="001A3676">
      <w:pPr>
        <w:pStyle w:val="ListParagraph"/>
        <w:spacing w:line="360" w:lineRule="auto"/>
        <w:rPr>
          <w:rFonts w:ascii="Times New Roman" w:hAnsi="Times New Roman" w:cs="Times New Roman"/>
          <w:sz w:val="24"/>
          <w:szCs w:val="24"/>
        </w:rPr>
      </w:pPr>
    </w:p>
    <w:p w14:paraId="1E0ACFE2" w14:textId="77777777" w:rsidR="001A3676" w:rsidRDefault="008E49D6">
      <w:pPr>
        <w:pStyle w:val="ListParagraph"/>
        <w:spacing w:line="360" w:lineRule="auto"/>
        <w:rPr>
          <w:rFonts w:ascii="Times New Roman" w:hAnsi="Times New Roman" w:cs="Times New Roman"/>
          <w:sz w:val="24"/>
          <w:szCs w:val="24"/>
        </w:rPr>
      </w:pPr>
      <w:r>
        <w:rPr>
          <w:rFonts w:ascii="SimSun" w:eastAsia="SimSun" w:hAnsi="SimSun" w:cs="SimSun"/>
          <w:noProof/>
          <w:sz w:val="24"/>
          <w:szCs w:val="24"/>
        </w:rPr>
        <w:drawing>
          <wp:inline distT="0" distB="0" distL="114300" distR="114300" wp14:anchorId="2E6F5A57" wp14:editId="00E986EA">
            <wp:extent cx="1476375" cy="1259840"/>
            <wp:effectExtent l="0" t="0" r="9525" b="16510"/>
            <wp:docPr id="26"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IMG_256"/>
                    <pic:cNvPicPr>
                      <a:picLocks noChangeAspect="1"/>
                    </pic:cNvPicPr>
                  </pic:nvPicPr>
                  <pic:blipFill>
                    <a:blip r:embed="rId28"/>
                    <a:stretch>
                      <a:fillRect/>
                    </a:stretch>
                  </pic:blipFill>
                  <pic:spPr>
                    <a:xfrm>
                      <a:off x="0" y="0"/>
                      <a:ext cx="1476375" cy="1259840"/>
                    </a:xfrm>
                    <a:prstGeom prst="rect">
                      <a:avLst/>
                    </a:prstGeom>
                    <a:noFill/>
                    <a:ln w="9525">
                      <a:noFill/>
                    </a:ln>
                  </pic:spPr>
                </pic:pic>
              </a:graphicData>
            </a:graphic>
          </wp:inline>
        </w:drawing>
      </w:r>
      <w:r>
        <w:rPr>
          <w:rFonts w:ascii="SimSun" w:eastAsia="SimSun" w:hAnsi="SimSun" w:cs="SimSun"/>
          <w:sz w:val="24"/>
          <w:szCs w:val="24"/>
        </w:rPr>
        <w:tab/>
      </w:r>
      <w:r>
        <w:rPr>
          <w:rFonts w:ascii="SimSun" w:eastAsia="SimSun" w:hAnsi="SimSun" w:cs="SimSun"/>
          <w:noProof/>
          <w:sz w:val="24"/>
          <w:szCs w:val="24"/>
        </w:rPr>
        <w:drawing>
          <wp:inline distT="0" distB="0" distL="114300" distR="114300" wp14:anchorId="19E9612E" wp14:editId="2941CE99">
            <wp:extent cx="1925955" cy="1259840"/>
            <wp:effectExtent l="0" t="0" r="17145" b="16510"/>
            <wp:docPr id="27"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IMG_256"/>
                    <pic:cNvPicPr>
                      <a:picLocks noChangeAspect="1"/>
                    </pic:cNvPicPr>
                  </pic:nvPicPr>
                  <pic:blipFill>
                    <a:blip r:embed="rId29"/>
                    <a:stretch>
                      <a:fillRect/>
                    </a:stretch>
                  </pic:blipFill>
                  <pic:spPr>
                    <a:xfrm>
                      <a:off x="0" y="0"/>
                      <a:ext cx="1925955" cy="1259840"/>
                    </a:xfrm>
                    <a:prstGeom prst="rect">
                      <a:avLst/>
                    </a:prstGeom>
                    <a:noFill/>
                    <a:ln w="9525">
                      <a:noFill/>
                    </a:ln>
                  </pic:spPr>
                </pic:pic>
              </a:graphicData>
            </a:graphic>
          </wp:inline>
        </w:drawing>
      </w:r>
    </w:p>
    <w:p w14:paraId="1FD5C062" w14:textId="77777777" w:rsidR="001A3676" w:rsidRDefault="001A3676">
      <w:pPr>
        <w:pStyle w:val="ListParagraph"/>
        <w:spacing w:line="360" w:lineRule="auto"/>
        <w:rPr>
          <w:rFonts w:ascii="Times New Roman" w:hAnsi="Times New Roman" w:cs="Times New Roman"/>
          <w:sz w:val="24"/>
          <w:szCs w:val="24"/>
        </w:rPr>
      </w:pPr>
    </w:p>
    <w:p w14:paraId="66423AAD" w14:textId="2716D106" w:rsidR="001A3676" w:rsidRDefault="008E49D6">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 central processing unit (CPU), also called a central processor, main processor or just processor, is the </w:t>
      </w:r>
      <w:hyperlink r:id="rId30" w:tooltip="Electronic circuit" w:history="1">
        <w:r>
          <w:rPr>
            <w:rFonts w:ascii="Times New Roman" w:hAnsi="Times New Roman" w:cs="Times New Roman"/>
            <w:sz w:val="24"/>
            <w:szCs w:val="24"/>
          </w:rPr>
          <w:t>electronic circuitry</w:t>
        </w:r>
      </w:hyperlink>
      <w:r>
        <w:rPr>
          <w:rFonts w:ascii="Times New Roman" w:hAnsi="Times New Roman" w:cs="Times New Roman"/>
          <w:sz w:val="24"/>
          <w:szCs w:val="24"/>
        </w:rPr>
        <w:t> within a </w:t>
      </w:r>
      <w:hyperlink r:id="rId31" w:tooltip="Computer" w:history="1">
        <w:r>
          <w:rPr>
            <w:rFonts w:ascii="Times New Roman" w:hAnsi="Times New Roman" w:cs="Times New Roman"/>
            <w:sz w:val="24"/>
            <w:szCs w:val="24"/>
          </w:rPr>
          <w:t>computer</w:t>
        </w:r>
      </w:hyperlink>
      <w:r>
        <w:rPr>
          <w:rFonts w:ascii="Times New Roman" w:hAnsi="Times New Roman" w:cs="Times New Roman"/>
          <w:sz w:val="24"/>
          <w:szCs w:val="24"/>
        </w:rPr>
        <w:t> that executes </w:t>
      </w:r>
      <w:hyperlink r:id="rId32" w:tooltip="Instruction (computing)" w:history="1">
        <w:r>
          <w:rPr>
            <w:rFonts w:ascii="Times New Roman" w:hAnsi="Times New Roman" w:cs="Times New Roman"/>
            <w:sz w:val="24"/>
            <w:szCs w:val="24"/>
          </w:rPr>
          <w:t>instructions</w:t>
        </w:r>
      </w:hyperlink>
      <w:r>
        <w:rPr>
          <w:rFonts w:ascii="Times New Roman" w:hAnsi="Times New Roman" w:cs="Times New Roman"/>
          <w:sz w:val="24"/>
          <w:szCs w:val="24"/>
        </w:rPr>
        <w:t> that make up a </w:t>
      </w:r>
      <w:hyperlink r:id="rId33" w:tooltip="Computer program" w:history="1">
        <w:r>
          <w:rPr>
            <w:rFonts w:ascii="Times New Roman" w:hAnsi="Times New Roman" w:cs="Times New Roman"/>
            <w:sz w:val="24"/>
            <w:szCs w:val="24"/>
          </w:rPr>
          <w:t>computer program</w:t>
        </w:r>
      </w:hyperlink>
      <w:r>
        <w:rPr>
          <w:rFonts w:ascii="Times New Roman" w:hAnsi="Times New Roman" w:cs="Times New Roman"/>
          <w:sz w:val="24"/>
          <w:szCs w:val="24"/>
        </w:rPr>
        <w:t>. The CPU performs basic </w:t>
      </w:r>
      <w:hyperlink r:id="rId34" w:tooltip="Arithmetic" w:history="1">
        <w:r>
          <w:rPr>
            <w:rFonts w:ascii="Times New Roman" w:hAnsi="Times New Roman" w:cs="Times New Roman"/>
            <w:sz w:val="24"/>
            <w:szCs w:val="24"/>
          </w:rPr>
          <w:t>arithmetic</w:t>
        </w:r>
      </w:hyperlink>
      <w:r>
        <w:rPr>
          <w:rFonts w:ascii="Times New Roman" w:hAnsi="Times New Roman" w:cs="Times New Roman"/>
          <w:sz w:val="24"/>
          <w:szCs w:val="24"/>
        </w:rPr>
        <w:t>, logic, controlling, and </w:t>
      </w:r>
      <w:hyperlink r:id="rId35" w:tooltip="Input/output" w:history="1">
        <w:r>
          <w:rPr>
            <w:rFonts w:ascii="Times New Roman" w:hAnsi="Times New Roman" w:cs="Times New Roman"/>
            <w:sz w:val="24"/>
            <w:szCs w:val="24"/>
          </w:rPr>
          <w:t>input/output</w:t>
        </w:r>
      </w:hyperlink>
      <w:r>
        <w:rPr>
          <w:rFonts w:ascii="Times New Roman" w:hAnsi="Times New Roman" w:cs="Times New Roman"/>
          <w:sz w:val="24"/>
          <w:szCs w:val="24"/>
        </w:rPr>
        <w:t> (I/O) operations specified by the instructions in the program. This contrasts with external components such as </w:t>
      </w:r>
      <w:hyperlink r:id="rId36" w:tooltip="Main memory" w:history="1">
        <w:r>
          <w:rPr>
            <w:rFonts w:ascii="Times New Roman" w:hAnsi="Times New Roman" w:cs="Times New Roman"/>
            <w:sz w:val="24"/>
            <w:szCs w:val="24"/>
          </w:rPr>
          <w:t>main memory</w:t>
        </w:r>
      </w:hyperlink>
      <w:r>
        <w:rPr>
          <w:rFonts w:ascii="Times New Roman" w:hAnsi="Times New Roman" w:cs="Times New Roman"/>
          <w:sz w:val="24"/>
          <w:szCs w:val="24"/>
        </w:rPr>
        <w:t> and </w:t>
      </w:r>
      <w:hyperlink r:id="rId37" w:tooltip="I/O" w:history="1">
        <w:r>
          <w:rPr>
            <w:rFonts w:ascii="Times New Roman" w:hAnsi="Times New Roman" w:cs="Times New Roman"/>
            <w:sz w:val="24"/>
            <w:szCs w:val="24"/>
          </w:rPr>
          <w:t>I/O</w:t>
        </w:r>
      </w:hyperlink>
      <w:r>
        <w:rPr>
          <w:rFonts w:ascii="Times New Roman" w:hAnsi="Times New Roman" w:cs="Times New Roman"/>
          <w:sz w:val="24"/>
          <w:szCs w:val="24"/>
        </w:rPr>
        <w:t> circuitry</w:t>
      </w:r>
      <w:r w:rsidR="00130A19">
        <w:rPr>
          <w:rFonts w:ascii="Times New Roman" w:hAnsi="Times New Roman" w:cs="Times New Roman"/>
          <w:sz w:val="24"/>
          <w:szCs w:val="24"/>
        </w:rPr>
        <w:t>,</w:t>
      </w:r>
      <w:r>
        <w:rPr>
          <w:rFonts w:ascii="Times New Roman" w:hAnsi="Times New Roman" w:cs="Times New Roman"/>
          <w:sz w:val="24"/>
          <w:szCs w:val="24"/>
        </w:rPr>
        <w:t> and specialized processors such as </w:t>
      </w:r>
      <w:hyperlink r:id="rId38" w:tooltip="Graphics processing unit" w:history="1">
        <w:r>
          <w:rPr>
            <w:rFonts w:ascii="Times New Roman" w:hAnsi="Times New Roman" w:cs="Times New Roman"/>
            <w:sz w:val="24"/>
            <w:szCs w:val="24"/>
          </w:rPr>
          <w:t>graphics processing units</w:t>
        </w:r>
      </w:hyperlink>
      <w:r>
        <w:rPr>
          <w:rFonts w:ascii="Times New Roman" w:hAnsi="Times New Roman" w:cs="Times New Roman"/>
          <w:sz w:val="24"/>
          <w:szCs w:val="24"/>
        </w:rPr>
        <w:t xml:space="preserve"> (GPUs). </w:t>
      </w:r>
    </w:p>
    <w:p w14:paraId="15D1FF34" w14:textId="77777777" w:rsidR="001A3676" w:rsidRDefault="001A3676">
      <w:pPr>
        <w:pStyle w:val="ListParagraph"/>
        <w:spacing w:line="360" w:lineRule="auto"/>
        <w:jc w:val="both"/>
        <w:rPr>
          <w:rFonts w:ascii="Times New Roman" w:hAnsi="Times New Roman" w:cs="Times New Roman"/>
          <w:sz w:val="24"/>
          <w:szCs w:val="24"/>
        </w:rPr>
      </w:pPr>
    </w:p>
    <w:p w14:paraId="34382723" w14:textId="77777777" w:rsidR="001A3676" w:rsidRDefault="008E49D6">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The computer industry used the term "central processing unit" as early as 1955.</w:t>
      </w:r>
    </w:p>
    <w:p w14:paraId="69423ADC" w14:textId="77777777" w:rsidR="001A3676" w:rsidRDefault="001A3676">
      <w:pPr>
        <w:pStyle w:val="ListParagraph"/>
        <w:spacing w:line="360" w:lineRule="auto"/>
        <w:jc w:val="both"/>
        <w:rPr>
          <w:rFonts w:ascii="Times New Roman" w:hAnsi="Times New Roman" w:cs="Times New Roman"/>
          <w:sz w:val="24"/>
          <w:szCs w:val="24"/>
        </w:rPr>
      </w:pPr>
    </w:p>
    <w:p w14:paraId="2CD8FF43" w14:textId="77777777" w:rsidR="001A3676" w:rsidRDefault="008E49D6">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The form, </w:t>
      </w:r>
      <w:hyperlink r:id="rId39" w:tooltip="CPU design" w:history="1">
        <w:r>
          <w:rPr>
            <w:rFonts w:ascii="Times New Roman" w:hAnsi="Times New Roman" w:cs="Times New Roman"/>
            <w:sz w:val="24"/>
            <w:szCs w:val="24"/>
          </w:rPr>
          <w:t>design</w:t>
        </w:r>
      </w:hyperlink>
      <w:r>
        <w:rPr>
          <w:rFonts w:ascii="Times New Roman" w:hAnsi="Times New Roman" w:cs="Times New Roman"/>
          <w:sz w:val="24"/>
          <w:szCs w:val="24"/>
        </w:rPr>
        <w:t>, and implementation of CPUs have changed over time, but their fundamental operation remains almost unchanged. Principal components of a CPU include the </w:t>
      </w:r>
      <w:hyperlink r:id="rId40" w:tooltip="Arithmetic logic unit" w:history="1">
        <w:r>
          <w:rPr>
            <w:rFonts w:ascii="Times New Roman" w:hAnsi="Times New Roman" w:cs="Times New Roman"/>
            <w:sz w:val="24"/>
            <w:szCs w:val="24"/>
          </w:rPr>
          <w:t>arithmetic logic unit</w:t>
        </w:r>
      </w:hyperlink>
      <w:r>
        <w:rPr>
          <w:rFonts w:ascii="Times New Roman" w:hAnsi="Times New Roman" w:cs="Times New Roman"/>
          <w:sz w:val="24"/>
          <w:szCs w:val="24"/>
        </w:rPr>
        <w:t> (ALU) that performs arithmetic and </w:t>
      </w:r>
      <w:hyperlink r:id="rId41" w:tooltip="Logic operation" w:history="1">
        <w:r>
          <w:rPr>
            <w:rFonts w:ascii="Times New Roman" w:hAnsi="Times New Roman" w:cs="Times New Roman"/>
            <w:sz w:val="24"/>
            <w:szCs w:val="24"/>
          </w:rPr>
          <w:t>logic operations</w:t>
        </w:r>
      </w:hyperlink>
      <w:r>
        <w:rPr>
          <w:rFonts w:ascii="Times New Roman" w:hAnsi="Times New Roman" w:cs="Times New Roman"/>
          <w:sz w:val="24"/>
          <w:szCs w:val="24"/>
        </w:rPr>
        <w:t>, </w:t>
      </w:r>
      <w:hyperlink r:id="rId42" w:tooltip="Processor register" w:history="1">
        <w:r>
          <w:rPr>
            <w:rFonts w:ascii="Times New Roman" w:hAnsi="Times New Roman" w:cs="Times New Roman"/>
            <w:sz w:val="24"/>
            <w:szCs w:val="24"/>
          </w:rPr>
          <w:t>processor registers</w:t>
        </w:r>
      </w:hyperlink>
      <w:r>
        <w:rPr>
          <w:rFonts w:ascii="Times New Roman" w:hAnsi="Times New Roman" w:cs="Times New Roman"/>
          <w:sz w:val="24"/>
          <w:szCs w:val="24"/>
        </w:rPr>
        <w:t> that supply </w:t>
      </w:r>
      <w:hyperlink r:id="rId43" w:tooltip="Operand" w:history="1">
        <w:r>
          <w:rPr>
            <w:rFonts w:ascii="Times New Roman" w:hAnsi="Times New Roman" w:cs="Times New Roman"/>
            <w:sz w:val="24"/>
            <w:szCs w:val="24"/>
          </w:rPr>
          <w:t>operands</w:t>
        </w:r>
      </w:hyperlink>
      <w:r>
        <w:rPr>
          <w:rFonts w:ascii="Times New Roman" w:hAnsi="Times New Roman" w:cs="Times New Roman"/>
          <w:sz w:val="24"/>
          <w:szCs w:val="24"/>
        </w:rPr>
        <w:t> to the ALU and store the results of ALU operations, and a control unit that orchestrates the fetching (from memory) and execution of instructions by directing the coordinated operations of the ALU, registers and other components.</w:t>
      </w:r>
    </w:p>
    <w:p w14:paraId="1BC5720D" w14:textId="77777777" w:rsidR="001A3676" w:rsidRDefault="001A3676">
      <w:pPr>
        <w:pStyle w:val="ListParagraph"/>
        <w:spacing w:line="360" w:lineRule="auto"/>
        <w:jc w:val="both"/>
        <w:rPr>
          <w:rFonts w:ascii="Times New Roman" w:hAnsi="Times New Roman" w:cs="Times New Roman"/>
          <w:sz w:val="24"/>
          <w:szCs w:val="24"/>
        </w:rPr>
      </w:pPr>
    </w:p>
    <w:p w14:paraId="00B525DB" w14:textId="77777777" w:rsidR="001A3676" w:rsidRDefault="008E49D6">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Most modern CPUs are implemented on </w:t>
      </w:r>
      <w:hyperlink r:id="rId44" w:tooltip="Integrated circuit" w:history="1">
        <w:r>
          <w:rPr>
            <w:rFonts w:ascii="Times New Roman" w:hAnsi="Times New Roman" w:cs="Times New Roman"/>
            <w:sz w:val="24"/>
            <w:szCs w:val="24"/>
          </w:rPr>
          <w:t>integrated circuit</w:t>
        </w:r>
      </w:hyperlink>
      <w:r>
        <w:rPr>
          <w:rFonts w:ascii="Times New Roman" w:hAnsi="Times New Roman" w:cs="Times New Roman"/>
          <w:sz w:val="24"/>
          <w:szCs w:val="24"/>
        </w:rPr>
        <w:t> (IC) </w:t>
      </w:r>
      <w:hyperlink r:id="rId45" w:tooltip="Microprocessor" w:history="1">
        <w:r>
          <w:rPr>
            <w:rFonts w:ascii="Times New Roman" w:hAnsi="Times New Roman" w:cs="Times New Roman"/>
            <w:sz w:val="24"/>
            <w:szCs w:val="24"/>
          </w:rPr>
          <w:t>microprocessors</w:t>
        </w:r>
      </w:hyperlink>
      <w:r>
        <w:rPr>
          <w:rFonts w:ascii="Times New Roman" w:hAnsi="Times New Roman" w:cs="Times New Roman"/>
          <w:sz w:val="24"/>
          <w:szCs w:val="24"/>
        </w:rPr>
        <w:t>, with one or more CPUs on a single </w:t>
      </w:r>
      <w:hyperlink r:id="rId46" w:tooltip="Metal-oxide-semiconductor" w:history="1">
        <w:r>
          <w:rPr>
            <w:rFonts w:ascii="Times New Roman" w:hAnsi="Times New Roman" w:cs="Times New Roman"/>
            <w:sz w:val="24"/>
            <w:szCs w:val="24"/>
          </w:rPr>
          <w:t>metal-oxide-semiconductor</w:t>
        </w:r>
      </w:hyperlink>
      <w:r>
        <w:rPr>
          <w:rFonts w:ascii="Times New Roman" w:hAnsi="Times New Roman" w:cs="Times New Roman"/>
          <w:sz w:val="24"/>
          <w:szCs w:val="24"/>
        </w:rPr>
        <w:t> (MOS) IC chip. Microprocessors chips with multiple CPUs are </w:t>
      </w:r>
      <w:hyperlink r:id="rId47" w:tooltip="Multi-core processor" w:history="1">
        <w:r>
          <w:rPr>
            <w:rFonts w:ascii="Times New Roman" w:hAnsi="Times New Roman" w:cs="Times New Roman"/>
            <w:sz w:val="24"/>
            <w:szCs w:val="24"/>
          </w:rPr>
          <w:t>multi-core processors</w:t>
        </w:r>
      </w:hyperlink>
      <w:r>
        <w:rPr>
          <w:rFonts w:ascii="Times New Roman" w:hAnsi="Times New Roman" w:cs="Times New Roman"/>
          <w:sz w:val="24"/>
          <w:szCs w:val="24"/>
        </w:rPr>
        <w:t>. The individual physical CPUs, processor cores, can also be </w:t>
      </w:r>
      <w:hyperlink r:id="rId48" w:tooltip="Multithreading (computer architecture)" w:history="1">
        <w:r>
          <w:rPr>
            <w:rFonts w:ascii="Times New Roman" w:hAnsi="Times New Roman" w:cs="Times New Roman"/>
            <w:sz w:val="24"/>
            <w:szCs w:val="24"/>
          </w:rPr>
          <w:t>multithreaded</w:t>
        </w:r>
      </w:hyperlink>
      <w:r>
        <w:rPr>
          <w:rFonts w:ascii="Times New Roman" w:hAnsi="Times New Roman" w:cs="Times New Roman"/>
          <w:sz w:val="24"/>
          <w:szCs w:val="24"/>
        </w:rPr>
        <w:t> to create additional virtual or logical CPUs.</w:t>
      </w:r>
    </w:p>
    <w:p w14:paraId="407A00D3" w14:textId="77777777" w:rsidR="001A3676" w:rsidRDefault="001A3676">
      <w:pPr>
        <w:pStyle w:val="ListParagraph"/>
        <w:spacing w:line="360" w:lineRule="auto"/>
        <w:jc w:val="both"/>
        <w:rPr>
          <w:rFonts w:ascii="Times New Roman" w:hAnsi="Times New Roman" w:cs="Times New Roman"/>
          <w:sz w:val="24"/>
          <w:szCs w:val="24"/>
        </w:rPr>
      </w:pPr>
    </w:p>
    <w:p w14:paraId="237E7652" w14:textId="77777777" w:rsidR="001A3676" w:rsidRDefault="008E49D6">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An IC that contains a CPU may also contain </w:t>
      </w:r>
      <w:hyperlink r:id="rId49" w:tooltip="Computer memory" w:history="1">
        <w:r>
          <w:rPr>
            <w:rFonts w:ascii="Times New Roman" w:hAnsi="Times New Roman" w:cs="Times New Roman"/>
            <w:sz w:val="24"/>
            <w:szCs w:val="24"/>
          </w:rPr>
          <w:t>memory</w:t>
        </w:r>
      </w:hyperlink>
      <w:r>
        <w:rPr>
          <w:rFonts w:ascii="Times New Roman" w:hAnsi="Times New Roman" w:cs="Times New Roman"/>
          <w:sz w:val="24"/>
          <w:szCs w:val="24"/>
        </w:rPr>
        <w:t>, </w:t>
      </w:r>
      <w:hyperlink r:id="rId50" w:tooltip="Peripheral" w:history="1">
        <w:r>
          <w:rPr>
            <w:rFonts w:ascii="Times New Roman" w:hAnsi="Times New Roman" w:cs="Times New Roman"/>
            <w:sz w:val="24"/>
            <w:szCs w:val="24"/>
          </w:rPr>
          <w:t>peripheral</w:t>
        </w:r>
      </w:hyperlink>
      <w:r>
        <w:rPr>
          <w:rFonts w:ascii="Times New Roman" w:hAnsi="Times New Roman" w:cs="Times New Roman"/>
          <w:sz w:val="24"/>
          <w:szCs w:val="24"/>
        </w:rPr>
        <w:t xml:space="preserve"> interfaces, and other </w:t>
      </w:r>
      <w:r>
        <w:rPr>
          <w:rFonts w:ascii="Times New Roman" w:hAnsi="Times New Roman" w:cs="Times New Roman"/>
          <w:sz w:val="24"/>
          <w:szCs w:val="24"/>
        </w:rPr>
        <w:lastRenderedPageBreak/>
        <w:t>components of a computer; such integrated devices are variously called </w:t>
      </w:r>
      <w:hyperlink r:id="rId51" w:tooltip="Microcontroller" w:history="1">
        <w:r>
          <w:rPr>
            <w:rFonts w:ascii="Times New Roman" w:hAnsi="Times New Roman" w:cs="Times New Roman"/>
            <w:sz w:val="24"/>
            <w:szCs w:val="24"/>
          </w:rPr>
          <w:t>microcontrollers</w:t>
        </w:r>
      </w:hyperlink>
      <w:r>
        <w:rPr>
          <w:rFonts w:ascii="Times New Roman" w:hAnsi="Times New Roman" w:cs="Times New Roman"/>
          <w:sz w:val="24"/>
          <w:szCs w:val="24"/>
        </w:rPr>
        <w:t> or </w:t>
      </w:r>
      <w:hyperlink r:id="rId52" w:tooltip="System on a chip" w:history="1">
        <w:r>
          <w:rPr>
            <w:rFonts w:ascii="Times New Roman" w:hAnsi="Times New Roman" w:cs="Times New Roman"/>
            <w:sz w:val="24"/>
            <w:szCs w:val="24"/>
          </w:rPr>
          <w:t>systems on a chip</w:t>
        </w:r>
      </w:hyperlink>
      <w:r>
        <w:rPr>
          <w:rFonts w:ascii="Times New Roman" w:hAnsi="Times New Roman" w:cs="Times New Roman"/>
          <w:sz w:val="24"/>
          <w:szCs w:val="24"/>
        </w:rPr>
        <w:t> (SoC).</w:t>
      </w:r>
    </w:p>
    <w:p w14:paraId="458DFAA9" w14:textId="77777777" w:rsidR="001A3676" w:rsidRDefault="001A3676">
      <w:pPr>
        <w:pStyle w:val="ListParagraph"/>
        <w:spacing w:line="360" w:lineRule="auto"/>
        <w:jc w:val="both"/>
        <w:rPr>
          <w:rFonts w:ascii="Times New Roman" w:hAnsi="Times New Roman" w:cs="Times New Roman"/>
          <w:sz w:val="24"/>
          <w:szCs w:val="24"/>
        </w:rPr>
      </w:pPr>
    </w:p>
    <w:p w14:paraId="72D5FB2F" w14:textId="77777777" w:rsidR="001A3676" w:rsidRDefault="008E49D6">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Array processors or </w:t>
      </w:r>
      <w:hyperlink r:id="rId53" w:tooltip="Vector processor" w:history="1">
        <w:r>
          <w:rPr>
            <w:rFonts w:ascii="Times New Roman" w:hAnsi="Times New Roman" w:cs="Times New Roman"/>
            <w:sz w:val="24"/>
            <w:szCs w:val="24"/>
          </w:rPr>
          <w:t>vector processors</w:t>
        </w:r>
      </w:hyperlink>
      <w:r>
        <w:rPr>
          <w:rFonts w:ascii="Times New Roman" w:hAnsi="Times New Roman" w:cs="Times New Roman"/>
          <w:sz w:val="24"/>
          <w:szCs w:val="24"/>
        </w:rPr>
        <w:t> have multiple processors that operate in parallel, with no unit considered central. </w:t>
      </w:r>
      <w:hyperlink r:id="rId54" w:anchor="Virtual_CPUs" w:tooltip="Central processing unit" w:history="1">
        <w:r>
          <w:rPr>
            <w:rFonts w:ascii="Times New Roman" w:hAnsi="Times New Roman" w:cs="Times New Roman"/>
            <w:sz w:val="24"/>
            <w:szCs w:val="24"/>
          </w:rPr>
          <w:t>Virtual CPUs</w:t>
        </w:r>
      </w:hyperlink>
      <w:r>
        <w:rPr>
          <w:rFonts w:ascii="Times New Roman" w:hAnsi="Times New Roman" w:cs="Times New Roman"/>
          <w:sz w:val="24"/>
          <w:szCs w:val="24"/>
        </w:rPr>
        <w:t> are an abstraction of dynamical aggregated computational resources.</w:t>
      </w:r>
    </w:p>
    <w:p w14:paraId="16123975" w14:textId="77777777" w:rsidR="001A3676" w:rsidRDefault="001A3676">
      <w:pPr>
        <w:pStyle w:val="ListParagraph"/>
        <w:spacing w:line="360" w:lineRule="auto"/>
        <w:jc w:val="both"/>
        <w:rPr>
          <w:rFonts w:ascii="Times New Roman" w:hAnsi="Times New Roman" w:cs="Times New Roman"/>
          <w:sz w:val="24"/>
          <w:szCs w:val="24"/>
        </w:rPr>
      </w:pPr>
    </w:p>
    <w:p w14:paraId="401D2CD3" w14:textId="236D7D22" w:rsidR="001A3676" w:rsidRPr="00812FA7" w:rsidRDefault="008E49D6" w:rsidP="00812FA7">
      <w:pPr>
        <w:pStyle w:val="ListParagraph"/>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Intel Core</w:t>
      </w:r>
    </w:p>
    <w:p w14:paraId="461F329B" w14:textId="2E05FFCE" w:rsidR="001A3676" w:rsidRPr="00812FA7" w:rsidRDefault="008E49D6" w:rsidP="00812FA7">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Intel Core are streamlined midrange consumer, workstation and enthusiast computers </w:t>
      </w:r>
      <w:hyperlink r:id="rId55" w:tooltip="Central processing unit" w:history="1">
        <w:r>
          <w:rPr>
            <w:rFonts w:ascii="Times New Roman" w:hAnsi="Times New Roman" w:cs="Times New Roman"/>
            <w:sz w:val="24"/>
            <w:szCs w:val="24"/>
          </w:rPr>
          <w:t>central processing units</w:t>
        </w:r>
      </w:hyperlink>
      <w:r>
        <w:rPr>
          <w:rFonts w:ascii="Times New Roman" w:hAnsi="Times New Roman" w:cs="Times New Roman"/>
          <w:sz w:val="24"/>
          <w:szCs w:val="24"/>
        </w:rPr>
        <w:t> (CPU) marketed by </w:t>
      </w:r>
      <w:hyperlink r:id="rId56" w:tooltip="Intel Corporation" w:history="1">
        <w:r>
          <w:rPr>
            <w:rFonts w:ascii="Times New Roman" w:hAnsi="Times New Roman" w:cs="Times New Roman"/>
            <w:sz w:val="24"/>
            <w:szCs w:val="24"/>
          </w:rPr>
          <w:t>Intel Corporation</w:t>
        </w:r>
      </w:hyperlink>
      <w:r>
        <w:rPr>
          <w:rFonts w:ascii="Times New Roman" w:hAnsi="Times New Roman" w:cs="Times New Roman"/>
          <w:sz w:val="24"/>
          <w:szCs w:val="24"/>
        </w:rPr>
        <w:t>. These processors displaced the existing mid- to high-end </w:t>
      </w:r>
      <w:hyperlink r:id="rId57" w:tooltip="Pentium" w:history="1">
        <w:r>
          <w:rPr>
            <w:rFonts w:ascii="Times New Roman" w:hAnsi="Times New Roman" w:cs="Times New Roman"/>
            <w:sz w:val="24"/>
            <w:szCs w:val="24"/>
          </w:rPr>
          <w:t>Pentium</w:t>
        </w:r>
      </w:hyperlink>
      <w:r>
        <w:rPr>
          <w:rFonts w:ascii="Times New Roman" w:hAnsi="Times New Roman" w:cs="Times New Roman"/>
          <w:sz w:val="24"/>
          <w:szCs w:val="24"/>
        </w:rPr>
        <w:t> processors at the time of their introduction, moving the Pentium to the entry level, and bumping the </w:t>
      </w:r>
      <w:hyperlink r:id="rId58" w:tooltip="Celeron" w:history="1">
        <w:r>
          <w:rPr>
            <w:rFonts w:ascii="Times New Roman" w:hAnsi="Times New Roman" w:cs="Times New Roman"/>
            <w:sz w:val="24"/>
            <w:szCs w:val="24"/>
          </w:rPr>
          <w:t>Celeron</w:t>
        </w:r>
      </w:hyperlink>
      <w:r>
        <w:rPr>
          <w:rFonts w:ascii="Times New Roman" w:hAnsi="Times New Roman" w:cs="Times New Roman"/>
          <w:sz w:val="24"/>
          <w:szCs w:val="24"/>
        </w:rPr>
        <w:t> series of processors to the low end. Identical or more capable versions of Core processors are also sold as </w:t>
      </w:r>
      <w:hyperlink r:id="rId59" w:tooltip="Xeon" w:history="1">
        <w:r>
          <w:rPr>
            <w:rFonts w:ascii="Times New Roman" w:hAnsi="Times New Roman" w:cs="Times New Roman"/>
            <w:sz w:val="24"/>
            <w:szCs w:val="24"/>
          </w:rPr>
          <w:t>Xeon</w:t>
        </w:r>
      </w:hyperlink>
      <w:r>
        <w:rPr>
          <w:rFonts w:ascii="Times New Roman" w:hAnsi="Times New Roman" w:cs="Times New Roman"/>
          <w:sz w:val="24"/>
          <w:szCs w:val="24"/>
        </w:rPr>
        <w:t> processors for the server and workstation markets.</w:t>
      </w:r>
    </w:p>
    <w:p w14:paraId="35E52CC4" w14:textId="3B1A55CC" w:rsidR="001A3676" w:rsidRDefault="008E49D6">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As of June 2017, the lineup of Core processors includes the </w:t>
      </w:r>
      <w:hyperlink r:id="rId60" w:tooltip="Intel Core i3" w:history="1">
        <w:r>
          <w:rPr>
            <w:rFonts w:ascii="Times New Roman" w:hAnsi="Times New Roman" w:cs="Times New Roman"/>
            <w:sz w:val="24"/>
            <w:szCs w:val="24"/>
          </w:rPr>
          <w:t>Intel Core i3</w:t>
        </w:r>
      </w:hyperlink>
      <w:r>
        <w:rPr>
          <w:rFonts w:ascii="Times New Roman" w:hAnsi="Times New Roman" w:cs="Times New Roman"/>
          <w:sz w:val="24"/>
          <w:szCs w:val="24"/>
        </w:rPr>
        <w:t>, </w:t>
      </w:r>
      <w:hyperlink r:id="rId61" w:tooltip="Intel Core i5" w:history="1">
        <w:r>
          <w:rPr>
            <w:rFonts w:ascii="Times New Roman" w:hAnsi="Times New Roman" w:cs="Times New Roman"/>
            <w:sz w:val="24"/>
            <w:szCs w:val="24"/>
          </w:rPr>
          <w:t>Intel Core i5</w:t>
        </w:r>
      </w:hyperlink>
      <w:r>
        <w:rPr>
          <w:rFonts w:ascii="Times New Roman" w:hAnsi="Times New Roman" w:cs="Times New Roman"/>
          <w:sz w:val="24"/>
          <w:szCs w:val="24"/>
        </w:rPr>
        <w:t>, </w:t>
      </w:r>
      <w:hyperlink r:id="rId62" w:tooltip="Intel Core i7" w:history="1">
        <w:r>
          <w:rPr>
            <w:rFonts w:ascii="Times New Roman" w:hAnsi="Times New Roman" w:cs="Times New Roman"/>
            <w:sz w:val="24"/>
            <w:szCs w:val="24"/>
          </w:rPr>
          <w:t>Intel Core i7</w:t>
        </w:r>
      </w:hyperlink>
      <w:r>
        <w:rPr>
          <w:rFonts w:ascii="Times New Roman" w:hAnsi="Times New Roman" w:cs="Times New Roman"/>
          <w:sz w:val="24"/>
          <w:szCs w:val="24"/>
        </w:rPr>
        <w:t>, and </w:t>
      </w:r>
      <w:hyperlink r:id="rId63" w:tooltip="Intel Core i9" w:history="1">
        <w:r>
          <w:rPr>
            <w:rFonts w:ascii="Times New Roman" w:hAnsi="Times New Roman" w:cs="Times New Roman"/>
            <w:sz w:val="24"/>
            <w:szCs w:val="24"/>
          </w:rPr>
          <w:t>Intel Core i9</w:t>
        </w:r>
      </w:hyperlink>
      <w:r>
        <w:rPr>
          <w:rFonts w:ascii="Times New Roman" w:hAnsi="Times New Roman" w:cs="Times New Roman"/>
          <w:sz w:val="24"/>
          <w:szCs w:val="24"/>
        </w:rPr>
        <w:t>, along with the X-series Intel Core CPUs.</w:t>
      </w:r>
    </w:p>
    <w:p w14:paraId="7C5A46A7" w14:textId="77777777" w:rsidR="00812FA7" w:rsidRDefault="00812FA7">
      <w:pPr>
        <w:pStyle w:val="ListParagraph"/>
        <w:spacing w:line="360" w:lineRule="auto"/>
        <w:jc w:val="both"/>
        <w:rPr>
          <w:rFonts w:ascii="Times New Roman" w:hAnsi="Times New Roman" w:cs="Times New Roman"/>
          <w:sz w:val="24"/>
          <w:szCs w:val="24"/>
        </w:rPr>
      </w:pPr>
    </w:p>
    <w:p w14:paraId="320EE562" w14:textId="4D686E90" w:rsidR="00812FA7" w:rsidRDefault="00812FA7">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Example: </w:t>
      </w:r>
      <w:r w:rsidRPr="00812FA7">
        <w:rPr>
          <w:rFonts w:ascii="Times New Roman" w:hAnsi="Times New Roman" w:cs="Times New Roman"/>
          <w:sz w:val="24"/>
          <w:szCs w:val="24"/>
        </w:rPr>
        <w:t>Intel</w:t>
      </w:r>
      <w:r>
        <w:rPr>
          <w:rFonts w:ascii="Times New Roman" w:hAnsi="Times New Roman" w:cs="Times New Roman"/>
          <w:sz w:val="24"/>
          <w:szCs w:val="24"/>
        </w:rPr>
        <w:t>®</w:t>
      </w:r>
      <w:r w:rsidRPr="00812FA7">
        <w:rPr>
          <w:rFonts w:ascii="Times New Roman" w:hAnsi="Times New Roman" w:cs="Times New Roman"/>
          <w:sz w:val="24"/>
          <w:szCs w:val="24"/>
        </w:rPr>
        <w:t xml:space="preserve"> Core</w:t>
      </w:r>
      <w:r>
        <w:rPr>
          <w:rFonts w:ascii="Times New Roman" w:hAnsi="Times New Roman" w:cs="Times New Roman"/>
          <w:sz w:val="24"/>
          <w:szCs w:val="24"/>
        </w:rPr>
        <w:t>™</w:t>
      </w:r>
      <w:r w:rsidRPr="00812FA7">
        <w:rPr>
          <w:rFonts w:ascii="Times New Roman" w:hAnsi="Times New Roman" w:cs="Times New Roman"/>
          <w:sz w:val="24"/>
          <w:szCs w:val="24"/>
        </w:rPr>
        <w:t xml:space="preserve"> i9-10850</w:t>
      </w:r>
      <w:r>
        <w:rPr>
          <w:rFonts w:ascii="Times New Roman" w:hAnsi="Times New Roman" w:cs="Times New Roman"/>
          <w:sz w:val="24"/>
          <w:szCs w:val="24"/>
        </w:rPr>
        <w:t>K (</w:t>
      </w:r>
      <w:r w:rsidRPr="00812FA7">
        <w:rPr>
          <w:rFonts w:ascii="Times New Roman" w:hAnsi="Times New Roman" w:cs="Times New Roman"/>
          <w:sz w:val="24"/>
          <w:szCs w:val="24"/>
        </w:rPr>
        <w:t>20M Cache, up to 5.20 GHz</w:t>
      </w:r>
      <w:r>
        <w:rPr>
          <w:rFonts w:ascii="Times New Roman" w:hAnsi="Times New Roman" w:cs="Times New Roman"/>
          <w:sz w:val="24"/>
          <w:szCs w:val="24"/>
        </w:rPr>
        <w:t>)</w:t>
      </w:r>
    </w:p>
    <w:p w14:paraId="33F3277B" w14:textId="77777777" w:rsidR="001A3676" w:rsidRDefault="001A3676">
      <w:pPr>
        <w:pStyle w:val="ListParagraph"/>
        <w:spacing w:line="360" w:lineRule="auto"/>
        <w:jc w:val="both"/>
        <w:rPr>
          <w:rFonts w:ascii="Times New Roman" w:hAnsi="Times New Roman" w:cs="Times New Roman"/>
          <w:sz w:val="24"/>
          <w:szCs w:val="24"/>
        </w:rPr>
      </w:pPr>
    </w:p>
    <w:p w14:paraId="005E734E" w14:textId="77DB9DBD" w:rsidR="001A3676" w:rsidRPr="00812FA7" w:rsidRDefault="008E49D6" w:rsidP="00812FA7">
      <w:pPr>
        <w:pStyle w:val="ListParagraph"/>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AMD Ryzen</w:t>
      </w:r>
    </w:p>
    <w:p w14:paraId="427A281D" w14:textId="2818A4AA" w:rsidR="001A3676" w:rsidRDefault="008E49D6">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Ryzen is a brand of </w:t>
      </w:r>
      <w:hyperlink r:id="rId64" w:tooltip="X86-64" w:history="1">
        <w:r>
          <w:rPr>
            <w:rFonts w:ascii="Times New Roman" w:hAnsi="Times New Roman" w:cs="Times New Roman"/>
            <w:sz w:val="24"/>
            <w:szCs w:val="24"/>
          </w:rPr>
          <w:t>x86-64</w:t>
        </w:r>
      </w:hyperlink>
      <w:r>
        <w:rPr>
          <w:rFonts w:ascii="Times New Roman" w:hAnsi="Times New Roman" w:cs="Times New Roman"/>
          <w:sz w:val="24"/>
          <w:szCs w:val="24"/>
        </w:rPr>
        <w:t> </w:t>
      </w:r>
      <w:hyperlink r:id="rId65" w:tooltip="Microprocessor" w:history="1">
        <w:r>
          <w:rPr>
            <w:rFonts w:ascii="Times New Roman" w:hAnsi="Times New Roman" w:cs="Times New Roman"/>
            <w:sz w:val="24"/>
            <w:szCs w:val="24"/>
          </w:rPr>
          <w:t>microprocessors</w:t>
        </w:r>
      </w:hyperlink>
      <w:r>
        <w:rPr>
          <w:rFonts w:ascii="Times New Roman" w:hAnsi="Times New Roman" w:cs="Times New Roman"/>
          <w:sz w:val="24"/>
          <w:szCs w:val="24"/>
        </w:rPr>
        <w:t> designed and marketed by </w:t>
      </w:r>
      <w:hyperlink r:id="rId66" w:tooltip="Advanced Micro Devices" w:history="1">
        <w:r>
          <w:rPr>
            <w:rFonts w:ascii="Times New Roman" w:hAnsi="Times New Roman" w:cs="Times New Roman"/>
            <w:sz w:val="24"/>
            <w:szCs w:val="24"/>
          </w:rPr>
          <w:t>Advanced Micro Devices, Inc.</w:t>
        </w:r>
      </w:hyperlink>
      <w:r>
        <w:rPr>
          <w:rFonts w:ascii="Times New Roman" w:hAnsi="Times New Roman" w:cs="Times New Roman"/>
          <w:sz w:val="24"/>
          <w:szCs w:val="24"/>
        </w:rPr>
        <w:t> (AMD) for desktop, mobile and embedded platforms based on the </w:t>
      </w:r>
      <w:hyperlink r:id="rId67" w:tooltip="Zen (microarchitecture)" w:history="1">
        <w:r>
          <w:rPr>
            <w:rFonts w:ascii="Times New Roman" w:hAnsi="Times New Roman" w:cs="Times New Roman"/>
            <w:sz w:val="24"/>
            <w:szCs w:val="24"/>
          </w:rPr>
          <w:t>Zen</w:t>
        </w:r>
      </w:hyperlink>
      <w:r>
        <w:rPr>
          <w:rFonts w:ascii="Times New Roman" w:hAnsi="Times New Roman" w:cs="Times New Roman"/>
          <w:sz w:val="24"/>
          <w:szCs w:val="24"/>
        </w:rPr>
        <w:t> </w:t>
      </w:r>
      <w:hyperlink r:id="rId68" w:tooltip="Microarchitecture" w:history="1">
        <w:r>
          <w:rPr>
            <w:rFonts w:ascii="Times New Roman" w:hAnsi="Times New Roman" w:cs="Times New Roman"/>
            <w:sz w:val="24"/>
            <w:szCs w:val="24"/>
          </w:rPr>
          <w:t>microarchitecture</w:t>
        </w:r>
      </w:hyperlink>
      <w:r>
        <w:rPr>
          <w:rFonts w:ascii="Times New Roman" w:hAnsi="Times New Roman" w:cs="Times New Roman"/>
          <w:sz w:val="24"/>
          <w:szCs w:val="24"/>
        </w:rPr>
        <w:t>. It consists of </w:t>
      </w:r>
      <w:hyperlink r:id="rId69" w:tooltip="Central processing units" w:history="1">
        <w:r>
          <w:rPr>
            <w:rFonts w:ascii="Times New Roman" w:hAnsi="Times New Roman" w:cs="Times New Roman"/>
            <w:sz w:val="24"/>
            <w:szCs w:val="24"/>
          </w:rPr>
          <w:t>central processing units</w:t>
        </w:r>
      </w:hyperlink>
      <w:r>
        <w:rPr>
          <w:rFonts w:ascii="Times New Roman" w:hAnsi="Times New Roman" w:cs="Times New Roman"/>
          <w:sz w:val="24"/>
          <w:szCs w:val="24"/>
        </w:rPr>
        <w:t> marketed for mainstream, enthusiast and workstation segments and </w:t>
      </w:r>
      <w:hyperlink r:id="rId70" w:tooltip="AMD Accelerated Processing Unit" w:history="1">
        <w:r>
          <w:rPr>
            <w:rFonts w:ascii="Times New Roman" w:hAnsi="Times New Roman" w:cs="Times New Roman"/>
            <w:sz w:val="24"/>
            <w:szCs w:val="24"/>
          </w:rPr>
          <w:t>accelerated processing units</w:t>
        </w:r>
      </w:hyperlink>
      <w:r>
        <w:rPr>
          <w:rFonts w:ascii="Times New Roman" w:hAnsi="Times New Roman" w:cs="Times New Roman"/>
          <w:sz w:val="24"/>
          <w:szCs w:val="24"/>
        </w:rPr>
        <w:t> (APUs) marketed for mainstream and entry-level segments and </w:t>
      </w:r>
      <w:hyperlink r:id="rId71" w:tooltip="Embedded systems" w:history="1">
        <w:r>
          <w:rPr>
            <w:rFonts w:ascii="Times New Roman" w:hAnsi="Times New Roman" w:cs="Times New Roman"/>
            <w:sz w:val="24"/>
            <w:szCs w:val="24"/>
          </w:rPr>
          <w:t>embedded</w:t>
        </w:r>
      </w:hyperlink>
      <w:r>
        <w:rPr>
          <w:rFonts w:ascii="Times New Roman" w:hAnsi="Times New Roman" w:cs="Times New Roman"/>
          <w:sz w:val="24"/>
          <w:szCs w:val="24"/>
        </w:rPr>
        <w:t xml:space="preserve"> applications. Ryzen is especially significant for AMD since it was a completely new </w:t>
      </w:r>
      <w:r w:rsidR="00AA7DA5">
        <w:rPr>
          <w:rFonts w:ascii="Times New Roman" w:hAnsi="Times New Roman" w:cs="Times New Roman"/>
          <w:sz w:val="24"/>
          <w:szCs w:val="24"/>
        </w:rPr>
        <w:t>design and</w:t>
      </w:r>
      <w:r>
        <w:rPr>
          <w:rFonts w:ascii="Times New Roman" w:hAnsi="Times New Roman" w:cs="Times New Roman"/>
          <w:sz w:val="24"/>
          <w:szCs w:val="24"/>
        </w:rPr>
        <w:t xml:space="preserve"> marked the corporation's return to the high-end CPU market after many years of near total absence. This is because AMD's primary competitor </w:t>
      </w:r>
      <w:hyperlink r:id="rId72" w:tooltip="Intel" w:history="1">
        <w:r>
          <w:rPr>
            <w:rFonts w:ascii="Times New Roman" w:hAnsi="Times New Roman" w:cs="Times New Roman"/>
            <w:sz w:val="24"/>
            <w:szCs w:val="24"/>
          </w:rPr>
          <w:t>Intel</w:t>
        </w:r>
      </w:hyperlink>
      <w:r>
        <w:rPr>
          <w:rFonts w:ascii="Times New Roman" w:hAnsi="Times New Roman" w:cs="Times New Roman"/>
          <w:sz w:val="24"/>
          <w:szCs w:val="24"/>
        </w:rPr>
        <w:t> had largely dominated this section of the market starting from the 2006 release of their groundbreaking </w:t>
      </w:r>
      <w:hyperlink r:id="rId73" w:tooltip="Intel Core (microarchitecture)" w:history="1">
        <w:r>
          <w:rPr>
            <w:rFonts w:ascii="Times New Roman" w:hAnsi="Times New Roman" w:cs="Times New Roman"/>
            <w:sz w:val="24"/>
            <w:szCs w:val="24"/>
          </w:rPr>
          <w:t>Core microarchitecture</w:t>
        </w:r>
      </w:hyperlink>
      <w:r>
        <w:rPr>
          <w:rFonts w:ascii="Times New Roman" w:hAnsi="Times New Roman" w:cs="Times New Roman"/>
          <w:sz w:val="24"/>
          <w:szCs w:val="24"/>
        </w:rPr>
        <w:t> (derived from their earlier </w:t>
      </w:r>
      <w:hyperlink r:id="rId74" w:tooltip="Pentium 3" w:history="1">
        <w:r>
          <w:rPr>
            <w:rFonts w:ascii="Times New Roman" w:hAnsi="Times New Roman" w:cs="Times New Roman"/>
            <w:sz w:val="24"/>
            <w:szCs w:val="24"/>
          </w:rPr>
          <w:t>Pentium 3</w:t>
        </w:r>
      </w:hyperlink>
      <w:r>
        <w:rPr>
          <w:rFonts w:ascii="Times New Roman" w:hAnsi="Times New Roman" w:cs="Times New Roman"/>
          <w:sz w:val="24"/>
          <w:szCs w:val="24"/>
        </w:rPr>
        <w:t> core, which continues to underpin its CPU designs to this very day) and continuing for the next ten years.</w:t>
      </w:r>
    </w:p>
    <w:p w14:paraId="78EB4AB0" w14:textId="7EB4FCC3" w:rsidR="00812FA7" w:rsidRDefault="00812FA7">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Example: </w:t>
      </w:r>
      <w:r w:rsidRPr="00812FA7">
        <w:rPr>
          <w:rFonts w:ascii="Times New Roman" w:hAnsi="Times New Roman" w:cs="Times New Roman"/>
          <w:sz w:val="24"/>
          <w:szCs w:val="24"/>
        </w:rPr>
        <w:t xml:space="preserve">AMD Ryzen™ 9 5950X </w:t>
      </w:r>
      <w:r>
        <w:rPr>
          <w:rFonts w:ascii="Times New Roman" w:hAnsi="Times New Roman" w:cs="Times New Roman"/>
          <w:sz w:val="24"/>
          <w:szCs w:val="24"/>
        </w:rPr>
        <w:t>(64MB Cache, up to 4.90 GHz)</w:t>
      </w:r>
    </w:p>
    <w:p w14:paraId="6361C3E4" w14:textId="441AB6E0" w:rsidR="001A3676" w:rsidRDefault="001F4CBF">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 </w:t>
      </w:r>
      <w:r w:rsidR="008E49D6">
        <w:rPr>
          <w:rFonts w:ascii="Times New Roman" w:hAnsi="Times New Roman" w:cs="Times New Roman"/>
          <w:sz w:val="24"/>
          <w:szCs w:val="24"/>
        </w:rPr>
        <w:t>USB cable</w:t>
      </w:r>
    </w:p>
    <w:p w14:paraId="38A4E482" w14:textId="77777777" w:rsidR="001A3676" w:rsidRDefault="001A3676">
      <w:pPr>
        <w:pStyle w:val="ListParagraph"/>
        <w:spacing w:line="360" w:lineRule="auto"/>
        <w:jc w:val="both"/>
        <w:rPr>
          <w:rFonts w:ascii="Times New Roman" w:hAnsi="Times New Roman" w:cs="Times New Roman"/>
          <w:sz w:val="24"/>
          <w:szCs w:val="24"/>
        </w:rPr>
      </w:pPr>
    </w:p>
    <w:p w14:paraId="28DF3189" w14:textId="77777777" w:rsidR="001A3676" w:rsidRDefault="008E49D6">
      <w:pPr>
        <w:pStyle w:val="ListParagraph"/>
        <w:spacing w:line="360" w:lineRule="auto"/>
        <w:jc w:val="both"/>
        <w:rPr>
          <w:rFonts w:ascii="Times New Roman" w:hAnsi="Times New Roman" w:cs="Times New Roman"/>
          <w:sz w:val="24"/>
          <w:szCs w:val="24"/>
        </w:rPr>
      </w:pPr>
      <w:r>
        <w:rPr>
          <w:rFonts w:ascii="SimSun" w:eastAsia="SimSun" w:hAnsi="SimSun" w:cs="SimSun"/>
          <w:noProof/>
          <w:sz w:val="24"/>
          <w:szCs w:val="24"/>
        </w:rPr>
        <w:drawing>
          <wp:inline distT="0" distB="0" distL="114300" distR="114300" wp14:anchorId="5C9F7AFD" wp14:editId="6D3E3554">
            <wp:extent cx="3862705" cy="1259840"/>
            <wp:effectExtent l="0" t="0" r="0" b="0"/>
            <wp:docPr id="28"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descr="IMG_256"/>
                    <pic:cNvPicPr>
                      <a:picLocks noChangeAspect="1"/>
                    </pic:cNvPicPr>
                  </pic:nvPicPr>
                  <pic:blipFill>
                    <a:blip r:embed="rId75"/>
                    <a:stretch>
                      <a:fillRect/>
                    </a:stretch>
                  </pic:blipFill>
                  <pic:spPr>
                    <a:xfrm>
                      <a:off x="0" y="0"/>
                      <a:ext cx="3862705" cy="1259840"/>
                    </a:xfrm>
                    <a:prstGeom prst="rect">
                      <a:avLst/>
                    </a:prstGeom>
                    <a:noFill/>
                    <a:ln w="9525">
                      <a:noFill/>
                    </a:ln>
                  </pic:spPr>
                </pic:pic>
              </a:graphicData>
            </a:graphic>
          </wp:inline>
        </w:drawing>
      </w:r>
    </w:p>
    <w:p w14:paraId="157C143D" w14:textId="77777777" w:rsidR="001A3676" w:rsidRDefault="001A3676">
      <w:pPr>
        <w:pStyle w:val="ListParagraph"/>
        <w:spacing w:line="360" w:lineRule="auto"/>
        <w:jc w:val="both"/>
        <w:rPr>
          <w:rFonts w:ascii="Times New Roman" w:hAnsi="Times New Roman" w:cs="Times New Roman"/>
          <w:sz w:val="24"/>
          <w:szCs w:val="24"/>
        </w:rPr>
      </w:pPr>
    </w:p>
    <w:p w14:paraId="542115DE" w14:textId="77777777" w:rsidR="001A3676" w:rsidRDefault="008E49D6">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Universal Serial Bus (USB) is an </w:t>
      </w:r>
      <w:hyperlink r:id="rId76" w:tooltip="Technical standard" w:history="1">
        <w:r>
          <w:rPr>
            <w:rFonts w:ascii="Times New Roman" w:hAnsi="Times New Roman" w:cs="Times New Roman"/>
            <w:sz w:val="24"/>
            <w:szCs w:val="24"/>
          </w:rPr>
          <w:t>industry standard</w:t>
        </w:r>
      </w:hyperlink>
      <w:r>
        <w:rPr>
          <w:rFonts w:ascii="Times New Roman" w:hAnsi="Times New Roman" w:cs="Times New Roman"/>
          <w:sz w:val="24"/>
          <w:szCs w:val="24"/>
        </w:rPr>
        <w:t> that establishes specifications for cables and connectors and </w:t>
      </w:r>
      <w:hyperlink r:id="rId77" w:tooltip="Communication protocol" w:history="1">
        <w:r>
          <w:rPr>
            <w:rFonts w:ascii="Times New Roman" w:hAnsi="Times New Roman" w:cs="Times New Roman"/>
            <w:sz w:val="24"/>
            <w:szCs w:val="24"/>
          </w:rPr>
          <w:t>protocols</w:t>
        </w:r>
      </w:hyperlink>
      <w:r>
        <w:rPr>
          <w:rFonts w:ascii="Times New Roman" w:hAnsi="Times New Roman" w:cs="Times New Roman"/>
          <w:sz w:val="24"/>
          <w:szCs w:val="24"/>
        </w:rPr>
        <w:t> for connection, communication and power supply (</w:t>
      </w:r>
      <w:hyperlink r:id="rId78" w:tooltip="Interface (computing)" w:history="1">
        <w:r>
          <w:rPr>
            <w:rFonts w:ascii="Times New Roman" w:hAnsi="Times New Roman" w:cs="Times New Roman"/>
            <w:sz w:val="24"/>
            <w:szCs w:val="24"/>
          </w:rPr>
          <w:t>interfacing</w:t>
        </w:r>
      </w:hyperlink>
      <w:r>
        <w:rPr>
          <w:rFonts w:ascii="Times New Roman" w:hAnsi="Times New Roman" w:cs="Times New Roman"/>
          <w:sz w:val="24"/>
          <w:szCs w:val="24"/>
        </w:rPr>
        <w:t>) between computers, </w:t>
      </w:r>
      <w:hyperlink r:id="rId79" w:tooltip="Peripheral" w:history="1">
        <w:r>
          <w:rPr>
            <w:rFonts w:ascii="Times New Roman" w:hAnsi="Times New Roman" w:cs="Times New Roman"/>
            <w:sz w:val="24"/>
            <w:szCs w:val="24"/>
          </w:rPr>
          <w:t>peripherals</w:t>
        </w:r>
      </w:hyperlink>
      <w:r>
        <w:rPr>
          <w:rFonts w:ascii="Times New Roman" w:hAnsi="Times New Roman" w:cs="Times New Roman"/>
          <w:sz w:val="24"/>
          <w:szCs w:val="24"/>
        </w:rPr>
        <w:t> and other computers. A broad variety of </w:t>
      </w:r>
      <w:hyperlink r:id="rId80" w:tooltip="USB hardware" w:history="1">
        <w:r>
          <w:rPr>
            <w:rFonts w:ascii="Times New Roman" w:hAnsi="Times New Roman" w:cs="Times New Roman"/>
            <w:sz w:val="24"/>
            <w:szCs w:val="24"/>
          </w:rPr>
          <w:t>USB hardware</w:t>
        </w:r>
      </w:hyperlink>
      <w:r>
        <w:rPr>
          <w:rFonts w:ascii="Times New Roman" w:hAnsi="Times New Roman" w:cs="Times New Roman"/>
          <w:sz w:val="24"/>
          <w:szCs w:val="24"/>
        </w:rPr>
        <w:t> exists, including eleven different </w:t>
      </w:r>
      <w:hyperlink r:id="rId81" w:anchor="Connector_types" w:tooltip="USB hardware" w:history="1">
        <w:r>
          <w:rPr>
            <w:rFonts w:ascii="Times New Roman" w:hAnsi="Times New Roman" w:cs="Times New Roman"/>
            <w:sz w:val="24"/>
            <w:szCs w:val="24"/>
          </w:rPr>
          <w:t>connectors</w:t>
        </w:r>
      </w:hyperlink>
      <w:r>
        <w:rPr>
          <w:rFonts w:ascii="Times New Roman" w:hAnsi="Times New Roman" w:cs="Times New Roman"/>
          <w:sz w:val="24"/>
          <w:szCs w:val="24"/>
        </w:rPr>
        <w:t>, of which </w:t>
      </w:r>
      <w:hyperlink r:id="rId82" w:tooltip="USB-C" w:history="1">
        <w:r>
          <w:rPr>
            <w:rFonts w:ascii="Times New Roman" w:hAnsi="Times New Roman" w:cs="Times New Roman"/>
            <w:sz w:val="24"/>
            <w:szCs w:val="24"/>
          </w:rPr>
          <w:t>USB-C</w:t>
        </w:r>
      </w:hyperlink>
      <w:r>
        <w:rPr>
          <w:rFonts w:ascii="Times New Roman" w:hAnsi="Times New Roman" w:cs="Times New Roman"/>
          <w:sz w:val="24"/>
          <w:szCs w:val="24"/>
        </w:rPr>
        <w:t> is the most recent.</w:t>
      </w:r>
    </w:p>
    <w:p w14:paraId="1450B7D9" w14:textId="77777777" w:rsidR="001A3676" w:rsidRDefault="001A3676">
      <w:pPr>
        <w:pStyle w:val="ListParagraph"/>
        <w:spacing w:line="360" w:lineRule="auto"/>
        <w:jc w:val="both"/>
        <w:rPr>
          <w:rFonts w:ascii="Times New Roman" w:hAnsi="Times New Roman" w:cs="Times New Roman"/>
          <w:sz w:val="24"/>
          <w:szCs w:val="24"/>
        </w:rPr>
      </w:pPr>
    </w:p>
    <w:p w14:paraId="77A9BD45" w14:textId="4FE68FA8" w:rsidR="001A3676" w:rsidRDefault="008E49D6">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Released in 1996, the USB standard is currently maintained by the </w:t>
      </w:r>
      <w:hyperlink r:id="rId83" w:tooltip="USB Implementers Forum" w:history="1">
        <w:r>
          <w:rPr>
            <w:rFonts w:ascii="Times New Roman" w:hAnsi="Times New Roman" w:cs="Times New Roman"/>
            <w:sz w:val="24"/>
            <w:szCs w:val="24"/>
          </w:rPr>
          <w:t>USB Implementers Forum</w:t>
        </w:r>
      </w:hyperlink>
      <w:r>
        <w:rPr>
          <w:rFonts w:ascii="Times New Roman" w:hAnsi="Times New Roman" w:cs="Times New Roman"/>
          <w:sz w:val="24"/>
          <w:szCs w:val="24"/>
        </w:rPr>
        <w:t> (USB-IF). There have been four generations of USB specifications: </w:t>
      </w:r>
      <w:hyperlink r:id="rId84" w:anchor="USB_1.x" w:history="1">
        <w:r>
          <w:rPr>
            <w:rFonts w:ascii="Times New Roman" w:hAnsi="Times New Roman" w:cs="Times New Roman"/>
            <w:sz w:val="24"/>
            <w:szCs w:val="24"/>
          </w:rPr>
          <w:t>USB 1.x</w:t>
        </w:r>
      </w:hyperlink>
      <w:r>
        <w:rPr>
          <w:rFonts w:ascii="Times New Roman" w:hAnsi="Times New Roman" w:cs="Times New Roman"/>
          <w:sz w:val="24"/>
          <w:szCs w:val="24"/>
        </w:rPr>
        <w:t>, </w:t>
      </w:r>
      <w:hyperlink r:id="rId85" w:anchor="USB_2.0" w:history="1">
        <w:r>
          <w:rPr>
            <w:rFonts w:ascii="Times New Roman" w:hAnsi="Times New Roman" w:cs="Times New Roman"/>
            <w:sz w:val="24"/>
            <w:szCs w:val="24"/>
          </w:rPr>
          <w:t>USB 2.0</w:t>
        </w:r>
      </w:hyperlink>
      <w:r>
        <w:rPr>
          <w:rFonts w:ascii="Times New Roman" w:hAnsi="Times New Roman" w:cs="Times New Roman"/>
          <w:sz w:val="24"/>
          <w:szCs w:val="24"/>
        </w:rPr>
        <w:t>, </w:t>
      </w:r>
      <w:hyperlink r:id="rId86" w:tooltip="USB 3.0" w:history="1">
        <w:r>
          <w:rPr>
            <w:rFonts w:ascii="Times New Roman" w:hAnsi="Times New Roman" w:cs="Times New Roman"/>
            <w:sz w:val="24"/>
            <w:szCs w:val="24"/>
          </w:rPr>
          <w:t>USB 3.x</w:t>
        </w:r>
      </w:hyperlink>
      <w:r>
        <w:rPr>
          <w:rFonts w:ascii="Times New Roman" w:hAnsi="Times New Roman" w:cs="Times New Roman"/>
          <w:sz w:val="24"/>
          <w:szCs w:val="24"/>
        </w:rPr>
        <w:t>, and </w:t>
      </w:r>
      <w:hyperlink r:id="rId87" w:tooltip="USB4" w:history="1">
        <w:r>
          <w:rPr>
            <w:rFonts w:ascii="Times New Roman" w:hAnsi="Times New Roman" w:cs="Times New Roman"/>
            <w:sz w:val="24"/>
            <w:szCs w:val="24"/>
          </w:rPr>
          <w:t>USB4</w:t>
        </w:r>
      </w:hyperlink>
      <w:r>
        <w:rPr>
          <w:rFonts w:ascii="Times New Roman" w:hAnsi="Times New Roman" w:cs="Times New Roman"/>
          <w:sz w:val="24"/>
          <w:szCs w:val="24"/>
        </w:rPr>
        <w:t>.</w:t>
      </w:r>
    </w:p>
    <w:p w14:paraId="5B220987" w14:textId="43D476A8" w:rsidR="001F4CBF" w:rsidRDefault="001F4CBF">
      <w:pPr>
        <w:pStyle w:val="ListParagraph"/>
        <w:spacing w:line="360" w:lineRule="auto"/>
        <w:jc w:val="both"/>
        <w:rPr>
          <w:rFonts w:ascii="Times New Roman" w:hAnsi="Times New Roman" w:cs="Times New Roman"/>
          <w:sz w:val="24"/>
          <w:szCs w:val="24"/>
        </w:rPr>
      </w:pPr>
    </w:p>
    <w:p w14:paraId="48D8D31D" w14:textId="36B87BBE" w:rsidR="001F4CBF" w:rsidRDefault="001F4CBF">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(b) “On-board USB” (headers)</w:t>
      </w:r>
    </w:p>
    <w:p w14:paraId="5E6FF63F" w14:textId="720B3096" w:rsidR="001F4CBF" w:rsidRDefault="001F4CBF">
      <w:pPr>
        <w:pStyle w:val="ListParagraph"/>
        <w:spacing w:line="360" w:lineRule="auto"/>
        <w:jc w:val="both"/>
        <w:rPr>
          <w:rFonts w:ascii="Times New Roman" w:hAnsi="Times New Roman" w:cs="Times New Roman"/>
          <w:sz w:val="24"/>
          <w:szCs w:val="24"/>
        </w:rPr>
      </w:pPr>
      <w:r w:rsidRPr="001F4CBF">
        <w:rPr>
          <w:noProof/>
        </w:rPr>
        <w:drawing>
          <wp:inline distT="0" distB="0" distL="0" distR="0" wp14:anchorId="5AC0E3C0" wp14:editId="5B70055F">
            <wp:extent cx="1816100" cy="18161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816100" cy="1816100"/>
                    </a:xfrm>
                    <a:prstGeom prst="rect">
                      <a:avLst/>
                    </a:prstGeom>
                  </pic:spPr>
                </pic:pic>
              </a:graphicData>
            </a:graphic>
          </wp:inline>
        </w:drawing>
      </w:r>
      <w:r w:rsidRPr="001F4CBF">
        <w:rPr>
          <w:noProof/>
        </w:rPr>
        <w:t xml:space="preserve"> </w:t>
      </w:r>
      <w:r w:rsidRPr="001F4CBF">
        <w:rPr>
          <w:noProof/>
        </w:rPr>
        <w:drawing>
          <wp:inline distT="0" distB="0" distL="0" distR="0" wp14:anchorId="42D632CE" wp14:editId="2A908C1A">
            <wp:extent cx="3061970" cy="1777396"/>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199167" cy="1857035"/>
                    </a:xfrm>
                    <a:prstGeom prst="rect">
                      <a:avLst/>
                    </a:prstGeom>
                  </pic:spPr>
                </pic:pic>
              </a:graphicData>
            </a:graphic>
          </wp:inline>
        </w:drawing>
      </w:r>
      <w:r w:rsidRPr="001F4CBF">
        <w:rPr>
          <w:noProof/>
        </w:rPr>
        <w:t xml:space="preserve"> </w:t>
      </w:r>
      <w:r w:rsidRPr="001F4CBF">
        <w:rPr>
          <w:noProof/>
        </w:rPr>
        <w:drawing>
          <wp:inline distT="0" distB="0" distL="0" distR="0" wp14:anchorId="0DADA685" wp14:editId="70F6C1E1">
            <wp:extent cx="2428138" cy="71755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438801" cy="720701"/>
                    </a:xfrm>
                    <a:prstGeom prst="rect">
                      <a:avLst/>
                    </a:prstGeom>
                  </pic:spPr>
                </pic:pic>
              </a:graphicData>
            </a:graphic>
          </wp:inline>
        </w:drawing>
      </w:r>
      <w:r>
        <w:rPr>
          <w:noProof/>
        </w:rPr>
        <w:tab/>
      </w:r>
      <w:r w:rsidRPr="001F4CBF">
        <w:rPr>
          <w:noProof/>
        </w:rPr>
        <w:t>DUAL USB TYPE A INTERNAL</w:t>
      </w:r>
    </w:p>
    <w:p w14:paraId="45CEFE2C" w14:textId="5368C33C" w:rsidR="001A3676" w:rsidRPr="001F4CBF" w:rsidRDefault="001F4CBF" w:rsidP="001F4CBF">
      <w:pPr>
        <w:pStyle w:val="ListParagraph"/>
        <w:spacing w:line="360" w:lineRule="auto"/>
        <w:jc w:val="both"/>
        <w:rPr>
          <w:rFonts w:ascii="Times New Roman" w:hAnsi="Times New Roman" w:cs="Times New Roman"/>
          <w:sz w:val="24"/>
          <w:szCs w:val="24"/>
        </w:rPr>
      </w:pPr>
      <w:r w:rsidRPr="001F4CBF">
        <w:rPr>
          <w:rFonts w:ascii="Times New Roman" w:hAnsi="Times New Roman" w:cs="Times New Roman"/>
          <w:sz w:val="24"/>
          <w:szCs w:val="24"/>
        </w:rPr>
        <w:t>The terminology is a bit confusing, since of course the regular ports are also attached to the board. The “on-board” ports are what others have referred to as “headers”; they are synonymous terms. Headers, however, have a completely different cable interface that is pin based.</w:t>
      </w:r>
    </w:p>
    <w:p w14:paraId="30F9AC6F" w14:textId="77777777" w:rsidR="001A3676" w:rsidRDefault="008E49D6">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Parallel ATA</w:t>
      </w:r>
    </w:p>
    <w:p w14:paraId="7558FEFB" w14:textId="77777777" w:rsidR="001A3676" w:rsidRDefault="001A3676">
      <w:pPr>
        <w:pStyle w:val="ListParagraph"/>
        <w:spacing w:line="360" w:lineRule="auto"/>
        <w:jc w:val="both"/>
        <w:rPr>
          <w:rFonts w:ascii="Times New Roman" w:hAnsi="Times New Roman" w:cs="Times New Roman"/>
          <w:sz w:val="24"/>
          <w:szCs w:val="24"/>
        </w:rPr>
      </w:pPr>
    </w:p>
    <w:p w14:paraId="723AC929" w14:textId="77777777" w:rsidR="001A3676" w:rsidRDefault="008E49D6">
      <w:pPr>
        <w:pStyle w:val="ListParagraph"/>
        <w:spacing w:line="360" w:lineRule="auto"/>
        <w:jc w:val="both"/>
        <w:rPr>
          <w:rFonts w:ascii="Times New Roman" w:hAnsi="Times New Roman" w:cs="Times New Roman"/>
          <w:sz w:val="24"/>
          <w:szCs w:val="24"/>
        </w:rPr>
      </w:pPr>
      <w:r>
        <w:rPr>
          <w:rFonts w:ascii="SimSun" w:eastAsia="SimSun" w:hAnsi="SimSun" w:cs="SimSun"/>
          <w:noProof/>
          <w:sz w:val="24"/>
          <w:szCs w:val="24"/>
        </w:rPr>
        <w:drawing>
          <wp:inline distT="0" distB="0" distL="114300" distR="114300" wp14:anchorId="0690D1F4" wp14:editId="7CD3299F">
            <wp:extent cx="1680210" cy="1259840"/>
            <wp:effectExtent l="0" t="0" r="15240" b="16510"/>
            <wp:docPr id="37"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 descr="IMG_256"/>
                    <pic:cNvPicPr>
                      <a:picLocks noChangeAspect="1"/>
                    </pic:cNvPicPr>
                  </pic:nvPicPr>
                  <pic:blipFill>
                    <a:blip r:embed="rId91"/>
                    <a:stretch>
                      <a:fillRect/>
                    </a:stretch>
                  </pic:blipFill>
                  <pic:spPr>
                    <a:xfrm>
                      <a:off x="0" y="0"/>
                      <a:ext cx="1680210" cy="1259840"/>
                    </a:xfrm>
                    <a:prstGeom prst="rect">
                      <a:avLst/>
                    </a:prstGeom>
                    <a:noFill/>
                    <a:ln w="9525">
                      <a:noFill/>
                    </a:ln>
                  </pic:spPr>
                </pic:pic>
              </a:graphicData>
            </a:graphic>
          </wp:inline>
        </w:drawing>
      </w:r>
    </w:p>
    <w:p w14:paraId="54440BFA" w14:textId="77777777" w:rsidR="001A3676" w:rsidRDefault="001A3676">
      <w:pPr>
        <w:pStyle w:val="ListParagraph"/>
        <w:spacing w:line="360" w:lineRule="auto"/>
        <w:jc w:val="both"/>
        <w:rPr>
          <w:rFonts w:ascii="Times New Roman" w:hAnsi="Times New Roman" w:cs="Times New Roman"/>
          <w:sz w:val="24"/>
          <w:szCs w:val="24"/>
        </w:rPr>
      </w:pPr>
    </w:p>
    <w:p w14:paraId="518C46D1" w14:textId="77777777" w:rsidR="001A3676" w:rsidRDefault="008E49D6">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Parallel ATA (PATA), originally AT Attachment, is an </w:t>
      </w:r>
      <w:hyperlink r:id="rId92" w:tooltip="Electrical connector" w:history="1">
        <w:r>
          <w:rPr>
            <w:rFonts w:ascii="Times New Roman" w:hAnsi="Times New Roman" w:cs="Times New Roman"/>
            <w:sz w:val="24"/>
            <w:szCs w:val="24"/>
          </w:rPr>
          <w:t>interface</w:t>
        </w:r>
      </w:hyperlink>
      <w:r>
        <w:rPr>
          <w:rFonts w:ascii="Times New Roman" w:hAnsi="Times New Roman" w:cs="Times New Roman"/>
          <w:sz w:val="24"/>
          <w:szCs w:val="24"/>
        </w:rPr>
        <w:t> </w:t>
      </w:r>
      <w:hyperlink r:id="rId93" w:tooltip="Standardization" w:history="1">
        <w:r>
          <w:rPr>
            <w:rFonts w:ascii="Times New Roman" w:hAnsi="Times New Roman" w:cs="Times New Roman"/>
            <w:sz w:val="24"/>
            <w:szCs w:val="24"/>
          </w:rPr>
          <w:t>standard</w:t>
        </w:r>
      </w:hyperlink>
      <w:r>
        <w:rPr>
          <w:rFonts w:ascii="Times New Roman" w:hAnsi="Times New Roman" w:cs="Times New Roman"/>
          <w:sz w:val="24"/>
          <w:szCs w:val="24"/>
        </w:rPr>
        <w:t> for the connection of </w:t>
      </w:r>
      <w:hyperlink r:id="rId94" w:tooltip="Computer storage" w:history="1">
        <w:r>
          <w:rPr>
            <w:rFonts w:ascii="Times New Roman" w:hAnsi="Times New Roman" w:cs="Times New Roman"/>
            <w:sz w:val="24"/>
            <w:szCs w:val="24"/>
          </w:rPr>
          <w:t>storage</w:t>
        </w:r>
      </w:hyperlink>
      <w:r>
        <w:rPr>
          <w:rFonts w:ascii="Times New Roman" w:hAnsi="Times New Roman" w:cs="Times New Roman"/>
          <w:sz w:val="24"/>
          <w:szCs w:val="24"/>
        </w:rPr>
        <w:t> devices such as </w:t>
      </w:r>
      <w:hyperlink r:id="rId95" w:tooltip="Hard disk drive" w:history="1">
        <w:r>
          <w:rPr>
            <w:rFonts w:ascii="Times New Roman" w:hAnsi="Times New Roman" w:cs="Times New Roman"/>
            <w:sz w:val="24"/>
            <w:szCs w:val="24"/>
          </w:rPr>
          <w:t>hard disk drives</w:t>
        </w:r>
      </w:hyperlink>
      <w:r>
        <w:rPr>
          <w:rFonts w:ascii="Times New Roman" w:hAnsi="Times New Roman" w:cs="Times New Roman"/>
          <w:sz w:val="24"/>
          <w:szCs w:val="24"/>
        </w:rPr>
        <w:t>, </w:t>
      </w:r>
      <w:hyperlink r:id="rId96" w:tooltip="Floppy disk drive" w:history="1">
        <w:r>
          <w:rPr>
            <w:rFonts w:ascii="Times New Roman" w:hAnsi="Times New Roman" w:cs="Times New Roman"/>
            <w:sz w:val="24"/>
            <w:szCs w:val="24"/>
          </w:rPr>
          <w:t>floppy disk drives</w:t>
        </w:r>
      </w:hyperlink>
      <w:r>
        <w:rPr>
          <w:rFonts w:ascii="Times New Roman" w:hAnsi="Times New Roman" w:cs="Times New Roman"/>
          <w:sz w:val="24"/>
          <w:szCs w:val="24"/>
        </w:rPr>
        <w:t>, and </w:t>
      </w:r>
      <w:hyperlink r:id="rId97" w:tooltip="Optical disc drive" w:history="1">
        <w:r>
          <w:rPr>
            <w:rFonts w:ascii="Times New Roman" w:hAnsi="Times New Roman" w:cs="Times New Roman"/>
            <w:sz w:val="24"/>
            <w:szCs w:val="24"/>
          </w:rPr>
          <w:t>optical disc drives</w:t>
        </w:r>
      </w:hyperlink>
      <w:r>
        <w:rPr>
          <w:rFonts w:ascii="Times New Roman" w:hAnsi="Times New Roman" w:cs="Times New Roman"/>
          <w:sz w:val="24"/>
          <w:szCs w:val="24"/>
        </w:rPr>
        <w:t> in </w:t>
      </w:r>
      <w:hyperlink r:id="rId98" w:tooltip="Computer" w:history="1">
        <w:r>
          <w:rPr>
            <w:rFonts w:ascii="Times New Roman" w:hAnsi="Times New Roman" w:cs="Times New Roman"/>
            <w:sz w:val="24"/>
            <w:szCs w:val="24"/>
          </w:rPr>
          <w:t>computers</w:t>
        </w:r>
      </w:hyperlink>
      <w:r>
        <w:rPr>
          <w:rFonts w:ascii="Times New Roman" w:hAnsi="Times New Roman" w:cs="Times New Roman"/>
          <w:sz w:val="24"/>
          <w:szCs w:val="24"/>
        </w:rPr>
        <w:t>. The standard is maintained by the X3/</w:t>
      </w:r>
      <w:hyperlink r:id="rId99" w:tooltip="INCITS" w:history="1">
        <w:r>
          <w:rPr>
            <w:rFonts w:ascii="Times New Roman" w:hAnsi="Times New Roman" w:cs="Times New Roman"/>
            <w:sz w:val="24"/>
            <w:szCs w:val="24"/>
          </w:rPr>
          <w:t>INCITS</w:t>
        </w:r>
      </w:hyperlink>
      <w:r>
        <w:rPr>
          <w:rFonts w:ascii="Times New Roman" w:hAnsi="Times New Roman" w:cs="Times New Roman"/>
          <w:sz w:val="24"/>
          <w:szCs w:val="24"/>
        </w:rPr>
        <w:t> committee. It uses the underlying AT Attachment (ATA) and AT Attachment Packet Interface (</w:t>
      </w:r>
      <w:hyperlink r:id="rId100" w:tooltip="ATA Packet Interface" w:history="1">
        <w:r>
          <w:rPr>
            <w:rFonts w:ascii="Times New Roman" w:hAnsi="Times New Roman" w:cs="Times New Roman"/>
            <w:sz w:val="24"/>
            <w:szCs w:val="24"/>
          </w:rPr>
          <w:t>ATAPI</w:t>
        </w:r>
      </w:hyperlink>
      <w:r>
        <w:rPr>
          <w:rFonts w:ascii="Times New Roman" w:hAnsi="Times New Roman" w:cs="Times New Roman"/>
          <w:sz w:val="24"/>
          <w:szCs w:val="24"/>
        </w:rPr>
        <w:t>) standards.</w:t>
      </w:r>
    </w:p>
    <w:p w14:paraId="0D85A755" w14:textId="77777777" w:rsidR="001A3676" w:rsidRDefault="001A3676">
      <w:pPr>
        <w:pStyle w:val="ListParagraph"/>
        <w:spacing w:line="360" w:lineRule="auto"/>
        <w:jc w:val="both"/>
        <w:rPr>
          <w:rFonts w:ascii="Times New Roman" w:hAnsi="Times New Roman" w:cs="Times New Roman"/>
          <w:sz w:val="24"/>
          <w:szCs w:val="24"/>
        </w:rPr>
      </w:pPr>
    </w:p>
    <w:p w14:paraId="5B710E77" w14:textId="77777777" w:rsidR="001A3676" w:rsidRDefault="001A3676">
      <w:pPr>
        <w:pStyle w:val="ListParagraph"/>
        <w:spacing w:line="360" w:lineRule="auto"/>
        <w:jc w:val="both"/>
        <w:rPr>
          <w:rFonts w:ascii="Times New Roman" w:hAnsi="Times New Roman" w:cs="Times New Roman"/>
          <w:sz w:val="24"/>
          <w:szCs w:val="24"/>
        </w:rPr>
      </w:pPr>
    </w:p>
    <w:p w14:paraId="1B44D9FA" w14:textId="77777777" w:rsidR="001A3676" w:rsidRDefault="008E49D6">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The Parallel ATA standard is the result of a long history of incremental technical development, which began with the original AT Attachment interface, developed for use in early </w:t>
      </w:r>
      <w:hyperlink r:id="rId101" w:tooltip="PC AT" w:history="1">
        <w:r>
          <w:rPr>
            <w:rFonts w:ascii="Times New Roman" w:hAnsi="Times New Roman" w:cs="Times New Roman"/>
            <w:sz w:val="24"/>
            <w:szCs w:val="24"/>
          </w:rPr>
          <w:t>PC AT</w:t>
        </w:r>
      </w:hyperlink>
      <w:r>
        <w:rPr>
          <w:rFonts w:ascii="Times New Roman" w:hAnsi="Times New Roman" w:cs="Times New Roman"/>
          <w:sz w:val="24"/>
          <w:szCs w:val="24"/>
        </w:rPr>
        <w:t> equipment. The ATA interface itself evolved in several stages from </w:t>
      </w:r>
      <w:hyperlink r:id="rId102" w:tooltip="Western Digital" w:history="1">
        <w:r>
          <w:rPr>
            <w:rFonts w:ascii="Times New Roman" w:hAnsi="Times New Roman" w:cs="Times New Roman"/>
            <w:sz w:val="24"/>
            <w:szCs w:val="24"/>
          </w:rPr>
          <w:t>Western Digital</w:t>
        </w:r>
      </w:hyperlink>
      <w:r>
        <w:rPr>
          <w:rFonts w:ascii="Times New Roman" w:hAnsi="Times New Roman" w:cs="Times New Roman"/>
          <w:sz w:val="24"/>
          <w:szCs w:val="24"/>
        </w:rPr>
        <w:t>'s original Integrated Drive Electronics (IDE) interface. As a result, many near-synonyms for ATA/ATAPI and its previous incarnations are still in common informal use, in particular Extended IDE (EIDE) and Ultra ATA (UATA). After the introduction of </w:t>
      </w:r>
      <w:hyperlink r:id="rId103" w:tooltip="Serial ATA" w:history="1">
        <w:r>
          <w:rPr>
            <w:rFonts w:ascii="Times New Roman" w:hAnsi="Times New Roman" w:cs="Times New Roman"/>
            <w:sz w:val="24"/>
            <w:szCs w:val="24"/>
          </w:rPr>
          <w:t>Serial ATA</w:t>
        </w:r>
      </w:hyperlink>
      <w:r>
        <w:rPr>
          <w:rFonts w:ascii="Times New Roman" w:hAnsi="Times New Roman" w:cs="Times New Roman"/>
          <w:sz w:val="24"/>
          <w:szCs w:val="24"/>
        </w:rPr>
        <w:t> (SATA) in 2003, the original ATA was </w:t>
      </w:r>
      <w:hyperlink r:id="rId104" w:tooltip="Retronym" w:history="1">
        <w:r>
          <w:rPr>
            <w:rFonts w:ascii="Times New Roman" w:hAnsi="Times New Roman" w:cs="Times New Roman"/>
            <w:sz w:val="24"/>
            <w:szCs w:val="24"/>
          </w:rPr>
          <w:t>renamed</w:t>
        </w:r>
      </w:hyperlink>
      <w:r>
        <w:rPr>
          <w:rFonts w:ascii="Times New Roman" w:hAnsi="Times New Roman" w:cs="Times New Roman"/>
          <w:sz w:val="24"/>
          <w:szCs w:val="24"/>
        </w:rPr>
        <w:t> to Parallel ATA, or PATA for short.</w:t>
      </w:r>
    </w:p>
    <w:p w14:paraId="3B6B1121" w14:textId="77777777" w:rsidR="001A3676" w:rsidRDefault="001A3676">
      <w:pPr>
        <w:pStyle w:val="ListParagraph"/>
        <w:spacing w:line="360" w:lineRule="auto"/>
        <w:jc w:val="both"/>
        <w:rPr>
          <w:rFonts w:ascii="Times New Roman" w:hAnsi="Times New Roman" w:cs="Times New Roman"/>
          <w:sz w:val="24"/>
          <w:szCs w:val="24"/>
        </w:rPr>
      </w:pPr>
    </w:p>
    <w:p w14:paraId="157CF981" w14:textId="77777777" w:rsidR="001A3676" w:rsidRDefault="008E49D6">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Parallel ATA cables have a maximum allowable length of 18 in (457 mm). Because of this limit, the technology normally appears as an internal computer storage interface. For many years, ATA provided the most common and the least expensive interface for this application. It has largely been replaced by SATA in newer systems.</w:t>
      </w:r>
    </w:p>
    <w:p w14:paraId="767C8D85" w14:textId="77777777" w:rsidR="001A3676" w:rsidRDefault="001A3676">
      <w:pPr>
        <w:pStyle w:val="ListParagraph"/>
        <w:spacing w:line="360" w:lineRule="auto"/>
        <w:jc w:val="both"/>
        <w:rPr>
          <w:rFonts w:ascii="Times New Roman" w:hAnsi="Times New Roman" w:cs="Times New Roman"/>
          <w:sz w:val="24"/>
          <w:szCs w:val="24"/>
        </w:rPr>
      </w:pPr>
    </w:p>
    <w:p w14:paraId="01CC19AD" w14:textId="77777777" w:rsidR="001F4CBF" w:rsidRDefault="001F4CBF" w:rsidP="001F4CBF">
      <w:pPr>
        <w:pStyle w:val="ListParagraph"/>
        <w:spacing w:line="360" w:lineRule="auto"/>
        <w:jc w:val="both"/>
        <w:rPr>
          <w:rFonts w:ascii="Times New Roman" w:hAnsi="Times New Roman" w:cs="Times New Roman"/>
          <w:sz w:val="24"/>
          <w:szCs w:val="24"/>
        </w:rPr>
      </w:pPr>
    </w:p>
    <w:p w14:paraId="72624527" w14:textId="22B553FF" w:rsidR="001F4CBF" w:rsidRDefault="001F4CBF" w:rsidP="001F4CBF">
      <w:pPr>
        <w:pStyle w:val="ListParagraph"/>
        <w:spacing w:line="360" w:lineRule="auto"/>
        <w:jc w:val="both"/>
        <w:rPr>
          <w:rFonts w:ascii="Times New Roman" w:hAnsi="Times New Roman" w:cs="Times New Roman"/>
          <w:sz w:val="24"/>
          <w:szCs w:val="24"/>
        </w:rPr>
      </w:pPr>
    </w:p>
    <w:p w14:paraId="21641490" w14:textId="77777777" w:rsidR="001F4CBF" w:rsidRDefault="001F4CBF" w:rsidP="001F4CBF">
      <w:pPr>
        <w:pStyle w:val="ListParagraph"/>
        <w:spacing w:line="360" w:lineRule="auto"/>
        <w:jc w:val="both"/>
        <w:rPr>
          <w:rFonts w:ascii="Times New Roman" w:hAnsi="Times New Roman" w:cs="Times New Roman"/>
          <w:sz w:val="24"/>
          <w:szCs w:val="24"/>
        </w:rPr>
      </w:pPr>
    </w:p>
    <w:p w14:paraId="115C7305" w14:textId="77777777" w:rsidR="001F4CBF" w:rsidRDefault="001F4CBF" w:rsidP="001F4CBF">
      <w:pPr>
        <w:pStyle w:val="ListParagraph"/>
        <w:spacing w:line="360" w:lineRule="auto"/>
        <w:jc w:val="both"/>
        <w:rPr>
          <w:rFonts w:ascii="Times New Roman" w:hAnsi="Times New Roman" w:cs="Times New Roman"/>
          <w:sz w:val="24"/>
          <w:szCs w:val="24"/>
        </w:rPr>
      </w:pPr>
    </w:p>
    <w:p w14:paraId="234E2858" w14:textId="3F03D703" w:rsidR="001A3676" w:rsidRDefault="008E49D6">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Series ATA</w:t>
      </w:r>
    </w:p>
    <w:p w14:paraId="086E89B8" w14:textId="77777777" w:rsidR="001A3676" w:rsidRDefault="001A3676">
      <w:pPr>
        <w:pStyle w:val="ListParagraph"/>
        <w:spacing w:line="360" w:lineRule="auto"/>
        <w:jc w:val="both"/>
        <w:rPr>
          <w:rFonts w:ascii="Times New Roman" w:hAnsi="Times New Roman" w:cs="Times New Roman"/>
          <w:sz w:val="24"/>
          <w:szCs w:val="24"/>
        </w:rPr>
      </w:pPr>
    </w:p>
    <w:p w14:paraId="13A611D7" w14:textId="77777777" w:rsidR="001A3676" w:rsidRDefault="008E49D6">
      <w:pPr>
        <w:pStyle w:val="ListParagraph"/>
        <w:spacing w:line="360" w:lineRule="auto"/>
        <w:jc w:val="both"/>
        <w:rPr>
          <w:rFonts w:ascii="Times New Roman" w:hAnsi="Times New Roman" w:cs="Times New Roman"/>
          <w:sz w:val="24"/>
          <w:szCs w:val="24"/>
        </w:rPr>
      </w:pPr>
      <w:r>
        <w:rPr>
          <w:rFonts w:ascii="SimSun" w:eastAsia="SimSun" w:hAnsi="SimSun" w:cs="SimSun"/>
          <w:noProof/>
          <w:sz w:val="24"/>
          <w:szCs w:val="24"/>
        </w:rPr>
        <w:drawing>
          <wp:inline distT="0" distB="0" distL="114300" distR="114300" wp14:anchorId="4BF0AA81" wp14:editId="6AC9E683">
            <wp:extent cx="1889760" cy="1259840"/>
            <wp:effectExtent l="0" t="0" r="15240" b="16510"/>
            <wp:docPr id="38"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5" descr="IMG_256"/>
                    <pic:cNvPicPr>
                      <a:picLocks noChangeAspect="1"/>
                    </pic:cNvPicPr>
                  </pic:nvPicPr>
                  <pic:blipFill>
                    <a:blip r:embed="rId105"/>
                    <a:stretch>
                      <a:fillRect/>
                    </a:stretch>
                  </pic:blipFill>
                  <pic:spPr>
                    <a:xfrm>
                      <a:off x="0" y="0"/>
                      <a:ext cx="1889760" cy="1259840"/>
                    </a:xfrm>
                    <a:prstGeom prst="rect">
                      <a:avLst/>
                    </a:prstGeom>
                    <a:noFill/>
                    <a:ln w="9525">
                      <a:noFill/>
                    </a:ln>
                  </pic:spPr>
                </pic:pic>
              </a:graphicData>
            </a:graphic>
          </wp:inline>
        </w:drawing>
      </w:r>
    </w:p>
    <w:p w14:paraId="65072F35" w14:textId="77777777" w:rsidR="001A3676" w:rsidRDefault="001A3676">
      <w:pPr>
        <w:pStyle w:val="ListParagraph"/>
        <w:spacing w:line="360" w:lineRule="auto"/>
        <w:jc w:val="both"/>
        <w:rPr>
          <w:rFonts w:ascii="Times New Roman" w:hAnsi="Times New Roman" w:cs="Times New Roman"/>
          <w:sz w:val="24"/>
          <w:szCs w:val="24"/>
        </w:rPr>
      </w:pPr>
    </w:p>
    <w:p w14:paraId="7D5ABBBE" w14:textId="292910E7" w:rsidR="001A3676" w:rsidRPr="00DE564F" w:rsidRDefault="008E49D6" w:rsidP="00DE564F">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Serial ATA (SATA, abbreviated from Serial AT Attachment) is a </w:t>
      </w:r>
      <w:hyperlink r:id="rId106" w:tooltip="Computer bus" w:history="1">
        <w:r>
          <w:rPr>
            <w:rFonts w:ascii="Times New Roman" w:hAnsi="Times New Roman" w:cs="Times New Roman"/>
            <w:sz w:val="24"/>
            <w:szCs w:val="24"/>
          </w:rPr>
          <w:t>computer bus</w:t>
        </w:r>
      </w:hyperlink>
      <w:r>
        <w:rPr>
          <w:rFonts w:ascii="Times New Roman" w:hAnsi="Times New Roman" w:cs="Times New Roman"/>
          <w:sz w:val="24"/>
          <w:szCs w:val="24"/>
        </w:rPr>
        <w:t> interface that connects </w:t>
      </w:r>
      <w:hyperlink r:id="rId107" w:tooltip="Host adapter" w:history="1">
        <w:r>
          <w:rPr>
            <w:rFonts w:ascii="Times New Roman" w:hAnsi="Times New Roman" w:cs="Times New Roman"/>
            <w:sz w:val="24"/>
            <w:szCs w:val="24"/>
          </w:rPr>
          <w:t>host bus adapters</w:t>
        </w:r>
      </w:hyperlink>
      <w:r>
        <w:rPr>
          <w:rFonts w:ascii="Times New Roman" w:hAnsi="Times New Roman" w:cs="Times New Roman"/>
          <w:sz w:val="24"/>
          <w:szCs w:val="24"/>
        </w:rPr>
        <w:t> to </w:t>
      </w:r>
      <w:hyperlink r:id="rId108" w:tooltip="Mass storage device" w:history="1">
        <w:r>
          <w:rPr>
            <w:rFonts w:ascii="Times New Roman" w:hAnsi="Times New Roman" w:cs="Times New Roman"/>
            <w:sz w:val="24"/>
            <w:szCs w:val="24"/>
          </w:rPr>
          <w:t>mass storage devices</w:t>
        </w:r>
      </w:hyperlink>
      <w:r>
        <w:rPr>
          <w:rFonts w:ascii="Times New Roman" w:hAnsi="Times New Roman" w:cs="Times New Roman"/>
          <w:sz w:val="24"/>
          <w:szCs w:val="24"/>
        </w:rPr>
        <w:t> such as </w:t>
      </w:r>
      <w:hyperlink r:id="rId109" w:tooltip="Hard disk drive" w:history="1">
        <w:r>
          <w:rPr>
            <w:rFonts w:ascii="Times New Roman" w:hAnsi="Times New Roman" w:cs="Times New Roman"/>
            <w:sz w:val="24"/>
            <w:szCs w:val="24"/>
          </w:rPr>
          <w:t>hard disk drives</w:t>
        </w:r>
      </w:hyperlink>
      <w:r>
        <w:rPr>
          <w:rFonts w:ascii="Times New Roman" w:hAnsi="Times New Roman" w:cs="Times New Roman"/>
          <w:sz w:val="24"/>
          <w:szCs w:val="24"/>
        </w:rPr>
        <w:t>, </w:t>
      </w:r>
      <w:hyperlink r:id="rId110" w:tooltip="Optical drive" w:history="1">
        <w:r>
          <w:rPr>
            <w:rFonts w:ascii="Times New Roman" w:hAnsi="Times New Roman" w:cs="Times New Roman"/>
            <w:sz w:val="24"/>
            <w:szCs w:val="24"/>
          </w:rPr>
          <w:t>optical drives</w:t>
        </w:r>
      </w:hyperlink>
      <w:r>
        <w:rPr>
          <w:rFonts w:ascii="Times New Roman" w:hAnsi="Times New Roman" w:cs="Times New Roman"/>
          <w:sz w:val="24"/>
          <w:szCs w:val="24"/>
        </w:rPr>
        <w:t>, and </w:t>
      </w:r>
      <w:hyperlink r:id="rId111" w:tooltip="Solid-state drive" w:history="1">
        <w:r>
          <w:rPr>
            <w:rFonts w:ascii="Times New Roman" w:hAnsi="Times New Roman" w:cs="Times New Roman"/>
            <w:sz w:val="24"/>
            <w:szCs w:val="24"/>
          </w:rPr>
          <w:t>solid-state drives</w:t>
        </w:r>
      </w:hyperlink>
      <w:r>
        <w:rPr>
          <w:rFonts w:ascii="Times New Roman" w:hAnsi="Times New Roman" w:cs="Times New Roman"/>
          <w:sz w:val="24"/>
          <w:szCs w:val="24"/>
        </w:rPr>
        <w:t>. Serial ATA succeeded the earlier </w:t>
      </w:r>
      <w:hyperlink r:id="rId112" w:tooltip="Parallel ATA" w:history="1">
        <w:r>
          <w:rPr>
            <w:rFonts w:ascii="Times New Roman" w:hAnsi="Times New Roman" w:cs="Times New Roman"/>
            <w:sz w:val="24"/>
            <w:szCs w:val="24"/>
          </w:rPr>
          <w:t>Parallel ATA</w:t>
        </w:r>
      </w:hyperlink>
      <w:r>
        <w:rPr>
          <w:rFonts w:ascii="Times New Roman" w:hAnsi="Times New Roman" w:cs="Times New Roman"/>
          <w:sz w:val="24"/>
          <w:szCs w:val="24"/>
        </w:rPr>
        <w:t> (PATA) standard to become the predominant interface for storage devices.</w:t>
      </w:r>
    </w:p>
    <w:p w14:paraId="4BEF5947" w14:textId="77777777" w:rsidR="001A3676" w:rsidRPr="00DE564F" w:rsidRDefault="001A3676" w:rsidP="00DE564F">
      <w:pPr>
        <w:spacing w:line="360" w:lineRule="auto"/>
        <w:jc w:val="both"/>
        <w:rPr>
          <w:rFonts w:ascii="Times New Roman" w:hAnsi="Times New Roman" w:cs="Times New Roman"/>
          <w:sz w:val="24"/>
          <w:szCs w:val="24"/>
        </w:rPr>
      </w:pPr>
    </w:p>
    <w:p w14:paraId="3840E7EA" w14:textId="77777777" w:rsidR="001A3676" w:rsidRDefault="008E49D6">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Hard disk drive (HDD)</w:t>
      </w:r>
    </w:p>
    <w:p w14:paraId="2D0DBDCC" w14:textId="77777777" w:rsidR="001A3676" w:rsidRDefault="001A3676">
      <w:pPr>
        <w:pStyle w:val="ListParagraph"/>
        <w:spacing w:line="360" w:lineRule="auto"/>
        <w:jc w:val="both"/>
        <w:rPr>
          <w:rFonts w:ascii="Times New Roman" w:hAnsi="Times New Roman" w:cs="Times New Roman"/>
          <w:sz w:val="24"/>
          <w:szCs w:val="24"/>
        </w:rPr>
      </w:pPr>
    </w:p>
    <w:p w14:paraId="03370106" w14:textId="77777777" w:rsidR="001A3676" w:rsidRDefault="008E49D6">
      <w:pPr>
        <w:pStyle w:val="ListParagraph"/>
        <w:spacing w:line="360" w:lineRule="auto"/>
        <w:jc w:val="both"/>
        <w:rPr>
          <w:rFonts w:ascii="Times New Roman" w:hAnsi="Times New Roman" w:cs="Times New Roman"/>
          <w:sz w:val="24"/>
          <w:szCs w:val="24"/>
        </w:rPr>
      </w:pPr>
      <w:r>
        <w:rPr>
          <w:rFonts w:ascii="SimSun" w:eastAsia="SimSun" w:hAnsi="SimSun" w:cs="SimSun"/>
          <w:noProof/>
          <w:sz w:val="24"/>
          <w:szCs w:val="24"/>
        </w:rPr>
        <w:drawing>
          <wp:inline distT="0" distB="0" distL="114300" distR="114300" wp14:anchorId="5E9D0CA6" wp14:editId="49FB2D39">
            <wp:extent cx="2239010" cy="1259840"/>
            <wp:effectExtent l="0" t="0" r="8890" b="16510"/>
            <wp:docPr id="39"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descr="IMG_256"/>
                    <pic:cNvPicPr>
                      <a:picLocks noChangeAspect="1"/>
                    </pic:cNvPicPr>
                  </pic:nvPicPr>
                  <pic:blipFill>
                    <a:blip r:embed="rId113"/>
                    <a:stretch>
                      <a:fillRect/>
                    </a:stretch>
                  </pic:blipFill>
                  <pic:spPr>
                    <a:xfrm>
                      <a:off x="0" y="0"/>
                      <a:ext cx="2239010" cy="1259840"/>
                    </a:xfrm>
                    <a:prstGeom prst="rect">
                      <a:avLst/>
                    </a:prstGeom>
                    <a:noFill/>
                    <a:ln w="9525">
                      <a:noFill/>
                    </a:ln>
                  </pic:spPr>
                </pic:pic>
              </a:graphicData>
            </a:graphic>
          </wp:inline>
        </w:drawing>
      </w:r>
    </w:p>
    <w:p w14:paraId="702EE259" w14:textId="77777777" w:rsidR="001A3676" w:rsidRDefault="001A3676">
      <w:pPr>
        <w:pStyle w:val="ListParagraph"/>
        <w:spacing w:line="360" w:lineRule="auto"/>
        <w:jc w:val="both"/>
        <w:rPr>
          <w:rFonts w:ascii="Times New Roman" w:hAnsi="Times New Roman" w:cs="Times New Roman"/>
          <w:sz w:val="24"/>
          <w:szCs w:val="24"/>
        </w:rPr>
      </w:pPr>
    </w:p>
    <w:p w14:paraId="51AE5FC1" w14:textId="77777777" w:rsidR="001A3676" w:rsidRDefault="008E49D6">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 hard disk drive (HDD), hard disk, hard drive, or fixed disk</w:t>
      </w:r>
      <w:hyperlink r:id="rId114" w:anchor="cite_note-3" w:history="1"/>
      <w:r>
        <w:rPr>
          <w:rFonts w:ascii="Times New Roman" w:hAnsi="Times New Roman" w:cs="Times New Roman"/>
          <w:sz w:val="24"/>
          <w:szCs w:val="24"/>
        </w:rPr>
        <w:t> is an electro-mechanical </w:t>
      </w:r>
      <w:hyperlink r:id="rId115" w:tooltip="Data storage device" w:history="1">
        <w:r>
          <w:rPr>
            <w:rFonts w:ascii="Times New Roman" w:hAnsi="Times New Roman" w:cs="Times New Roman"/>
            <w:sz w:val="24"/>
            <w:szCs w:val="24"/>
          </w:rPr>
          <w:t>data storage device</w:t>
        </w:r>
      </w:hyperlink>
      <w:r>
        <w:rPr>
          <w:rFonts w:ascii="Times New Roman" w:hAnsi="Times New Roman" w:cs="Times New Roman"/>
          <w:sz w:val="24"/>
          <w:szCs w:val="24"/>
        </w:rPr>
        <w:t> that stores and retrieves </w:t>
      </w:r>
      <w:hyperlink r:id="rId116" w:tooltip="Digital data" w:history="1">
        <w:r>
          <w:rPr>
            <w:rFonts w:ascii="Times New Roman" w:hAnsi="Times New Roman" w:cs="Times New Roman"/>
            <w:sz w:val="24"/>
            <w:szCs w:val="24"/>
          </w:rPr>
          <w:t>digital data</w:t>
        </w:r>
      </w:hyperlink>
      <w:r>
        <w:rPr>
          <w:rFonts w:ascii="Times New Roman" w:hAnsi="Times New Roman" w:cs="Times New Roman"/>
          <w:sz w:val="24"/>
          <w:szCs w:val="24"/>
        </w:rPr>
        <w:t> using </w:t>
      </w:r>
      <w:hyperlink r:id="rId117" w:tooltip="Magnetic storage" w:history="1">
        <w:r>
          <w:rPr>
            <w:rFonts w:ascii="Times New Roman" w:hAnsi="Times New Roman" w:cs="Times New Roman"/>
            <w:sz w:val="24"/>
            <w:szCs w:val="24"/>
          </w:rPr>
          <w:t>magnetic storage</w:t>
        </w:r>
      </w:hyperlink>
      <w:r>
        <w:rPr>
          <w:rFonts w:ascii="Times New Roman" w:hAnsi="Times New Roman" w:cs="Times New Roman"/>
          <w:sz w:val="24"/>
          <w:szCs w:val="24"/>
        </w:rPr>
        <w:t> and one or more rigid rapidly rotating </w:t>
      </w:r>
      <w:hyperlink r:id="rId118" w:tooltip="Hard disk platter" w:history="1">
        <w:r>
          <w:rPr>
            <w:rFonts w:ascii="Times New Roman" w:hAnsi="Times New Roman" w:cs="Times New Roman"/>
            <w:sz w:val="24"/>
            <w:szCs w:val="24"/>
          </w:rPr>
          <w:t>platters</w:t>
        </w:r>
      </w:hyperlink>
      <w:r>
        <w:rPr>
          <w:rFonts w:ascii="Times New Roman" w:hAnsi="Times New Roman" w:cs="Times New Roman"/>
          <w:sz w:val="24"/>
          <w:szCs w:val="24"/>
        </w:rPr>
        <w:t> coated with magnetic material. The platters are paired with </w:t>
      </w:r>
      <w:hyperlink r:id="rId119" w:tooltip="Disk read-and-write head" w:history="1">
        <w:r>
          <w:rPr>
            <w:rFonts w:ascii="Times New Roman" w:hAnsi="Times New Roman" w:cs="Times New Roman"/>
            <w:sz w:val="24"/>
            <w:szCs w:val="24"/>
          </w:rPr>
          <w:t>magnetic heads</w:t>
        </w:r>
      </w:hyperlink>
      <w:r>
        <w:rPr>
          <w:rFonts w:ascii="Times New Roman" w:hAnsi="Times New Roman" w:cs="Times New Roman"/>
          <w:sz w:val="24"/>
          <w:szCs w:val="24"/>
        </w:rPr>
        <w:t>, usually arranged on a moving </w:t>
      </w:r>
      <w:hyperlink r:id="rId120" w:tooltip="Actuator" w:history="1">
        <w:r>
          <w:rPr>
            <w:rFonts w:ascii="Times New Roman" w:hAnsi="Times New Roman" w:cs="Times New Roman"/>
            <w:sz w:val="24"/>
            <w:szCs w:val="24"/>
          </w:rPr>
          <w:t>actuator</w:t>
        </w:r>
      </w:hyperlink>
      <w:r>
        <w:rPr>
          <w:rFonts w:ascii="Times New Roman" w:hAnsi="Times New Roman" w:cs="Times New Roman"/>
          <w:sz w:val="24"/>
          <w:szCs w:val="24"/>
        </w:rPr>
        <w:t> arm, which read and write data to the platter surfaces. Data is accessed in a </w:t>
      </w:r>
      <w:hyperlink r:id="rId121" w:tooltip="Random-access" w:history="1">
        <w:r>
          <w:rPr>
            <w:rFonts w:ascii="Times New Roman" w:hAnsi="Times New Roman" w:cs="Times New Roman"/>
            <w:sz w:val="24"/>
            <w:szCs w:val="24"/>
          </w:rPr>
          <w:t>random-access</w:t>
        </w:r>
      </w:hyperlink>
      <w:r>
        <w:rPr>
          <w:rFonts w:ascii="Times New Roman" w:hAnsi="Times New Roman" w:cs="Times New Roman"/>
          <w:sz w:val="24"/>
          <w:szCs w:val="24"/>
        </w:rPr>
        <w:t> manner, meaning that individual </w:t>
      </w:r>
      <w:hyperlink r:id="rId122" w:tooltip="Block (data storage)" w:history="1">
        <w:r>
          <w:rPr>
            <w:rFonts w:ascii="Times New Roman" w:hAnsi="Times New Roman" w:cs="Times New Roman"/>
            <w:sz w:val="24"/>
            <w:szCs w:val="24"/>
          </w:rPr>
          <w:t>blocks</w:t>
        </w:r>
      </w:hyperlink>
      <w:r>
        <w:rPr>
          <w:rFonts w:ascii="Times New Roman" w:hAnsi="Times New Roman" w:cs="Times New Roman"/>
          <w:sz w:val="24"/>
          <w:szCs w:val="24"/>
        </w:rPr>
        <w:t> of data can be stored and retrieved in any order. HDDs are a type of </w:t>
      </w:r>
      <w:hyperlink r:id="rId123" w:tooltip="Non-volatile storage" w:history="1">
        <w:r>
          <w:rPr>
            <w:rFonts w:ascii="Times New Roman" w:hAnsi="Times New Roman" w:cs="Times New Roman"/>
            <w:sz w:val="24"/>
            <w:szCs w:val="24"/>
          </w:rPr>
          <w:t>non-volatile storage</w:t>
        </w:r>
      </w:hyperlink>
      <w:r>
        <w:rPr>
          <w:rFonts w:ascii="Times New Roman" w:hAnsi="Times New Roman" w:cs="Times New Roman"/>
          <w:sz w:val="24"/>
          <w:szCs w:val="24"/>
        </w:rPr>
        <w:t>, retaining stored data even when powered off.</w:t>
      </w:r>
    </w:p>
    <w:p w14:paraId="299C3D6A" w14:textId="544ECAE2" w:rsidR="001A3676" w:rsidRDefault="001F4CBF">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Example: </w:t>
      </w:r>
      <w:r w:rsidRPr="001F4CBF">
        <w:rPr>
          <w:rFonts w:ascii="Times New Roman" w:hAnsi="Times New Roman" w:cs="Times New Roman"/>
          <w:sz w:val="24"/>
          <w:szCs w:val="24"/>
        </w:rPr>
        <w:t>Seagate Barracuda 3.5" 1TB (ST1000DM010)</w:t>
      </w:r>
    </w:p>
    <w:p w14:paraId="6DCA21E1" w14:textId="7E82B683" w:rsidR="00DE564F" w:rsidRDefault="00DE564F">
      <w:pPr>
        <w:pStyle w:val="ListParagraph"/>
        <w:spacing w:line="360" w:lineRule="auto"/>
        <w:jc w:val="both"/>
        <w:rPr>
          <w:rFonts w:ascii="Times New Roman" w:hAnsi="Times New Roman" w:cs="Times New Roman"/>
          <w:sz w:val="24"/>
          <w:szCs w:val="24"/>
        </w:rPr>
      </w:pPr>
    </w:p>
    <w:p w14:paraId="77A0B081" w14:textId="6AA03AE0" w:rsidR="00DE564F" w:rsidRDefault="00DE564F">
      <w:pPr>
        <w:pStyle w:val="ListParagraph"/>
        <w:spacing w:line="360" w:lineRule="auto"/>
        <w:jc w:val="both"/>
        <w:rPr>
          <w:rFonts w:ascii="Times New Roman" w:hAnsi="Times New Roman" w:cs="Times New Roman"/>
          <w:sz w:val="24"/>
          <w:szCs w:val="24"/>
        </w:rPr>
      </w:pPr>
    </w:p>
    <w:p w14:paraId="1FFF8083" w14:textId="77777777" w:rsidR="00DE564F" w:rsidRDefault="00DE564F">
      <w:pPr>
        <w:pStyle w:val="ListParagraph"/>
        <w:spacing w:line="360" w:lineRule="auto"/>
        <w:jc w:val="both"/>
        <w:rPr>
          <w:rFonts w:ascii="Times New Roman" w:hAnsi="Times New Roman" w:cs="Times New Roman"/>
          <w:sz w:val="24"/>
          <w:szCs w:val="24"/>
        </w:rPr>
      </w:pPr>
    </w:p>
    <w:p w14:paraId="69ECDE3A" w14:textId="77777777" w:rsidR="001A3676" w:rsidRDefault="008E49D6">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Solid-state drive (SSD)</w:t>
      </w:r>
    </w:p>
    <w:p w14:paraId="3F16454A" w14:textId="77777777" w:rsidR="001A3676" w:rsidRDefault="001A3676">
      <w:pPr>
        <w:pStyle w:val="ListParagraph"/>
        <w:spacing w:line="360" w:lineRule="auto"/>
        <w:jc w:val="both"/>
        <w:rPr>
          <w:rFonts w:ascii="Times New Roman" w:hAnsi="Times New Roman" w:cs="Times New Roman"/>
          <w:sz w:val="24"/>
          <w:szCs w:val="24"/>
        </w:rPr>
      </w:pPr>
    </w:p>
    <w:p w14:paraId="546D0924" w14:textId="77777777" w:rsidR="001A3676" w:rsidRDefault="008E49D6">
      <w:pPr>
        <w:pStyle w:val="ListParagraph"/>
        <w:spacing w:line="360" w:lineRule="auto"/>
        <w:jc w:val="both"/>
        <w:rPr>
          <w:rFonts w:ascii="Times New Roman" w:hAnsi="Times New Roman" w:cs="Times New Roman"/>
          <w:sz w:val="24"/>
          <w:szCs w:val="24"/>
        </w:rPr>
      </w:pPr>
      <w:r>
        <w:rPr>
          <w:rFonts w:ascii="SimSun" w:eastAsia="SimSun" w:hAnsi="SimSun" w:cs="SimSun"/>
          <w:noProof/>
          <w:sz w:val="24"/>
          <w:szCs w:val="24"/>
        </w:rPr>
        <w:drawing>
          <wp:inline distT="0" distB="0" distL="114300" distR="114300" wp14:anchorId="4402B348" wp14:editId="36A4A740">
            <wp:extent cx="4300220" cy="1259840"/>
            <wp:effectExtent l="0" t="0" r="5080" b="16510"/>
            <wp:docPr id="40"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 descr="IMG_256"/>
                    <pic:cNvPicPr>
                      <a:picLocks noChangeAspect="1"/>
                    </pic:cNvPicPr>
                  </pic:nvPicPr>
                  <pic:blipFill>
                    <a:blip r:embed="rId124"/>
                    <a:stretch>
                      <a:fillRect/>
                    </a:stretch>
                  </pic:blipFill>
                  <pic:spPr>
                    <a:xfrm>
                      <a:off x="0" y="0"/>
                      <a:ext cx="4300220" cy="1259840"/>
                    </a:xfrm>
                    <a:prstGeom prst="rect">
                      <a:avLst/>
                    </a:prstGeom>
                    <a:noFill/>
                    <a:ln w="9525">
                      <a:noFill/>
                    </a:ln>
                  </pic:spPr>
                </pic:pic>
              </a:graphicData>
            </a:graphic>
          </wp:inline>
        </w:drawing>
      </w:r>
    </w:p>
    <w:p w14:paraId="76047B13" w14:textId="77777777" w:rsidR="001A3676" w:rsidRDefault="001A3676">
      <w:pPr>
        <w:pStyle w:val="ListParagraph"/>
        <w:spacing w:line="360" w:lineRule="auto"/>
        <w:jc w:val="both"/>
        <w:rPr>
          <w:rFonts w:ascii="Times New Roman" w:hAnsi="Times New Roman" w:cs="Times New Roman"/>
          <w:sz w:val="24"/>
          <w:szCs w:val="24"/>
        </w:rPr>
      </w:pPr>
    </w:p>
    <w:p w14:paraId="24F26F4E" w14:textId="17759143" w:rsidR="001A3676" w:rsidRDefault="008E49D6">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 solid-state drive (SSD) is a </w:t>
      </w:r>
      <w:hyperlink r:id="rId125" w:tooltip="Solid-state storage" w:history="1">
        <w:r>
          <w:rPr>
            <w:rFonts w:ascii="Times New Roman" w:hAnsi="Times New Roman" w:cs="Times New Roman"/>
            <w:sz w:val="24"/>
            <w:szCs w:val="24"/>
          </w:rPr>
          <w:t>solid-state storage</w:t>
        </w:r>
      </w:hyperlink>
      <w:r>
        <w:rPr>
          <w:rFonts w:ascii="Times New Roman" w:hAnsi="Times New Roman" w:cs="Times New Roman"/>
          <w:sz w:val="24"/>
          <w:szCs w:val="24"/>
        </w:rPr>
        <w:t> device that uses </w:t>
      </w:r>
      <w:hyperlink r:id="rId126" w:tooltip="Integrated circuit" w:history="1">
        <w:r>
          <w:rPr>
            <w:rFonts w:ascii="Times New Roman" w:hAnsi="Times New Roman" w:cs="Times New Roman"/>
            <w:sz w:val="24"/>
            <w:szCs w:val="24"/>
          </w:rPr>
          <w:t>integrated circuit</w:t>
        </w:r>
      </w:hyperlink>
      <w:r>
        <w:rPr>
          <w:rFonts w:ascii="Times New Roman" w:hAnsi="Times New Roman" w:cs="Times New Roman"/>
          <w:sz w:val="24"/>
          <w:szCs w:val="24"/>
        </w:rPr>
        <w:t> assemblies to store data </w:t>
      </w:r>
      <w:hyperlink r:id="rId127" w:tooltip="Persistence (computer science)" w:history="1">
        <w:r>
          <w:rPr>
            <w:rFonts w:ascii="Times New Roman" w:hAnsi="Times New Roman" w:cs="Times New Roman"/>
            <w:sz w:val="24"/>
            <w:szCs w:val="24"/>
          </w:rPr>
          <w:t>persistently</w:t>
        </w:r>
      </w:hyperlink>
      <w:r>
        <w:rPr>
          <w:rFonts w:ascii="Times New Roman" w:hAnsi="Times New Roman" w:cs="Times New Roman"/>
          <w:sz w:val="24"/>
          <w:szCs w:val="24"/>
        </w:rPr>
        <w:t>, typically using </w:t>
      </w:r>
      <w:hyperlink r:id="rId128" w:tooltip="Flash memory" w:history="1">
        <w:r>
          <w:rPr>
            <w:rFonts w:ascii="Times New Roman" w:hAnsi="Times New Roman" w:cs="Times New Roman"/>
            <w:sz w:val="24"/>
            <w:szCs w:val="24"/>
          </w:rPr>
          <w:t>flash memory</w:t>
        </w:r>
      </w:hyperlink>
      <w:r>
        <w:rPr>
          <w:rFonts w:ascii="Times New Roman" w:hAnsi="Times New Roman" w:cs="Times New Roman"/>
          <w:sz w:val="24"/>
          <w:szCs w:val="24"/>
        </w:rPr>
        <w:t>, and functioning as </w:t>
      </w:r>
      <w:hyperlink r:id="rId129" w:tooltip="Secondary storage" w:history="1">
        <w:r>
          <w:rPr>
            <w:rFonts w:ascii="Times New Roman" w:hAnsi="Times New Roman" w:cs="Times New Roman"/>
            <w:sz w:val="24"/>
            <w:szCs w:val="24"/>
          </w:rPr>
          <w:t>secondary storage</w:t>
        </w:r>
      </w:hyperlink>
      <w:r>
        <w:rPr>
          <w:rFonts w:ascii="Times New Roman" w:hAnsi="Times New Roman" w:cs="Times New Roman"/>
          <w:sz w:val="24"/>
          <w:szCs w:val="24"/>
        </w:rPr>
        <w:t> in the </w:t>
      </w:r>
      <w:hyperlink r:id="rId130" w:anchor="Hierarchy_of_storage" w:tooltip="Computer data storage" w:history="1">
        <w:r>
          <w:rPr>
            <w:rFonts w:ascii="Times New Roman" w:hAnsi="Times New Roman" w:cs="Times New Roman"/>
            <w:sz w:val="24"/>
            <w:szCs w:val="24"/>
          </w:rPr>
          <w:t>hierarchy of computer storage</w:t>
        </w:r>
      </w:hyperlink>
      <w:r>
        <w:rPr>
          <w:rFonts w:ascii="Times New Roman" w:hAnsi="Times New Roman" w:cs="Times New Roman"/>
          <w:sz w:val="24"/>
          <w:szCs w:val="24"/>
        </w:rPr>
        <w:t>. It is also sometimes called a solid-state device or a solid-state disk, even though SSDs lack the physical spinning </w:t>
      </w:r>
      <w:hyperlink r:id="rId131" w:tooltip="Hard disk drive platter" w:history="1">
        <w:r>
          <w:rPr>
            <w:rFonts w:ascii="Times New Roman" w:hAnsi="Times New Roman" w:cs="Times New Roman"/>
            <w:sz w:val="24"/>
            <w:szCs w:val="24"/>
          </w:rPr>
          <w:t>disks</w:t>
        </w:r>
      </w:hyperlink>
      <w:r>
        <w:rPr>
          <w:rFonts w:ascii="Times New Roman" w:hAnsi="Times New Roman" w:cs="Times New Roman"/>
          <w:sz w:val="24"/>
          <w:szCs w:val="24"/>
        </w:rPr>
        <w:t> and movable </w:t>
      </w:r>
      <w:hyperlink r:id="rId132" w:tooltip="Disk read-and-write head" w:history="1">
        <w:r>
          <w:rPr>
            <w:rFonts w:ascii="Times New Roman" w:hAnsi="Times New Roman" w:cs="Times New Roman"/>
            <w:sz w:val="24"/>
            <w:szCs w:val="24"/>
          </w:rPr>
          <w:t>read–write heads</w:t>
        </w:r>
      </w:hyperlink>
      <w:r>
        <w:rPr>
          <w:rFonts w:ascii="Times New Roman" w:hAnsi="Times New Roman" w:cs="Times New Roman"/>
          <w:sz w:val="24"/>
          <w:szCs w:val="24"/>
        </w:rPr>
        <w:t> used in </w:t>
      </w:r>
      <w:hyperlink r:id="rId133" w:tooltip="Hard disk drive" w:history="1">
        <w:r>
          <w:rPr>
            <w:rFonts w:ascii="Times New Roman" w:hAnsi="Times New Roman" w:cs="Times New Roman"/>
            <w:sz w:val="24"/>
            <w:szCs w:val="24"/>
          </w:rPr>
          <w:t>hard disk drives</w:t>
        </w:r>
      </w:hyperlink>
      <w:r>
        <w:rPr>
          <w:rFonts w:ascii="Times New Roman" w:hAnsi="Times New Roman" w:cs="Times New Roman"/>
          <w:sz w:val="24"/>
          <w:szCs w:val="24"/>
        </w:rPr>
        <w:t> (HDDs) and </w:t>
      </w:r>
      <w:hyperlink r:id="rId134" w:tooltip="Floppy disk" w:history="1">
        <w:r>
          <w:rPr>
            <w:rFonts w:ascii="Times New Roman" w:hAnsi="Times New Roman" w:cs="Times New Roman"/>
            <w:sz w:val="24"/>
            <w:szCs w:val="24"/>
          </w:rPr>
          <w:t>floppy disks</w:t>
        </w:r>
      </w:hyperlink>
      <w:r>
        <w:rPr>
          <w:rFonts w:ascii="Times New Roman" w:hAnsi="Times New Roman" w:cs="Times New Roman"/>
          <w:sz w:val="24"/>
          <w:szCs w:val="24"/>
        </w:rPr>
        <w:t>. Compared with electromechanical drives, SSDs are typically more resistant to physical shock, run silently, and have quicker </w:t>
      </w:r>
      <w:hyperlink r:id="rId135" w:tooltip="Access time" w:history="1">
        <w:r>
          <w:rPr>
            <w:rFonts w:ascii="Times New Roman" w:hAnsi="Times New Roman" w:cs="Times New Roman"/>
            <w:sz w:val="24"/>
            <w:szCs w:val="24"/>
          </w:rPr>
          <w:t>access time</w:t>
        </w:r>
      </w:hyperlink>
      <w:r>
        <w:rPr>
          <w:rFonts w:ascii="Times New Roman" w:hAnsi="Times New Roman" w:cs="Times New Roman"/>
          <w:sz w:val="24"/>
          <w:szCs w:val="24"/>
        </w:rPr>
        <w:t> and lower </w:t>
      </w:r>
      <w:hyperlink r:id="rId136" w:tooltip="Latency (engineering)" w:history="1">
        <w:r>
          <w:rPr>
            <w:rFonts w:ascii="Times New Roman" w:hAnsi="Times New Roman" w:cs="Times New Roman"/>
            <w:sz w:val="24"/>
            <w:szCs w:val="24"/>
          </w:rPr>
          <w:t>latency</w:t>
        </w:r>
      </w:hyperlink>
      <w:r>
        <w:rPr>
          <w:rFonts w:ascii="Times New Roman" w:hAnsi="Times New Roman" w:cs="Times New Roman"/>
          <w:sz w:val="24"/>
          <w:szCs w:val="24"/>
        </w:rPr>
        <w:t>.</w:t>
      </w:r>
    </w:p>
    <w:p w14:paraId="14526C9E" w14:textId="406544E6" w:rsidR="001F4CBF" w:rsidRDefault="001F4CBF">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Example: </w:t>
      </w:r>
      <w:r w:rsidR="00A91749">
        <w:rPr>
          <w:rFonts w:ascii="Times New Roman" w:hAnsi="Times New Roman" w:cs="Times New Roman"/>
          <w:sz w:val="24"/>
          <w:szCs w:val="24"/>
        </w:rPr>
        <w:t xml:space="preserve">1. </w:t>
      </w:r>
      <w:r w:rsidRPr="001F4CBF">
        <w:rPr>
          <w:rFonts w:ascii="Times New Roman" w:hAnsi="Times New Roman" w:cs="Times New Roman"/>
          <w:sz w:val="24"/>
          <w:szCs w:val="24"/>
        </w:rPr>
        <w:t>SAMSUNG 970 EVO PLUS 1TB INTERNAL PCI EXPRESS 3.0 X4 (NVME) SOLID STATE DRIVE WITH V-NAND TECHNOLOGY</w:t>
      </w:r>
    </w:p>
    <w:p w14:paraId="08110852" w14:textId="632D95C1" w:rsidR="00A91749" w:rsidRDefault="00A91749">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2. </w:t>
      </w:r>
      <w:r w:rsidRPr="00A91749">
        <w:rPr>
          <w:rFonts w:ascii="Times New Roman" w:hAnsi="Times New Roman" w:cs="Times New Roman"/>
          <w:sz w:val="24"/>
          <w:szCs w:val="24"/>
        </w:rPr>
        <w:t>Samsung 860 EVO SSD 250GB/ 500GB / 1TB 2.5" SATA III Internal SSD</w:t>
      </w:r>
    </w:p>
    <w:p w14:paraId="23B43BE4" w14:textId="4F85CB22" w:rsidR="001F4CBF" w:rsidRDefault="001F4CBF" w:rsidP="001F4CBF">
      <w:pPr>
        <w:spacing w:line="360" w:lineRule="auto"/>
        <w:jc w:val="both"/>
        <w:rPr>
          <w:rFonts w:ascii="Times New Roman" w:hAnsi="Times New Roman" w:cs="Times New Roman"/>
          <w:sz w:val="24"/>
          <w:szCs w:val="24"/>
        </w:rPr>
      </w:pPr>
    </w:p>
    <w:p w14:paraId="5ACEBEE7" w14:textId="6F38D17D" w:rsidR="001F4CBF" w:rsidRDefault="001F4CBF" w:rsidP="001F4CBF">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RAM (Random-Access-Memory)</w:t>
      </w:r>
    </w:p>
    <w:p w14:paraId="71C98EAF" w14:textId="26B75428" w:rsidR="00DE564F" w:rsidRDefault="00DE564F" w:rsidP="00DE564F">
      <w:pPr>
        <w:pStyle w:val="ListParagraph"/>
        <w:spacing w:line="360" w:lineRule="auto"/>
        <w:jc w:val="both"/>
        <w:rPr>
          <w:rFonts w:ascii="Times New Roman" w:hAnsi="Times New Roman" w:cs="Times New Roman"/>
          <w:sz w:val="24"/>
          <w:szCs w:val="24"/>
        </w:rPr>
      </w:pPr>
      <w:r>
        <w:rPr>
          <w:noProof/>
        </w:rPr>
        <w:drawing>
          <wp:inline distT="0" distB="0" distL="0" distR="0" wp14:anchorId="2E4EC107" wp14:editId="30C72F07">
            <wp:extent cx="2314581" cy="1257300"/>
            <wp:effectExtent l="0" t="0" r="9525" b="0"/>
            <wp:docPr id="46" name="Picture 46" descr="RAM Types - TVCCCIS110rj198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M Types - TVCCCIS110rj1986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336855" cy="1269399"/>
                    </a:xfrm>
                    <a:prstGeom prst="rect">
                      <a:avLst/>
                    </a:prstGeom>
                    <a:noFill/>
                    <a:ln>
                      <a:noFill/>
                    </a:ln>
                  </pic:spPr>
                </pic:pic>
              </a:graphicData>
            </a:graphic>
          </wp:inline>
        </w:drawing>
      </w:r>
    </w:p>
    <w:p w14:paraId="31DF1B7F" w14:textId="43D22095" w:rsidR="001F4CBF" w:rsidRPr="001F4CBF" w:rsidRDefault="001F4CBF" w:rsidP="001F4CBF">
      <w:pPr>
        <w:pStyle w:val="ListParagraph"/>
        <w:spacing w:line="360" w:lineRule="auto"/>
        <w:jc w:val="both"/>
        <w:rPr>
          <w:rFonts w:ascii="Times New Roman" w:hAnsi="Times New Roman" w:cs="Times New Roman"/>
          <w:sz w:val="24"/>
          <w:szCs w:val="24"/>
        </w:rPr>
      </w:pPr>
      <w:r w:rsidRPr="001F4CBF">
        <w:rPr>
          <w:rFonts w:ascii="Times New Roman" w:hAnsi="Times New Roman" w:cs="Times New Roman"/>
          <w:sz w:val="24"/>
          <w:szCs w:val="24"/>
        </w:rPr>
        <w:t>Random-access memory is a form of computer memory that can be read and changed in any order, typically used to store working data and machine code</w:t>
      </w:r>
      <w:r w:rsidR="00DE564F">
        <w:rPr>
          <w:rFonts w:ascii="Times New Roman" w:hAnsi="Times New Roman" w:cs="Times New Roman"/>
          <w:sz w:val="24"/>
          <w:szCs w:val="24"/>
        </w:rPr>
        <w:t xml:space="preserve">. </w:t>
      </w:r>
      <w:r w:rsidRPr="001F4CBF">
        <w:rPr>
          <w:rFonts w:ascii="Times New Roman" w:hAnsi="Times New Roman" w:cs="Times New Roman"/>
          <w:sz w:val="24"/>
          <w:szCs w:val="24"/>
        </w:rPr>
        <w:t xml:space="preserve">A random-access memory device allows data items to be read or written in almost the same amount of time irrespective of the physical location of data inside the memory. In contrast, with other direct-access data storage media such as hard disks, CD-RWs, DVD-RWs and the older magnetic tapes and drum memory, the time required to read and write data items </w:t>
      </w:r>
      <w:r w:rsidRPr="001F4CBF">
        <w:rPr>
          <w:rFonts w:ascii="Times New Roman" w:hAnsi="Times New Roman" w:cs="Times New Roman"/>
          <w:sz w:val="24"/>
          <w:szCs w:val="24"/>
        </w:rPr>
        <w:lastRenderedPageBreak/>
        <w:t>varies significantly depending on their physical locations on the recording medium, due to mechanical limitations such as media rotation speeds and arm movement.</w:t>
      </w:r>
    </w:p>
    <w:p w14:paraId="572E957A" w14:textId="77777777" w:rsidR="001F4CBF" w:rsidRPr="001F4CBF" w:rsidRDefault="001F4CBF" w:rsidP="001F4CBF">
      <w:pPr>
        <w:pStyle w:val="ListParagraph"/>
        <w:spacing w:line="360" w:lineRule="auto"/>
        <w:jc w:val="both"/>
        <w:rPr>
          <w:rFonts w:ascii="Times New Roman" w:hAnsi="Times New Roman" w:cs="Times New Roman"/>
          <w:sz w:val="24"/>
          <w:szCs w:val="24"/>
        </w:rPr>
      </w:pPr>
    </w:p>
    <w:p w14:paraId="0A7CE474" w14:textId="6463DF74" w:rsidR="001F4CBF" w:rsidRDefault="001F4CBF" w:rsidP="001F4CBF">
      <w:pPr>
        <w:pStyle w:val="ListParagraph"/>
        <w:spacing w:line="360" w:lineRule="auto"/>
        <w:jc w:val="both"/>
        <w:rPr>
          <w:rFonts w:ascii="Times New Roman" w:hAnsi="Times New Roman" w:cs="Times New Roman"/>
          <w:sz w:val="24"/>
          <w:szCs w:val="24"/>
        </w:rPr>
      </w:pPr>
      <w:r w:rsidRPr="001F4CBF">
        <w:rPr>
          <w:rFonts w:ascii="Times New Roman" w:hAnsi="Times New Roman" w:cs="Times New Roman"/>
          <w:sz w:val="24"/>
          <w:szCs w:val="24"/>
        </w:rPr>
        <w:t>RAM contains multiplexing and demultiplexing circuitry, to connect the data lines to the addressed storage for reading or writing the entry. Usually more than one bit of storage is accessed by the same address, and RAM devices often have multiple data lines and are said to be "8-bit" or "16-bit", etc. devices.</w:t>
      </w:r>
    </w:p>
    <w:p w14:paraId="1597445C" w14:textId="0802AB40" w:rsidR="00DE564F" w:rsidRDefault="00DE564F" w:rsidP="001F4CBF">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Example: </w:t>
      </w:r>
      <w:r w:rsidRPr="00DE564F">
        <w:rPr>
          <w:rFonts w:ascii="Times New Roman" w:hAnsi="Times New Roman" w:cs="Times New Roman"/>
          <w:sz w:val="24"/>
          <w:szCs w:val="24"/>
        </w:rPr>
        <w:t>G.Skill Trident Z RGB 16 GB (2 x 8 GB) DDR4-4266 CL19 Memor</w:t>
      </w:r>
      <w:r>
        <w:rPr>
          <w:rFonts w:ascii="Times New Roman" w:hAnsi="Times New Roman" w:cs="Times New Roman"/>
          <w:sz w:val="24"/>
          <w:szCs w:val="24"/>
        </w:rPr>
        <w:t>y</w:t>
      </w:r>
    </w:p>
    <w:p w14:paraId="69706E98" w14:textId="194FADD7" w:rsidR="00DE564F" w:rsidRDefault="00DE564F" w:rsidP="001F4CBF">
      <w:pPr>
        <w:pStyle w:val="ListParagraph"/>
        <w:spacing w:line="360" w:lineRule="auto"/>
        <w:jc w:val="both"/>
        <w:rPr>
          <w:rFonts w:ascii="Times New Roman" w:hAnsi="Times New Roman" w:cs="Times New Roman"/>
          <w:sz w:val="24"/>
          <w:szCs w:val="24"/>
        </w:rPr>
      </w:pPr>
    </w:p>
    <w:p w14:paraId="20CCC4CF" w14:textId="077E3C56" w:rsidR="00DE564F" w:rsidRDefault="00DE564F" w:rsidP="00DE564F">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Heat sink</w:t>
      </w:r>
    </w:p>
    <w:p w14:paraId="10DD63D8" w14:textId="2F89A74F" w:rsidR="00DE564F" w:rsidRDefault="00DE564F" w:rsidP="00DE564F">
      <w:pPr>
        <w:pStyle w:val="ListParagraph"/>
        <w:spacing w:line="360" w:lineRule="auto"/>
        <w:jc w:val="both"/>
        <w:rPr>
          <w:rFonts w:ascii="Times New Roman" w:hAnsi="Times New Roman" w:cs="Times New Roman"/>
          <w:sz w:val="24"/>
          <w:szCs w:val="24"/>
        </w:rPr>
      </w:pPr>
      <w:r w:rsidRPr="00DE564F">
        <w:rPr>
          <w:noProof/>
        </w:rPr>
        <w:drawing>
          <wp:inline distT="0" distB="0" distL="0" distR="0" wp14:anchorId="44855D5D" wp14:editId="4B5B9A6B">
            <wp:extent cx="2438400" cy="2438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438400" cy="2438400"/>
                    </a:xfrm>
                    <a:prstGeom prst="rect">
                      <a:avLst/>
                    </a:prstGeom>
                  </pic:spPr>
                </pic:pic>
              </a:graphicData>
            </a:graphic>
          </wp:inline>
        </w:drawing>
      </w:r>
    </w:p>
    <w:p w14:paraId="6C7AA1E0" w14:textId="253E953E" w:rsidR="00DE564F" w:rsidRDefault="00DE564F" w:rsidP="00DE564F">
      <w:pPr>
        <w:pStyle w:val="ListParagraph"/>
        <w:spacing w:line="360" w:lineRule="auto"/>
        <w:jc w:val="both"/>
        <w:rPr>
          <w:rFonts w:ascii="Times New Roman" w:hAnsi="Times New Roman" w:cs="Times New Roman"/>
          <w:sz w:val="24"/>
          <w:szCs w:val="24"/>
        </w:rPr>
      </w:pPr>
      <w:r w:rsidRPr="00DE564F">
        <w:rPr>
          <w:rFonts w:ascii="Times New Roman" w:hAnsi="Times New Roman" w:cs="Times New Roman"/>
          <w:sz w:val="24"/>
          <w:szCs w:val="24"/>
        </w:rPr>
        <w:t>A heat sink is a passive heat exchanger that transfers the heat generated by an electronic or a mechanical device to a fluid medium, often air or a liquid coolant, where it is dissipated away from the device, thereby allowing regulation of the device's temperature. In computers, heat sinks are used to cool CPUs, GPUs, and some chipsets and RAM modules. Heat sinks are used with high-power semiconductor devices such as power transistors and optoelectronics such as lasers and light emitting diodes (LEDs), where the heat dissipation ability of the component itself is insufficient to moderate its temperature.</w:t>
      </w:r>
    </w:p>
    <w:p w14:paraId="457B4623" w14:textId="6CF02DE8" w:rsidR="00DE564F" w:rsidRDefault="00DE564F" w:rsidP="00DE564F">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Example: </w:t>
      </w:r>
      <w:r w:rsidRPr="00DE564F">
        <w:rPr>
          <w:rFonts w:ascii="Times New Roman" w:hAnsi="Times New Roman" w:cs="Times New Roman"/>
          <w:sz w:val="24"/>
          <w:szCs w:val="24"/>
        </w:rPr>
        <w:t>Cooler Master Hyper 212 EVO 82.9 CFM Sleeve Bearing CPU Cooler</w:t>
      </w:r>
    </w:p>
    <w:p w14:paraId="551E1AEF" w14:textId="0125D6CD" w:rsidR="00DE564F" w:rsidRDefault="00DE564F" w:rsidP="00DE564F">
      <w:pPr>
        <w:pStyle w:val="ListParagraph"/>
        <w:spacing w:line="360" w:lineRule="auto"/>
        <w:jc w:val="both"/>
        <w:rPr>
          <w:rFonts w:ascii="Times New Roman" w:hAnsi="Times New Roman" w:cs="Times New Roman"/>
          <w:sz w:val="24"/>
          <w:szCs w:val="24"/>
        </w:rPr>
      </w:pPr>
    </w:p>
    <w:p w14:paraId="23AE2F0C" w14:textId="72A16F64" w:rsidR="00DE564F" w:rsidRDefault="00DE564F" w:rsidP="00DE564F">
      <w:pPr>
        <w:pStyle w:val="ListParagraph"/>
        <w:spacing w:line="360" w:lineRule="auto"/>
        <w:jc w:val="both"/>
        <w:rPr>
          <w:rFonts w:ascii="Times New Roman" w:hAnsi="Times New Roman" w:cs="Times New Roman"/>
          <w:sz w:val="24"/>
          <w:szCs w:val="24"/>
        </w:rPr>
      </w:pPr>
    </w:p>
    <w:p w14:paraId="363B5633" w14:textId="1D66BA92" w:rsidR="00DE564F" w:rsidRDefault="00DE564F" w:rsidP="00DE564F">
      <w:pPr>
        <w:pStyle w:val="ListParagraph"/>
        <w:spacing w:line="360" w:lineRule="auto"/>
        <w:jc w:val="both"/>
        <w:rPr>
          <w:rFonts w:ascii="Times New Roman" w:hAnsi="Times New Roman" w:cs="Times New Roman"/>
          <w:sz w:val="24"/>
          <w:szCs w:val="24"/>
        </w:rPr>
      </w:pPr>
    </w:p>
    <w:p w14:paraId="091036EE" w14:textId="4E17EB4D" w:rsidR="00DE564F" w:rsidRDefault="00DE564F" w:rsidP="00DE564F">
      <w:pPr>
        <w:pStyle w:val="ListParagraph"/>
        <w:spacing w:line="360" w:lineRule="auto"/>
        <w:jc w:val="both"/>
        <w:rPr>
          <w:rFonts w:ascii="Times New Roman" w:hAnsi="Times New Roman" w:cs="Times New Roman"/>
          <w:sz w:val="24"/>
          <w:szCs w:val="24"/>
        </w:rPr>
      </w:pPr>
    </w:p>
    <w:p w14:paraId="2B066CF7" w14:textId="77777777" w:rsidR="00DE564F" w:rsidRPr="00A91749" w:rsidRDefault="00DE564F" w:rsidP="00A91749">
      <w:pPr>
        <w:spacing w:line="360" w:lineRule="auto"/>
        <w:jc w:val="both"/>
        <w:rPr>
          <w:rFonts w:ascii="Times New Roman" w:hAnsi="Times New Roman" w:cs="Times New Roman"/>
          <w:sz w:val="24"/>
          <w:szCs w:val="24"/>
        </w:rPr>
      </w:pPr>
    </w:p>
    <w:p w14:paraId="2C6B0ED3" w14:textId="58249CB8" w:rsidR="00DE564F" w:rsidRDefault="00DE564F" w:rsidP="00BF1E3B">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Power Supply (Power Supply Unit/PSU)</w:t>
      </w:r>
    </w:p>
    <w:p w14:paraId="0F9D117E" w14:textId="12FD8D02" w:rsidR="00DE564F" w:rsidRDefault="00DE564F" w:rsidP="00BF1E3B">
      <w:pPr>
        <w:pStyle w:val="ListParagraph"/>
        <w:spacing w:line="360" w:lineRule="auto"/>
        <w:jc w:val="both"/>
        <w:rPr>
          <w:rFonts w:ascii="Times New Roman" w:hAnsi="Times New Roman" w:cs="Times New Roman"/>
          <w:sz w:val="24"/>
          <w:szCs w:val="24"/>
        </w:rPr>
      </w:pPr>
      <w:r w:rsidRPr="00DE564F">
        <w:rPr>
          <w:noProof/>
        </w:rPr>
        <w:drawing>
          <wp:inline distT="0" distB="0" distL="0" distR="0" wp14:anchorId="1E41BA8B" wp14:editId="0ED16ADE">
            <wp:extent cx="1568450" cy="15684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568450" cy="1568450"/>
                    </a:xfrm>
                    <a:prstGeom prst="rect">
                      <a:avLst/>
                    </a:prstGeom>
                  </pic:spPr>
                </pic:pic>
              </a:graphicData>
            </a:graphic>
          </wp:inline>
        </w:drawing>
      </w:r>
    </w:p>
    <w:p w14:paraId="76BDF70B" w14:textId="7265A1E6" w:rsidR="00DE564F" w:rsidRPr="00DE564F" w:rsidRDefault="00DE564F" w:rsidP="00BF1E3B">
      <w:pPr>
        <w:pStyle w:val="ListParagraph"/>
        <w:spacing w:line="360" w:lineRule="auto"/>
        <w:jc w:val="both"/>
        <w:rPr>
          <w:rFonts w:ascii="Times New Roman" w:hAnsi="Times New Roman" w:cs="Times New Roman"/>
          <w:sz w:val="24"/>
          <w:szCs w:val="24"/>
        </w:rPr>
      </w:pPr>
      <w:r w:rsidRPr="00DE564F">
        <w:rPr>
          <w:rFonts w:ascii="Times New Roman" w:hAnsi="Times New Roman" w:cs="Times New Roman"/>
          <w:sz w:val="24"/>
          <w:szCs w:val="24"/>
        </w:rPr>
        <w:t>A power supply converts mains AC to low voltage regulated DC power for the internal components of a computer. Modern personal computers universally use switched-mode power supplies. Some power supplies have a manual switch for selecting input voltage, while others automatically adapt to the mains voltage.</w:t>
      </w:r>
    </w:p>
    <w:p w14:paraId="70BB4579" w14:textId="77777777" w:rsidR="00DE564F" w:rsidRPr="00DE564F" w:rsidRDefault="00DE564F" w:rsidP="00BF1E3B">
      <w:pPr>
        <w:pStyle w:val="ListParagraph"/>
        <w:spacing w:line="360" w:lineRule="auto"/>
        <w:jc w:val="both"/>
        <w:rPr>
          <w:rFonts w:ascii="Times New Roman" w:hAnsi="Times New Roman" w:cs="Times New Roman"/>
          <w:sz w:val="24"/>
          <w:szCs w:val="24"/>
        </w:rPr>
      </w:pPr>
    </w:p>
    <w:p w14:paraId="24174EB5" w14:textId="520E0D4F" w:rsidR="00DE564F" w:rsidRDefault="00DE564F" w:rsidP="00BF1E3B">
      <w:pPr>
        <w:pStyle w:val="ListParagraph"/>
        <w:spacing w:line="360" w:lineRule="auto"/>
        <w:jc w:val="both"/>
        <w:rPr>
          <w:rFonts w:ascii="Times New Roman" w:hAnsi="Times New Roman" w:cs="Times New Roman"/>
          <w:sz w:val="24"/>
          <w:szCs w:val="24"/>
        </w:rPr>
      </w:pPr>
      <w:r w:rsidRPr="00DE564F">
        <w:rPr>
          <w:rFonts w:ascii="Times New Roman" w:hAnsi="Times New Roman" w:cs="Times New Roman"/>
          <w:sz w:val="24"/>
          <w:szCs w:val="24"/>
        </w:rPr>
        <w:t>Most modern desktop personal computer power supplies conform to the ATX specification, which includes form factor and voltage tolerances. While an ATX power supply is connected to the mains supply, it always provides a 5-volt standby (5VSB) power so that the standby functions on the computer and certain peripherals are powered. ATX power supplies are turned on and off by a signal from the motherboard. They also provide a signal to the motherboard to indicate when the DC voltages are in spec, so that the computer can safely power up and boot. The most recent ATX PSU standard is version 2.31 as of mid-2008.</w:t>
      </w:r>
    </w:p>
    <w:p w14:paraId="00217DA0" w14:textId="7F9B1DD0" w:rsidR="00DE564F" w:rsidRDefault="00DE564F" w:rsidP="00BF1E3B">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Example: </w:t>
      </w:r>
      <w:r w:rsidRPr="00DE564F">
        <w:rPr>
          <w:rFonts w:ascii="Times New Roman" w:hAnsi="Times New Roman" w:cs="Times New Roman"/>
          <w:sz w:val="24"/>
          <w:szCs w:val="24"/>
        </w:rPr>
        <w:t>Corsair RM (2019) 850 W 80+ Gold Certified Fully Modular ATX Power Supply</w:t>
      </w:r>
    </w:p>
    <w:p w14:paraId="7CD3A8EC" w14:textId="77777777" w:rsidR="00DA733F" w:rsidRDefault="00DA733F" w:rsidP="00BF1E3B">
      <w:pPr>
        <w:pStyle w:val="ListParagraph"/>
        <w:spacing w:line="360" w:lineRule="auto"/>
        <w:jc w:val="both"/>
        <w:rPr>
          <w:rFonts w:ascii="Times New Roman" w:hAnsi="Times New Roman" w:cs="Times New Roman"/>
          <w:sz w:val="24"/>
          <w:szCs w:val="24"/>
        </w:rPr>
      </w:pPr>
    </w:p>
    <w:p w14:paraId="13A75BC3" w14:textId="01F40AF2" w:rsidR="00DE564F" w:rsidRDefault="00DE564F" w:rsidP="00BF1E3B">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CD-ROM</w:t>
      </w:r>
    </w:p>
    <w:p w14:paraId="0A5486E3" w14:textId="5F046962" w:rsidR="00DE564F" w:rsidRDefault="00DE564F" w:rsidP="00BF1E3B">
      <w:pPr>
        <w:pStyle w:val="ListParagraph"/>
        <w:spacing w:line="360" w:lineRule="auto"/>
        <w:jc w:val="both"/>
        <w:rPr>
          <w:rFonts w:ascii="Times New Roman" w:hAnsi="Times New Roman" w:cs="Times New Roman"/>
          <w:sz w:val="24"/>
          <w:szCs w:val="24"/>
        </w:rPr>
      </w:pPr>
      <w:r w:rsidRPr="00DE564F">
        <w:rPr>
          <w:noProof/>
        </w:rPr>
        <w:drawing>
          <wp:inline distT="0" distB="0" distL="0" distR="0" wp14:anchorId="097FE361" wp14:editId="37A78AEE">
            <wp:extent cx="1130300" cy="11303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130300" cy="1130300"/>
                    </a:xfrm>
                    <a:prstGeom prst="rect">
                      <a:avLst/>
                    </a:prstGeom>
                  </pic:spPr>
                </pic:pic>
              </a:graphicData>
            </a:graphic>
          </wp:inline>
        </w:drawing>
      </w:r>
      <w:r>
        <w:rPr>
          <w:rFonts w:ascii="Times New Roman" w:hAnsi="Times New Roman" w:cs="Times New Roman"/>
          <w:sz w:val="24"/>
          <w:szCs w:val="24"/>
        </w:rPr>
        <w:t xml:space="preserve">Example: </w:t>
      </w:r>
      <w:r w:rsidRPr="00DE564F">
        <w:rPr>
          <w:rFonts w:ascii="Times New Roman" w:hAnsi="Times New Roman" w:cs="Times New Roman"/>
          <w:sz w:val="24"/>
          <w:szCs w:val="24"/>
        </w:rPr>
        <w:t>Asus DRW-24B1ST/BLK/B/AS DVD/CD Writer</w:t>
      </w:r>
    </w:p>
    <w:p w14:paraId="474BB3FC" w14:textId="77777777" w:rsidR="00DA733F" w:rsidRDefault="00DA733F" w:rsidP="00BF1E3B">
      <w:pPr>
        <w:pStyle w:val="ListParagraph"/>
        <w:spacing w:line="360" w:lineRule="auto"/>
        <w:jc w:val="both"/>
        <w:rPr>
          <w:rFonts w:ascii="Times New Roman" w:hAnsi="Times New Roman" w:cs="Times New Roman"/>
          <w:sz w:val="24"/>
          <w:szCs w:val="24"/>
        </w:rPr>
      </w:pPr>
    </w:p>
    <w:p w14:paraId="3DBDDE0A" w14:textId="0F3C3F4D" w:rsidR="00DE564F" w:rsidRDefault="00DE564F" w:rsidP="00BF1E3B">
      <w:pPr>
        <w:pStyle w:val="ListParagraph"/>
        <w:spacing w:line="360" w:lineRule="auto"/>
        <w:jc w:val="both"/>
        <w:rPr>
          <w:rFonts w:ascii="Times New Roman" w:hAnsi="Times New Roman" w:cs="Times New Roman"/>
          <w:sz w:val="24"/>
          <w:szCs w:val="24"/>
        </w:rPr>
      </w:pPr>
      <w:r w:rsidRPr="00DE564F">
        <w:rPr>
          <w:rFonts w:ascii="Times New Roman" w:hAnsi="Times New Roman" w:cs="Times New Roman"/>
          <w:sz w:val="24"/>
          <w:szCs w:val="24"/>
        </w:rPr>
        <w:t>A CD-ROM compact disc read-only memory) is a pre-pressed optical compact disc that contains data. Computers can read—but not write to or erase—CD-ROMs.</w:t>
      </w:r>
    </w:p>
    <w:p w14:paraId="40EFA559" w14:textId="77777777" w:rsidR="001F4CBF" w:rsidRPr="00DA733F" w:rsidRDefault="001F4CBF" w:rsidP="00BF1E3B">
      <w:pPr>
        <w:spacing w:line="360" w:lineRule="auto"/>
        <w:jc w:val="both"/>
        <w:rPr>
          <w:rFonts w:ascii="Times New Roman" w:hAnsi="Times New Roman" w:cs="Times New Roman"/>
          <w:sz w:val="24"/>
          <w:szCs w:val="24"/>
        </w:rPr>
      </w:pPr>
    </w:p>
    <w:p w14:paraId="03A4D04B" w14:textId="77777777" w:rsidR="001A3676" w:rsidRDefault="008E49D6" w:rsidP="00BF1E3B">
      <w:pPr>
        <w:spacing w:line="360" w:lineRule="auto"/>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rPr>
        <w:lastRenderedPageBreak/>
        <w:t>PART C - “Step-by-step PC Assembly”</w:t>
      </w:r>
    </w:p>
    <w:p w14:paraId="64D76F43" w14:textId="48239873" w:rsidR="001A3676" w:rsidRDefault="001A3676" w:rsidP="00BF1E3B">
      <w:pPr>
        <w:spacing w:line="360" w:lineRule="auto"/>
        <w:jc w:val="both"/>
        <w:rPr>
          <w:rFonts w:ascii="Times New Roman" w:hAnsi="Times New Roman" w:cs="Times New Roman"/>
          <w:b/>
          <w:bCs/>
          <w:color w:val="FF0000"/>
          <w:sz w:val="24"/>
          <w:szCs w:val="24"/>
        </w:rPr>
      </w:pPr>
    </w:p>
    <w:p w14:paraId="37D44903" w14:textId="77777777" w:rsidR="001A3676" w:rsidRDefault="008E49D6" w:rsidP="00BF1E3B">
      <w:pPr>
        <w:spacing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u w:val="single"/>
        </w:rPr>
        <w:t xml:space="preserve">STEP 1 </w:t>
      </w:r>
      <w:r>
        <w:rPr>
          <w:rFonts w:ascii="Times New Roman" w:hAnsi="Times New Roman" w:cs="Times New Roman"/>
          <w:b/>
          <w:bCs/>
          <w:sz w:val="24"/>
          <w:szCs w:val="24"/>
          <w:u w:val="single"/>
        </w:rPr>
        <w:t>–</w:t>
      </w:r>
      <w:r>
        <w:rPr>
          <w:rFonts w:ascii="Times New Roman" w:hAnsi="Times New Roman" w:cs="Times New Roman"/>
          <w:b/>
          <w:bCs/>
          <w:color w:val="000000" w:themeColor="text1"/>
          <w:sz w:val="24"/>
          <w:szCs w:val="24"/>
          <w:u w:val="single"/>
        </w:rPr>
        <w:t xml:space="preserve"> Preparation</w:t>
      </w:r>
    </w:p>
    <w:p w14:paraId="6601D29A" w14:textId="77777777" w:rsidR="001A3676" w:rsidRDefault="008E49D6" w:rsidP="00BF1E3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65B110C6" wp14:editId="54DD638E">
            <wp:simplePos x="0" y="0"/>
            <wp:positionH relativeFrom="margin">
              <wp:align>left</wp:align>
            </wp:positionH>
            <wp:positionV relativeFrom="paragraph">
              <wp:posOffset>5080</wp:posOffset>
            </wp:positionV>
            <wp:extent cx="1619885" cy="1619885"/>
            <wp:effectExtent l="0" t="0" r="18415" b="184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a:xfrm>
                      <a:off x="0" y="0"/>
                      <a:ext cx="1619885" cy="1619885"/>
                    </a:xfrm>
                    <a:prstGeom prst="rect">
                      <a:avLst/>
                    </a:prstGeom>
                    <a:noFill/>
                    <a:ln>
                      <a:noFill/>
                    </a:ln>
                  </pic:spPr>
                </pic:pic>
              </a:graphicData>
            </a:graphic>
          </wp:anchor>
        </w:drawing>
      </w:r>
    </w:p>
    <w:p w14:paraId="6EF947F7" w14:textId="77777777" w:rsidR="001A3676" w:rsidRDefault="001A3676" w:rsidP="00BF1E3B">
      <w:pPr>
        <w:pStyle w:val="ListParagraph"/>
        <w:spacing w:line="360" w:lineRule="auto"/>
        <w:jc w:val="both"/>
        <w:rPr>
          <w:rFonts w:ascii="Times New Roman" w:hAnsi="Times New Roman" w:cs="Times New Roman"/>
          <w:sz w:val="24"/>
          <w:szCs w:val="24"/>
        </w:rPr>
      </w:pPr>
    </w:p>
    <w:p w14:paraId="6C4ACFC1" w14:textId="77777777" w:rsidR="001A3676" w:rsidRDefault="001A3676" w:rsidP="00BF1E3B">
      <w:pPr>
        <w:pStyle w:val="ListParagraph"/>
        <w:spacing w:line="360" w:lineRule="auto"/>
        <w:jc w:val="both"/>
        <w:rPr>
          <w:rFonts w:ascii="Times New Roman" w:hAnsi="Times New Roman" w:cs="Times New Roman"/>
          <w:sz w:val="24"/>
          <w:szCs w:val="24"/>
        </w:rPr>
      </w:pPr>
    </w:p>
    <w:p w14:paraId="0D11173A" w14:textId="77777777" w:rsidR="001A3676" w:rsidRDefault="001A3676" w:rsidP="00BF1E3B">
      <w:pPr>
        <w:pStyle w:val="ListParagraph"/>
        <w:spacing w:line="360" w:lineRule="auto"/>
        <w:jc w:val="both"/>
        <w:rPr>
          <w:rFonts w:ascii="Times New Roman" w:hAnsi="Times New Roman" w:cs="Times New Roman"/>
          <w:sz w:val="24"/>
          <w:szCs w:val="24"/>
        </w:rPr>
      </w:pPr>
    </w:p>
    <w:p w14:paraId="63B4C623" w14:textId="77777777" w:rsidR="001A3676" w:rsidRDefault="001A3676" w:rsidP="00BF1E3B">
      <w:pPr>
        <w:pStyle w:val="ListParagraph"/>
        <w:spacing w:line="360" w:lineRule="auto"/>
        <w:jc w:val="both"/>
        <w:rPr>
          <w:rFonts w:ascii="Times New Roman" w:hAnsi="Times New Roman" w:cs="Times New Roman"/>
          <w:sz w:val="24"/>
          <w:szCs w:val="24"/>
        </w:rPr>
      </w:pPr>
    </w:p>
    <w:p w14:paraId="29222427" w14:textId="77777777" w:rsidR="001A3676" w:rsidRDefault="001A3676" w:rsidP="00BF1E3B">
      <w:pPr>
        <w:pStyle w:val="ListParagraph"/>
        <w:spacing w:line="360" w:lineRule="auto"/>
        <w:jc w:val="both"/>
        <w:rPr>
          <w:rFonts w:ascii="Times New Roman" w:hAnsi="Times New Roman" w:cs="Times New Roman"/>
          <w:sz w:val="24"/>
          <w:szCs w:val="24"/>
        </w:rPr>
      </w:pPr>
    </w:p>
    <w:p w14:paraId="1DD1B42D" w14:textId="77777777" w:rsidR="001A3676" w:rsidRDefault="001A3676" w:rsidP="00BF1E3B">
      <w:pPr>
        <w:pStyle w:val="ListParagraph"/>
        <w:spacing w:line="360" w:lineRule="auto"/>
        <w:jc w:val="both"/>
        <w:rPr>
          <w:rFonts w:ascii="Times New Roman" w:hAnsi="Times New Roman" w:cs="Times New Roman"/>
          <w:sz w:val="24"/>
          <w:szCs w:val="24"/>
        </w:rPr>
      </w:pPr>
    </w:p>
    <w:p w14:paraId="10F9EB2E" w14:textId="6877157D" w:rsidR="001A3676" w:rsidRDefault="008E49D6" w:rsidP="00BF1E3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Prepare everything that required to assemble a PC such as motherboard, hard disk, processor, power suppl</w:t>
      </w:r>
      <w:r w:rsidR="00AA7DA5">
        <w:rPr>
          <w:rFonts w:ascii="Times New Roman" w:hAnsi="Times New Roman" w:cs="Times New Roman"/>
          <w:sz w:val="24"/>
          <w:szCs w:val="24"/>
        </w:rPr>
        <w:t>y</w:t>
      </w:r>
      <w:r>
        <w:rPr>
          <w:rFonts w:ascii="Times New Roman" w:hAnsi="Times New Roman" w:cs="Times New Roman"/>
          <w:sz w:val="24"/>
          <w:szCs w:val="24"/>
        </w:rPr>
        <w:t>, optical drive, RAM, graphics card, system fan (case fan) and heat sink (CPU fan)</w:t>
      </w:r>
      <w:r w:rsidR="00AA7DA5">
        <w:rPr>
          <w:rFonts w:ascii="Times New Roman" w:hAnsi="Times New Roman" w:cs="Times New Roman"/>
          <w:sz w:val="24"/>
          <w:szCs w:val="24"/>
        </w:rPr>
        <w:t>, etc</w:t>
      </w:r>
      <w:r>
        <w:rPr>
          <w:rFonts w:ascii="Times New Roman" w:hAnsi="Times New Roman" w:cs="Times New Roman"/>
          <w:sz w:val="24"/>
          <w:szCs w:val="24"/>
        </w:rPr>
        <w:t xml:space="preserve">. </w:t>
      </w:r>
      <w:r w:rsidR="00AA7DA5">
        <w:rPr>
          <w:rFonts w:ascii="Times New Roman" w:hAnsi="Times New Roman" w:cs="Times New Roman"/>
          <w:sz w:val="24"/>
          <w:szCs w:val="24"/>
        </w:rPr>
        <w:t>Do not</w:t>
      </w:r>
      <w:r>
        <w:rPr>
          <w:rFonts w:ascii="Times New Roman" w:hAnsi="Times New Roman" w:cs="Times New Roman"/>
          <w:sz w:val="24"/>
          <w:szCs w:val="24"/>
        </w:rPr>
        <w:t xml:space="preserve"> forget the screwdrive</w:t>
      </w:r>
      <w:r w:rsidR="00AA7DA5">
        <w:rPr>
          <w:rFonts w:ascii="Times New Roman" w:hAnsi="Times New Roman" w:cs="Times New Roman"/>
          <w:sz w:val="24"/>
          <w:szCs w:val="24"/>
        </w:rPr>
        <w:t xml:space="preserve">r and screws. </w:t>
      </w:r>
    </w:p>
    <w:p w14:paraId="5EC00C77" w14:textId="77777777" w:rsidR="001A3676" w:rsidRDefault="001A3676" w:rsidP="00BF1E3B">
      <w:pPr>
        <w:spacing w:line="360" w:lineRule="auto"/>
        <w:jc w:val="both"/>
        <w:rPr>
          <w:rFonts w:ascii="Times New Roman" w:hAnsi="Times New Roman" w:cs="Times New Roman"/>
          <w:sz w:val="24"/>
          <w:szCs w:val="24"/>
        </w:rPr>
      </w:pPr>
    </w:p>
    <w:p w14:paraId="08AB1962" w14:textId="77777777" w:rsidR="001A3676" w:rsidRDefault="008E49D6" w:rsidP="00BF1E3B">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STEP 2 – Open the case</w:t>
      </w:r>
    </w:p>
    <w:p w14:paraId="26F98A83" w14:textId="77777777" w:rsidR="001A3676" w:rsidRDefault="008E49D6" w:rsidP="00BF1E3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4C412071" wp14:editId="7986716E">
            <wp:simplePos x="0" y="0"/>
            <wp:positionH relativeFrom="margin">
              <wp:posOffset>0</wp:posOffset>
            </wp:positionH>
            <wp:positionV relativeFrom="paragraph">
              <wp:posOffset>133350</wp:posOffset>
            </wp:positionV>
            <wp:extent cx="2014220" cy="1259840"/>
            <wp:effectExtent l="0" t="0" r="5080" b="165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a:xfrm>
                      <a:off x="0" y="0"/>
                      <a:ext cx="2014220" cy="1259840"/>
                    </a:xfrm>
                    <a:prstGeom prst="rect">
                      <a:avLst/>
                    </a:prstGeom>
                    <a:noFill/>
                    <a:ln>
                      <a:noFill/>
                    </a:ln>
                  </pic:spPr>
                </pic:pic>
              </a:graphicData>
            </a:graphic>
          </wp:anchor>
        </w:drawing>
      </w:r>
    </w:p>
    <w:p w14:paraId="4E43891F" w14:textId="77777777" w:rsidR="001A3676" w:rsidRDefault="001A3676" w:rsidP="00BF1E3B">
      <w:pPr>
        <w:spacing w:line="360" w:lineRule="auto"/>
        <w:jc w:val="both"/>
        <w:rPr>
          <w:rFonts w:ascii="Times New Roman" w:hAnsi="Times New Roman" w:cs="Times New Roman"/>
          <w:sz w:val="24"/>
          <w:szCs w:val="24"/>
        </w:rPr>
      </w:pPr>
    </w:p>
    <w:p w14:paraId="0FF059AF" w14:textId="77777777" w:rsidR="001A3676" w:rsidRDefault="001A3676" w:rsidP="00BF1E3B">
      <w:pPr>
        <w:spacing w:line="360" w:lineRule="auto"/>
        <w:jc w:val="both"/>
        <w:rPr>
          <w:rFonts w:ascii="Times New Roman" w:hAnsi="Times New Roman" w:cs="Times New Roman"/>
          <w:sz w:val="24"/>
          <w:szCs w:val="24"/>
        </w:rPr>
      </w:pPr>
    </w:p>
    <w:p w14:paraId="12AD45E0" w14:textId="77777777" w:rsidR="001A3676" w:rsidRDefault="001A3676" w:rsidP="00BF1E3B">
      <w:pPr>
        <w:spacing w:line="360" w:lineRule="auto"/>
        <w:jc w:val="both"/>
        <w:rPr>
          <w:rFonts w:ascii="Times New Roman" w:hAnsi="Times New Roman" w:cs="Times New Roman"/>
          <w:sz w:val="24"/>
          <w:szCs w:val="24"/>
        </w:rPr>
      </w:pPr>
    </w:p>
    <w:p w14:paraId="1C5E57CD" w14:textId="77777777" w:rsidR="001A3676" w:rsidRDefault="001A3676" w:rsidP="00BF1E3B">
      <w:pPr>
        <w:spacing w:line="360" w:lineRule="auto"/>
        <w:jc w:val="both"/>
        <w:rPr>
          <w:rFonts w:ascii="Times New Roman" w:hAnsi="Times New Roman" w:cs="Times New Roman"/>
          <w:sz w:val="24"/>
          <w:szCs w:val="24"/>
        </w:rPr>
      </w:pPr>
    </w:p>
    <w:p w14:paraId="6A5B1A81" w14:textId="77777777" w:rsidR="001A3676" w:rsidRDefault="001A3676" w:rsidP="00BF1E3B">
      <w:pPr>
        <w:spacing w:line="360" w:lineRule="auto"/>
        <w:jc w:val="both"/>
        <w:rPr>
          <w:rFonts w:ascii="Times New Roman" w:hAnsi="Times New Roman" w:cs="Times New Roman"/>
          <w:sz w:val="24"/>
          <w:szCs w:val="24"/>
        </w:rPr>
      </w:pPr>
    </w:p>
    <w:p w14:paraId="4414A832" w14:textId="77777777" w:rsidR="001A3676" w:rsidRDefault="008E49D6" w:rsidP="00BF1E3B">
      <w:pPr>
        <w:spacing w:line="360" w:lineRule="auto"/>
        <w:jc w:val="both"/>
        <w:rPr>
          <w:rFonts w:ascii="Times New Roman" w:hAnsi="Times New Roman" w:cs="Times New Roman"/>
          <w:sz w:val="24"/>
          <w:szCs w:val="24"/>
        </w:rPr>
      </w:pPr>
      <w:r>
        <w:rPr>
          <w:rFonts w:ascii="Times New Roman" w:hAnsi="Times New Roman" w:cs="Times New Roman"/>
          <w:sz w:val="24"/>
          <w:szCs w:val="24"/>
        </w:rPr>
        <w:t>Open the PC case and prepare to assemble.</w:t>
      </w:r>
    </w:p>
    <w:p w14:paraId="67855E21" w14:textId="77777777" w:rsidR="001A3676" w:rsidRDefault="001A3676" w:rsidP="00BF1E3B">
      <w:pPr>
        <w:spacing w:line="360" w:lineRule="auto"/>
        <w:jc w:val="both"/>
        <w:rPr>
          <w:rFonts w:ascii="Times New Roman" w:hAnsi="Times New Roman" w:cs="Times New Roman"/>
          <w:sz w:val="24"/>
          <w:szCs w:val="24"/>
        </w:rPr>
      </w:pPr>
    </w:p>
    <w:p w14:paraId="0278FB46" w14:textId="77777777" w:rsidR="001A3676" w:rsidRDefault="008E49D6" w:rsidP="00BF1E3B">
      <w:pPr>
        <w:spacing w:line="360" w:lineRule="auto"/>
        <w:jc w:val="both"/>
        <w:rPr>
          <w:rFonts w:ascii="Times New Roman" w:hAnsi="Times New Roman" w:cs="Times New Roman"/>
          <w:sz w:val="24"/>
          <w:szCs w:val="24"/>
        </w:rPr>
      </w:pPr>
      <w:r>
        <w:rPr>
          <w:rFonts w:ascii="Times New Roman" w:hAnsi="Times New Roman" w:cs="Times New Roman"/>
          <w:b/>
          <w:bCs/>
          <w:sz w:val="24"/>
          <w:szCs w:val="24"/>
          <w:u w:val="single"/>
        </w:rPr>
        <w:t>STEP 3 – Out-of-case installation</w:t>
      </w:r>
    </w:p>
    <w:p w14:paraId="764C5364" w14:textId="77777777" w:rsidR="001A3676" w:rsidRDefault="008E49D6" w:rsidP="00BF1E3B">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14:anchorId="35BA75C2" wp14:editId="4D44636D">
            <wp:simplePos x="0" y="0"/>
            <wp:positionH relativeFrom="margin">
              <wp:posOffset>-63500</wp:posOffset>
            </wp:positionH>
            <wp:positionV relativeFrom="paragraph">
              <wp:posOffset>138430</wp:posOffset>
            </wp:positionV>
            <wp:extent cx="2239645" cy="1259840"/>
            <wp:effectExtent l="0" t="0" r="8255" b="165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a:xfrm>
                      <a:off x="0" y="0"/>
                      <a:ext cx="2239645" cy="1259840"/>
                    </a:xfrm>
                    <a:prstGeom prst="rect">
                      <a:avLst/>
                    </a:prstGeom>
                    <a:noFill/>
                    <a:ln>
                      <a:noFill/>
                    </a:ln>
                  </pic:spPr>
                </pic:pic>
              </a:graphicData>
            </a:graphic>
          </wp:anchor>
        </w:drawing>
      </w:r>
    </w:p>
    <w:p w14:paraId="69280E8D" w14:textId="77777777" w:rsidR="001A3676" w:rsidRDefault="001A3676" w:rsidP="00BF1E3B">
      <w:pPr>
        <w:pStyle w:val="ListParagraph"/>
        <w:spacing w:line="360" w:lineRule="auto"/>
        <w:ind w:left="0"/>
        <w:jc w:val="both"/>
        <w:rPr>
          <w:rFonts w:ascii="Times New Roman" w:hAnsi="Times New Roman" w:cs="Times New Roman"/>
          <w:sz w:val="24"/>
          <w:szCs w:val="24"/>
        </w:rPr>
      </w:pPr>
    </w:p>
    <w:p w14:paraId="40C3254B" w14:textId="77777777" w:rsidR="001A3676" w:rsidRDefault="001A3676" w:rsidP="00BF1E3B">
      <w:pPr>
        <w:pStyle w:val="ListParagraph"/>
        <w:spacing w:line="360" w:lineRule="auto"/>
        <w:ind w:left="0"/>
        <w:jc w:val="both"/>
        <w:rPr>
          <w:rFonts w:ascii="Times New Roman" w:hAnsi="Times New Roman" w:cs="Times New Roman"/>
          <w:sz w:val="24"/>
          <w:szCs w:val="24"/>
        </w:rPr>
      </w:pPr>
    </w:p>
    <w:p w14:paraId="197A8192" w14:textId="77777777" w:rsidR="001A3676" w:rsidRDefault="001A3676" w:rsidP="00BF1E3B">
      <w:pPr>
        <w:pStyle w:val="ListParagraph"/>
        <w:spacing w:line="360" w:lineRule="auto"/>
        <w:ind w:left="0"/>
        <w:jc w:val="both"/>
        <w:rPr>
          <w:rFonts w:ascii="Times New Roman" w:hAnsi="Times New Roman" w:cs="Times New Roman"/>
          <w:sz w:val="24"/>
          <w:szCs w:val="24"/>
        </w:rPr>
      </w:pPr>
    </w:p>
    <w:p w14:paraId="0BC970EB" w14:textId="77777777" w:rsidR="001A3676" w:rsidRDefault="001A3676" w:rsidP="00BF1E3B">
      <w:pPr>
        <w:pStyle w:val="ListParagraph"/>
        <w:spacing w:line="360" w:lineRule="auto"/>
        <w:ind w:left="0"/>
        <w:jc w:val="both"/>
        <w:rPr>
          <w:rFonts w:ascii="Times New Roman" w:hAnsi="Times New Roman" w:cs="Times New Roman"/>
          <w:sz w:val="24"/>
          <w:szCs w:val="24"/>
        </w:rPr>
      </w:pPr>
    </w:p>
    <w:p w14:paraId="49FDA7A9" w14:textId="77777777" w:rsidR="001A3676" w:rsidRDefault="001A3676" w:rsidP="00BF1E3B">
      <w:pPr>
        <w:pStyle w:val="ListParagraph"/>
        <w:spacing w:line="360" w:lineRule="auto"/>
        <w:ind w:left="0"/>
        <w:jc w:val="both"/>
        <w:rPr>
          <w:rFonts w:ascii="Times New Roman" w:hAnsi="Times New Roman" w:cs="Times New Roman"/>
          <w:sz w:val="24"/>
          <w:szCs w:val="24"/>
        </w:rPr>
      </w:pPr>
    </w:p>
    <w:p w14:paraId="2315D264" w14:textId="189C6080" w:rsidR="001A3676" w:rsidRDefault="008E49D6" w:rsidP="00BF1E3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Prepare a motherboard for out-of-case installation (install everything outside the case)</w:t>
      </w:r>
      <w:r w:rsidR="00DA733F">
        <w:rPr>
          <w:rFonts w:ascii="Times New Roman" w:hAnsi="Times New Roman" w:cs="Times New Roman"/>
          <w:sz w:val="24"/>
          <w:szCs w:val="24"/>
        </w:rPr>
        <w:t>. To avoid damaging the components, use the anti-static wrist band when assembling the components.</w:t>
      </w:r>
    </w:p>
    <w:p w14:paraId="1EBCE4F5" w14:textId="2CCEEADC" w:rsidR="001A3676" w:rsidRDefault="00BF1E3B" w:rsidP="00BF1E3B">
      <w:pPr>
        <w:spacing w:line="360" w:lineRule="auto"/>
        <w:jc w:val="both"/>
        <w:rPr>
          <w:rFonts w:ascii="Times New Roman" w:hAnsi="Times New Roman" w:cs="Times New Roman"/>
          <w:sz w:val="24"/>
          <w:szCs w:val="24"/>
        </w:rPr>
      </w:pPr>
      <w:r>
        <w:rPr>
          <w:rFonts w:ascii="Times New Roman" w:hAnsi="Times New Roman" w:cs="Times New Roman"/>
          <w:sz w:val="24"/>
          <w:szCs w:val="24"/>
        </w:rPr>
        <w:t>*Hold the motherboard with its plastic components and NOT the circuit board!</w:t>
      </w:r>
    </w:p>
    <w:p w14:paraId="4FA85CE6" w14:textId="77777777" w:rsidR="001A3676" w:rsidRDefault="008E49D6" w:rsidP="00BF1E3B">
      <w:pPr>
        <w:spacing w:line="360" w:lineRule="auto"/>
        <w:jc w:val="both"/>
        <w:rPr>
          <w:rFonts w:ascii="Times New Roman" w:hAnsi="Times New Roman" w:cs="Times New Roman"/>
          <w:sz w:val="24"/>
          <w:szCs w:val="24"/>
        </w:rPr>
      </w:pPr>
      <w:r>
        <w:rPr>
          <w:rFonts w:ascii="Times New Roman" w:hAnsi="Times New Roman" w:cs="Times New Roman"/>
          <w:b/>
          <w:bCs/>
          <w:sz w:val="24"/>
          <w:szCs w:val="24"/>
          <w:u w:val="single"/>
        </w:rPr>
        <w:lastRenderedPageBreak/>
        <w:t>STEP 4 – Install the processor into motherboard</w:t>
      </w:r>
    </w:p>
    <w:p w14:paraId="0900D1DA" w14:textId="77777777" w:rsidR="001A3676" w:rsidRDefault="008E49D6" w:rsidP="00BF1E3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53A71F2B" wp14:editId="4D6394E7">
            <wp:simplePos x="0" y="0"/>
            <wp:positionH relativeFrom="margin">
              <wp:posOffset>1403350</wp:posOffset>
            </wp:positionH>
            <wp:positionV relativeFrom="paragraph">
              <wp:posOffset>5080</wp:posOffset>
            </wp:positionV>
            <wp:extent cx="1225550" cy="1259840"/>
            <wp:effectExtent l="0" t="0" r="12700" b="165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a:xfrm>
                      <a:off x="0" y="0"/>
                      <a:ext cx="1225550" cy="1259840"/>
                    </a:xfrm>
                    <a:prstGeom prst="rect">
                      <a:avLst/>
                    </a:prstGeom>
                    <a:noFill/>
                    <a:ln>
                      <a:noFill/>
                    </a:ln>
                  </pic:spPr>
                </pic:pic>
              </a:graphicData>
            </a:graphic>
          </wp:anchor>
        </w:drawing>
      </w:r>
      <w:r>
        <w:rPr>
          <w:rFonts w:ascii="Times New Roman" w:hAnsi="Times New Roman" w:cs="Times New Roman"/>
          <w:noProof/>
          <w:sz w:val="24"/>
          <w:szCs w:val="24"/>
        </w:rPr>
        <w:drawing>
          <wp:anchor distT="0" distB="0" distL="114300" distR="114300" simplePos="0" relativeHeight="251666432" behindDoc="0" locked="0" layoutInCell="1" allowOverlap="1" wp14:anchorId="00544B6C" wp14:editId="3CDE181F">
            <wp:simplePos x="0" y="0"/>
            <wp:positionH relativeFrom="margin">
              <wp:align>left</wp:align>
            </wp:positionH>
            <wp:positionV relativeFrom="paragraph">
              <wp:posOffset>5080</wp:posOffset>
            </wp:positionV>
            <wp:extent cx="1299210" cy="1259840"/>
            <wp:effectExtent l="0" t="0" r="15240" b="165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45">
                      <a:extLst>
                        <a:ext uri="{28A0092B-C50C-407E-A947-70E740481C1C}">
                          <a14:useLocalDpi xmlns:a14="http://schemas.microsoft.com/office/drawing/2010/main" val="0"/>
                        </a:ext>
                      </a:extLst>
                    </a:blip>
                    <a:srcRect l="51389"/>
                    <a:stretch>
                      <a:fillRect/>
                    </a:stretch>
                  </pic:blipFill>
                  <pic:spPr>
                    <a:xfrm>
                      <a:off x="0" y="0"/>
                      <a:ext cx="1299210" cy="1259840"/>
                    </a:xfrm>
                    <a:prstGeom prst="rect">
                      <a:avLst/>
                    </a:prstGeom>
                    <a:noFill/>
                    <a:ln>
                      <a:noFill/>
                    </a:ln>
                  </pic:spPr>
                </pic:pic>
              </a:graphicData>
            </a:graphic>
          </wp:anchor>
        </w:drawing>
      </w:r>
    </w:p>
    <w:p w14:paraId="7F7F5A0E" w14:textId="77777777" w:rsidR="001A3676" w:rsidRDefault="001A3676" w:rsidP="00BF1E3B">
      <w:pPr>
        <w:spacing w:line="360" w:lineRule="auto"/>
        <w:jc w:val="both"/>
        <w:rPr>
          <w:rFonts w:ascii="Times New Roman" w:hAnsi="Times New Roman" w:cs="Times New Roman"/>
          <w:sz w:val="24"/>
          <w:szCs w:val="24"/>
        </w:rPr>
      </w:pPr>
    </w:p>
    <w:p w14:paraId="53AEBE53" w14:textId="77777777" w:rsidR="001A3676" w:rsidRDefault="001A3676" w:rsidP="00BF1E3B">
      <w:pPr>
        <w:spacing w:line="360" w:lineRule="auto"/>
        <w:jc w:val="both"/>
        <w:rPr>
          <w:rFonts w:ascii="Times New Roman" w:hAnsi="Times New Roman" w:cs="Times New Roman"/>
          <w:sz w:val="24"/>
          <w:szCs w:val="24"/>
        </w:rPr>
      </w:pPr>
    </w:p>
    <w:p w14:paraId="71C85E13" w14:textId="77777777" w:rsidR="001A3676" w:rsidRDefault="001A3676" w:rsidP="00BF1E3B">
      <w:pPr>
        <w:spacing w:line="360" w:lineRule="auto"/>
        <w:jc w:val="both"/>
        <w:rPr>
          <w:rFonts w:ascii="Times New Roman" w:hAnsi="Times New Roman" w:cs="Times New Roman"/>
          <w:sz w:val="24"/>
          <w:szCs w:val="24"/>
        </w:rPr>
      </w:pPr>
    </w:p>
    <w:p w14:paraId="2ECDFCA2" w14:textId="77777777" w:rsidR="001A3676" w:rsidRDefault="001A3676" w:rsidP="00BF1E3B">
      <w:pPr>
        <w:spacing w:line="360" w:lineRule="auto"/>
        <w:jc w:val="both"/>
        <w:rPr>
          <w:rFonts w:ascii="Times New Roman" w:hAnsi="Times New Roman" w:cs="Times New Roman"/>
          <w:sz w:val="24"/>
          <w:szCs w:val="24"/>
        </w:rPr>
      </w:pPr>
    </w:p>
    <w:p w14:paraId="2F61A4E6" w14:textId="77777777" w:rsidR="001A3676" w:rsidRDefault="008E49D6" w:rsidP="00BF1E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Intel uses Land Grid Array to hold the processor against an array delicate pins using a metal lid, unhook the lever beside and install the processor into it. </w:t>
      </w:r>
    </w:p>
    <w:p w14:paraId="4FFFE16C" w14:textId="77777777" w:rsidR="001A3676" w:rsidRDefault="008E49D6" w:rsidP="00BF1E3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840" behindDoc="0" locked="0" layoutInCell="1" allowOverlap="1" wp14:anchorId="2F502558" wp14:editId="30B57F28">
            <wp:simplePos x="0" y="0"/>
            <wp:positionH relativeFrom="margin">
              <wp:posOffset>1384300</wp:posOffset>
            </wp:positionH>
            <wp:positionV relativeFrom="paragraph">
              <wp:posOffset>109855</wp:posOffset>
            </wp:positionV>
            <wp:extent cx="1355725" cy="1259840"/>
            <wp:effectExtent l="0" t="0" r="15875" b="165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a:xfrm>
                      <a:off x="0" y="0"/>
                      <a:ext cx="1355725" cy="1259840"/>
                    </a:xfrm>
                    <a:prstGeom prst="rect">
                      <a:avLst/>
                    </a:prstGeom>
                    <a:noFill/>
                    <a:ln>
                      <a:noFill/>
                    </a:ln>
                  </pic:spPr>
                </pic:pic>
              </a:graphicData>
            </a:graphic>
          </wp:anchor>
        </w:drawing>
      </w:r>
      <w:r>
        <w:rPr>
          <w:rFonts w:ascii="Times New Roman" w:hAnsi="Times New Roman" w:cs="Times New Roman"/>
          <w:noProof/>
          <w:sz w:val="24"/>
          <w:szCs w:val="24"/>
        </w:rPr>
        <w:drawing>
          <wp:anchor distT="0" distB="0" distL="114300" distR="114300" simplePos="0" relativeHeight="251684864" behindDoc="0" locked="0" layoutInCell="1" allowOverlap="1" wp14:anchorId="3DDBE15F" wp14:editId="3761CA0F">
            <wp:simplePos x="0" y="0"/>
            <wp:positionH relativeFrom="margin">
              <wp:posOffset>15875</wp:posOffset>
            </wp:positionH>
            <wp:positionV relativeFrom="paragraph">
              <wp:posOffset>132715</wp:posOffset>
            </wp:positionV>
            <wp:extent cx="1268730" cy="1259840"/>
            <wp:effectExtent l="0" t="0" r="7620" b="165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45">
                      <a:extLst>
                        <a:ext uri="{28A0092B-C50C-407E-A947-70E740481C1C}">
                          <a14:useLocalDpi xmlns:a14="http://schemas.microsoft.com/office/drawing/2010/main" val="0"/>
                        </a:ext>
                      </a:extLst>
                    </a:blip>
                    <a:srcRect r="50317"/>
                    <a:stretch>
                      <a:fillRect/>
                    </a:stretch>
                  </pic:blipFill>
                  <pic:spPr>
                    <a:xfrm>
                      <a:off x="0" y="0"/>
                      <a:ext cx="1268730" cy="1259840"/>
                    </a:xfrm>
                    <a:prstGeom prst="rect">
                      <a:avLst/>
                    </a:prstGeom>
                    <a:noFill/>
                    <a:ln>
                      <a:noFill/>
                    </a:ln>
                  </pic:spPr>
                </pic:pic>
              </a:graphicData>
            </a:graphic>
          </wp:anchor>
        </w:drawing>
      </w:r>
    </w:p>
    <w:p w14:paraId="2677CC38" w14:textId="77777777" w:rsidR="001A3676" w:rsidRDefault="001A3676" w:rsidP="00BF1E3B">
      <w:pPr>
        <w:spacing w:line="360" w:lineRule="auto"/>
        <w:jc w:val="both"/>
        <w:rPr>
          <w:rFonts w:ascii="Times New Roman" w:hAnsi="Times New Roman" w:cs="Times New Roman"/>
          <w:sz w:val="24"/>
          <w:szCs w:val="24"/>
        </w:rPr>
      </w:pPr>
    </w:p>
    <w:p w14:paraId="5CE24DF8" w14:textId="77777777" w:rsidR="001A3676" w:rsidRDefault="001A3676" w:rsidP="00BF1E3B">
      <w:pPr>
        <w:spacing w:line="360" w:lineRule="auto"/>
        <w:jc w:val="both"/>
        <w:rPr>
          <w:rFonts w:ascii="Times New Roman" w:hAnsi="Times New Roman" w:cs="Times New Roman"/>
          <w:sz w:val="24"/>
          <w:szCs w:val="24"/>
        </w:rPr>
      </w:pPr>
    </w:p>
    <w:p w14:paraId="70D603D3" w14:textId="77777777" w:rsidR="001A3676" w:rsidRDefault="001A3676" w:rsidP="00BF1E3B">
      <w:pPr>
        <w:spacing w:line="360" w:lineRule="auto"/>
        <w:jc w:val="both"/>
        <w:rPr>
          <w:rFonts w:ascii="Times New Roman" w:hAnsi="Times New Roman" w:cs="Times New Roman"/>
          <w:sz w:val="24"/>
          <w:szCs w:val="24"/>
        </w:rPr>
      </w:pPr>
    </w:p>
    <w:p w14:paraId="5D5DA299" w14:textId="77777777" w:rsidR="001A3676" w:rsidRDefault="001A3676" w:rsidP="00BF1E3B">
      <w:pPr>
        <w:spacing w:line="360" w:lineRule="auto"/>
        <w:jc w:val="both"/>
        <w:rPr>
          <w:rFonts w:ascii="Times New Roman" w:hAnsi="Times New Roman" w:cs="Times New Roman"/>
          <w:sz w:val="24"/>
          <w:szCs w:val="24"/>
        </w:rPr>
      </w:pPr>
    </w:p>
    <w:p w14:paraId="6C33A59D" w14:textId="77777777" w:rsidR="001A3676" w:rsidRDefault="001A3676" w:rsidP="00BF1E3B">
      <w:pPr>
        <w:spacing w:line="360" w:lineRule="auto"/>
        <w:jc w:val="both"/>
        <w:rPr>
          <w:rFonts w:ascii="Times New Roman" w:hAnsi="Times New Roman" w:cs="Times New Roman"/>
          <w:sz w:val="24"/>
          <w:szCs w:val="24"/>
        </w:rPr>
      </w:pPr>
    </w:p>
    <w:p w14:paraId="146576AB" w14:textId="77777777" w:rsidR="001A3676" w:rsidRDefault="008E49D6" w:rsidP="00BF1E3B">
      <w:pPr>
        <w:spacing w:line="360" w:lineRule="auto"/>
        <w:jc w:val="both"/>
        <w:rPr>
          <w:rFonts w:ascii="Times New Roman" w:hAnsi="Times New Roman" w:cs="Times New Roman"/>
          <w:b/>
          <w:bCs/>
          <w:sz w:val="24"/>
          <w:szCs w:val="24"/>
          <w:u w:val="single"/>
        </w:rPr>
      </w:pPr>
      <w:r>
        <w:rPr>
          <w:rFonts w:ascii="Times New Roman" w:hAnsi="Times New Roman" w:cs="Times New Roman"/>
          <w:sz w:val="24"/>
          <w:szCs w:val="24"/>
        </w:rPr>
        <w:t>The AMD system uses a ZIF or Zero Insertion Force socket that traps the CPU's delicate pins and place, again use the lever beside this to unlock the socket then insert the processor.</w:t>
      </w:r>
    </w:p>
    <w:p w14:paraId="138630B3" w14:textId="4C8BE609" w:rsidR="001A3676" w:rsidRPr="00AA7DA5" w:rsidRDefault="00AA7DA5" w:rsidP="00BF1E3B">
      <w:pPr>
        <w:spacing w:line="360" w:lineRule="auto"/>
        <w:jc w:val="both"/>
        <w:rPr>
          <w:rFonts w:ascii="Times New Roman" w:hAnsi="Times New Roman" w:cs="Times New Roman"/>
          <w:sz w:val="24"/>
          <w:szCs w:val="24"/>
        </w:rPr>
      </w:pPr>
      <w:r>
        <w:rPr>
          <w:rFonts w:ascii="Times New Roman" w:hAnsi="Times New Roman" w:cs="Times New Roman"/>
          <w:sz w:val="24"/>
          <w:szCs w:val="24"/>
        </w:rPr>
        <w:t>There should be a triangular shape marking at one corner of the processor. There will</w:t>
      </w:r>
      <w:r w:rsidR="00BF1E3B">
        <w:rPr>
          <w:rFonts w:ascii="Times New Roman" w:hAnsi="Times New Roman" w:cs="Times New Roman"/>
          <w:sz w:val="24"/>
          <w:szCs w:val="24"/>
        </w:rPr>
        <w:t xml:space="preserve"> also</w:t>
      </w:r>
      <w:r>
        <w:rPr>
          <w:rFonts w:ascii="Times New Roman" w:hAnsi="Times New Roman" w:cs="Times New Roman"/>
          <w:sz w:val="24"/>
          <w:szCs w:val="24"/>
        </w:rPr>
        <w:t xml:space="preserve"> be a dot or another triangular shape marking on the motherboard. Align the processor with the two markings</w:t>
      </w:r>
      <w:r w:rsidR="00BF1E3B">
        <w:rPr>
          <w:rFonts w:ascii="Times New Roman" w:hAnsi="Times New Roman" w:cs="Times New Roman"/>
          <w:sz w:val="24"/>
          <w:szCs w:val="24"/>
        </w:rPr>
        <w:t xml:space="preserve"> to nest the processor correctly. Give it a wiggle to make sure it is in right place. </w:t>
      </w:r>
    </w:p>
    <w:p w14:paraId="2C33093B" w14:textId="77777777" w:rsidR="008C4463" w:rsidRDefault="008C4463" w:rsidP="00BF1E3B">
      <w:pPr>
        <w:spacing w:line="360" w:lineRule="auto"/>
        <w:jc w:val="both"/>
        <w:rPr>
          <w:rFonts w:ascii="Times New Roman" w:hAnsi="Times New Roman" w:cs="Times New Roman"/>
          <w:b/>
          <w:bCs/>
          <w:sz w:val="24"/>
          <w:szCs w:val="24"/>
          <w:u w:val="single"/>
        </w:rPr>
      </w:pPr>
    </w:p>
    <w:p w14:paraId="1E070DCF" w14:textId="77777777" w:rsidR="001A3676" w:rsidRDefault="008E49D6" w:rsidP="00BF1E3B">
      <w:pPr>
        <w:spacing w:line="360" w:lineRule="auto"/>
        <w:jc w:val="both"/>
        <w:rPr>
          <w:rFonts w:ascii="Times New Roman" w:hAnsi="Times New Roman" w:cs="Times New Roman"/>
          <w:sz w:val="24"/>
          <w:szCs w:val="24"/>
        </w:rPr>
      </w:pPr>
      <w:r>
        <w:rPr>
          <w:rFonts w:ascii="Times New Roman" w:hAnsi="Times New Roman" w:cs="Times New Roman"/>
          <w:b/>
          <w:bCs/>
          <w:sz w:val="24"/>
          <w:szCs w:val="24"/>
          <w:u w:val="single"/>
        </w:rPr>
        <w:t>STEP 5 – Apply heat paste to the top of processor</w:t>
      </w:r>
    </w:p>
    <w:p w14:paraId="0FA97C51" w14:textId="77777777" w:rsidR="001A3676" w:rsidRDefault="008E49D6" w:rsidP="00BF1E3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8176" behindDoc="0" locked="0" layoutInCell="1" allowOverlap="1" wp14:anchorId="3D918567" wp14:editId="12B7A619">
            <wp:simplePos x="0" y="0"/>
            <wp:positionH relativeFrom="margin">
              <wp:posOffset>-15875</wp:posOffset>
            </wp:positionH>
            <wp:positionV relativeFrom="paragraph">
              <wp:posOffset>139065</wp:posOffset>
            </wp:positionV>
            <wp:extent cx="2230120" cy="1259840"/>
            <wp:effectExtent l="0" t="0" r="17780" b="165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a:xfrm>
                      <a:off x="0" y="0"/>
                      <a:ext cx="2230120" cy="1259840"/>
                    </a:xfrm>
                    <a:prstGeom prst="rect">
                      <a:avLst/>
                    </a:prstGeom>
                    <a:noFill/>
                    <a:ln>
                      <a:noFill/>
                    </a:ln>
                  </pic:spPr>
                </pic:pic>
              </a:graphicData>
            </a:graphic>
          </wp:anchor>
        </w:drawing>
      </w:r>
    </w:p>
    <w:p w14:paraId="7412F927" w14:textId="77777777" w:rsidR="001A3676" w:rsidRDefault="001A3676" w:rsidP="00BF1E3B">
      <w:pPr>
        <w:spacing w:line="360" w:lineRule="auto"/>
        <w:jc w:val="both"/>
        <w:rPr>
          <w:rFonts w:ascii="Times New Roman" w:hAnsi="Times New Roman" w:cs="Times New Roman"/>
          <w:sz w:val="24"/>
          <w:szCs w:val="24"/>
        </w:rPr>
      </w:pPr>
    </w:p>
    <w:p w14:paraId="16ED432F" w14:textId="77777777" w:rsidR="001A3676" w:rsidRDefault="001A3676" w:rsidP="00BF1E3B">
      <w:pPr>
        <w:spacing w:line="360" w:lineRule="auto"/>
        <w:jc w:val="both"/>
        <w:rPr>
          <w:rFonts w:ascii="Times New Roman" w:hAnsi="Times New Roman" w:cs="Times New Roman"/>
          <w:sz w:val="24"/>
          <w:szCs w:val="24"/>
        </w:rPr>
      </w:pPr>
    </w:p>
    <w:p w14:paraId="273718D9" w14:textId="77777777" w:rsidR="001A3676" w:rsidRDefault="001A3676" w:rsidP="00BF1E3B">
      <w:pPr>
        <w:spacing w:line="360" w:lineRule="auto"/>
        <w:jc w:val="both"/>
        <w:rPr>
          <w:rFonts w:ascii="Times New Roman" w:hAnsi="Times New Roman" w:cs="Times New Roman"/>
          <w:sz w:val="24"/>
          <w:szCs w:val="24"/>
        </w:rPr>
      </w:pPr>
    </w:p>
    <w:p w14:paraId="07C10E35" w14:textId="77777777" w:rsidR="001A3676" w:rsidRDefault="001A3676" w:rsidP="00BF1E3B">
      <w:pPr>
        <w:spacing w:line="360" w:lineRule="auto"/>
        <w:jc w:val="both"/>
        <w:rPr>
          <w:rFonts w:ascii="Times New Roman" w:hAnsi="Times New Roman" w:cs="Times New Roman"/>
          <w:sz w:val="24"/>
          <w:szCs w:val="24"/>
        </w:rPr>
      </w:pPr>
    </w:p>
    <w:p w14:paraId="144AC4C6" w14:textId="77777777" w:rsidR="001A3676" w:rsidRDefault="001A3676" w:rsidP="00BF1E3B">
      <w:pPr>
        <w:spacing w:line="360" w:lineRule="auto"/>
        <w:jc w:val="both"/>
        <w:rPr>
          <w:rFonts w:ascii="Times New Roman" w:hAnsi="Times New Roman" w:cs="Times New Roman"/>
          <w:sz w:val="24"/>
          <w:szCs w:val="24"/>
        </w:rPr>
      </w:pPr>
    </w:p>
    <w:p w14:paraId="181C1B72" w14:textId="77777777" w:rsidR="00AA7DA5" w:rsidRDefault="008E49D6" w:rsidP="00BF1E3B">
      <w:pPr>
        <w:spacing w:line="360" w:lineRule="auto"/>
        <w:jc w:val="both"/>
        <w:rPr>
          <w:rFonts w:ascii="Times New Roman" w:hAnsi="Times New Roman" w:cs="Times New Roman"/>
          <w:sz w:val="24"/>
          <w:szCs w:val="24"/>
        </w:rPr>
      </w:pPr>
      <w:r>
        <w:rPr>
          <w:rFonts w:ascii="Times New Roman" w:hAnsi="Times New Roman" w:cs="Times New Roman"/>
          <w:sz w:val="24"/>
          <w:szCs w:val="24"/>
        </w:rPr>
        <w:t>This will fill in the spaces between the top of the processor and the heat sink. For AMD processors, apply a thin 1mm line horizontally above the AMD logo. For Intel processors, a line going vertically up from the cap notch will do, apart from for Core 2 Quad models where the line should go horizontally parallel with the notch.</w:t>
      </w:r>
      <w:r w:rsidR="00AA7DA5">
        <w:rPr>
          <w:rFonts w:ascii="Times New Roman" w:hAnsi="Times New Roman" w:cs="Times New Roman"/>
          <w:sz w:val="24"/>
          <w:szCs w:val="24"/>
        </w:rPr>
        <w:t xml:space="preserve"> </w:t>
      </w:r>
    </w:p>
    <w:p w14:paraId="32B9A2A0" w14:textId="4E90D570" w:rsidR="00AA7DA5" w:rsidRDefault="00A91749" w:rsidP="00BF1E3B">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AA7DA5">
        <w:rPr>
          <w:rFonts w:ascii="Times New Roman" w:hAnsi="Times New Roman" w:cs="Times New Roman"/>
          <w:sz w:val="24"/>
          <w:szCs w:val="24"/>
        </w:rPr>
        <w:t xml:space="preserve">Clean any old thermal paste on the processor that may be applied by the manufacturer. </w:t>
      </w:r>
    </w:p>
    <w:p w14:paraId="52DAC934" w14:textId="2559136A" w:rsidR="001A3676" w:rsidRDefault="00A91749" w:rsidP="00BF1E3B">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AA7DA5">
        <w:rPr>
          <w:rFonts w:ascii="Times New Roman" w:hAnsi="Times New Roman" w:cs="Times New Roman"/>
          <w:sz w:val="24"/>
          <w:szCs w:val="24"/>
        </w:rPr>
        <w:t xml:space="preserve">Clean it with rubbing alcohol. </w:t>
      </w:r>
      <w:r w:rsidR="008E49D6">
        <w:rPr>
          <w:rFonts w:ascii="Times New Roman" w:hAnsi="Times New Roman" w:cs="Times New Roman"/>
          <w:sz w:val="24"/>
          <w:szCs w:val="24"/>
        </w:rPr>
        <w:br w:type="textWrapping" w:clear="all"/>
      </w:r>
    </w:p>
    <w:p w14:paraId="2E65B771" w14:textId="77777777" w:rsidR="001A3676" w:rsidRDefault="008E49D6" w:rsidP="00BF1E3B">
      <w:pPr>
        <w:spacing w:line="360" w:lineRule="auto"/>
        <w:jc w:val="both"/>
        <w:rPr>
          <w:rFonts w:ascii="Times New Roman" w:hAnsi="Times New Roman" w:cs="Times New Roman"/>
          <w:sz w:val="24"/>
          <w:szCs w:val="24"/>
        </w:rPr>
      </w:pPr>
      <w:r>
        <w:rPr>
          <w:rFonts w:ascii="Times New Roman" w:hAnsi="Times New Roman" w:cs="Times New Roman"/>
          <w:b/>
          <w:bCs/>
          <w:sz w:val="24"/>
          <w:szCs w:val="24"/>
          <w:u w:val="single"/>
        </w:rPr>
        <w:lastRenderedPageBreak/>
        <w:t>STEP 6 – Install heat sink (CPU fan) on motherboard</w:t>
      </w:r>
    </w:p>
    <w:p w14:paraId="0F3B44F1" w14:textId="77777777" w:rsidR="001A3676" w:rsidRDefault="008E49D6" w:rsidP="00BF1E3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2A6BD337" wp14:editId="0592BF6C">
            <wp:simplePos x="0" y="0"/>
            <wp:positionH relativeFrom="margin">
              <wp:align>left</wp:align>
            </wp:positionH>
            <wp:positionV relativeFrom="paragraph">
              <wp:posOffset>31115</wp:posOffset>
            </wp:positionV>
            <wp:extent cx="1881505" cy="1259840"/>
            <wp:effectExtent l="0" t="0" r="4445" b="165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0" y="0"/>
                      <a:ext cx="1881505" cy="1259840"/>
                    </a:xfrm>
                    <a:prstGeom prst="rect">
                      <a:avLst/>
                    </a:prstGeom>
                    <a:noFill/>
                    <a:ln>
                      <a:noFill/>
                    </a:ln>
                  </pic:spPr>
                </pic:pic>
              </a:graphicData>
            </a:graphic>
          </wp:anchor>
        </w:drawing>
      </w:r>
    </w:p>
    <w:p w14:paraId="6FD091B0" w14:textId="77777777" w:rsidR="001A3676" w:rsidRDefault="001A3676" w:rsidP="00BF1E3B">
      <w:pPr>
        <w:spacing w:line="360" w:lineRule="auto"/>
        <w:jc w:val="both"/>
        <w:rPr>
          <w:rFonts w:ascii="Times New Roman" w:hAnsi="Times New Roman" w:cs="Times New Roman"/>
          <w:sz w:val="24"/>
          <w:szCs w:val="24"/>
        </w:rPr>
      </w:pPr>
    </w:p>
    <w:p w14:paraId="2F71F95C" w14:textId="77777777" w:rsidR="001A3676" w:rsidRDefault="001A3676" w:rsidP="00BF1E3B">
      <w:pPr>
        <w:spacing w:line="360" w:lineRule="auto"/>
        <w:jc w:val="both"/>
        <w:rPr>
          <w:rFonts w:ascii="Times New Roman" w:hAnsi="Times New Roman" w:cs="Times New Roman"/>
          <w:sz w:val="24"/>
          <w:szCs w:val="24"/>
        </w:rPr>
      </w:pPr>
    </w:p>
    <w:p w14:paraId="427811F8" w14:textId="77777777" w:rsidR="001A3676" w:rsidRDefault="001A3676" w:rsidP="00BF1E3B">
      <w:pPr>
        <w:spacing w:line="360" w:lineRule="auto"/>
        <w:jc w:val="both"/>
        <w:rPr>
          <w:rFonts w:ascii="Times New Roman" w:hAnsi="Times New Roman" w:cs="Times New Roman"/>
          <w:sz w:val="24"/>
          <w:szCs w:val="24"/>
        </w:rPr>
      </w:pPr>
    </w:p>
    <w:p w14:paraId="13561EE1" w14:textId="77777777" w:rsidR="001A3676" w:rsidRDefault="001A3676" w:rsidP="00BF1E3B">
      <w:pPr>
        <w:spacing w:line="360" w:lineRule="auto"/>
        <w:jc w:val="both"/>
        <w:rPr>
          <w:rFonts w:ascii="Times New Roman" w:hAnsi="Times New Roman" w:cs="Times New Roman"/>
          <w:sz w:val="24"/>
          <w:szCs w:val="24"/>
        </w:rPr>
      </w:pPr>
    </w:p>
    <w:p w14:paraId="69EB51A9" w14:textId="500534CB" w:rsidR="001A3676" w:rsidRDefault="008E49D6" w:rsidP="00BF1E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Set the fan </w:t>
      </w:r>
      <w:r w:rsidR="00A91749">
        <w:rPr>
          <w:rFonts w:ascii="Times New Roman" w:hAnsi="Times New Roman" w:cs="Times New Roman"/>
          <w:sz w:val="24"/>
          <w:szCs w:val="24"/>
        </w:rPr>
        <w:t>modular</w:t>
      </w:r>
      <w:r>
        <w:rPr>
          <w:rFonts w:ascii="Times New Roman" w:hAnsi="Times New Roman" w:cs="Times New Roman"/>
          <w:sz w:val="24"/>
          <w:szCs w:val="24"/>
        </w:rPr>
        <w:t xml:space="preserve"> on the CPU with mounting tabs aligned. Pull the locking rod down on the fan assembly to lock into place. Connect the fan assembly’s power connector to the motherboard.</w:t>
      </w:r>
      <w:r w:rsidR="00A91749">
        <w:rPr>
          <w:rFonts w:ascii="Times New Roman" w:hAnsi="Times New Roman" w:cs="Times New Roman"/>
          <w:sz w:val="24"/>
          <w:szCs w:val="24"/>
        </w:rPr>
        <w:t xml:space="preserve"> If there are screws, screw it diagonally and it is not recommended to screw all the way down at first. Screw until there is a little resistance and screw the next screw diagonally. After the four screws have only a little resistance, screw it tight. </w:t>
      </w:r>
    </w:p>
    <w:p w14:paraId="03A8BBE1" w14:textId="77777777" w:rsidR="001A3676" w:rsidRDefault="001A3676" w:rsidP="00BF1E3B">
      <w:pPr>
        <w:spacing w:line="360" w:lineRule="auto"/>
        <w:jc w:val="both"/>
        <w:rPr>
          <w:rFonts w:ascii="Times New Roman" w:hAnsi="Times New Roman" w:cs="Times New Roman"/>
          <w:sz w:val="24"/>
          <w:szCs w:val="24"/>
        </w:rPr>
      </w:pPr>
    </w:p>
    <w:p w14:paraId="7B3C6766" w14:textId="77777777" w:rsidR="001A3676" w:rsidRDefault="008E49D6" w:rsidP="00BF1E3B">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STEP 7 – Mount memory (RAM)</w:t>
      </w:r>
    </w:p>
    <w:p w14:paraId="5757AAE4" w14:textId="77777777" w:rsidR="001A3676" w:rsidRDefault="008E49D6" w:rsidP="00BF1E3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69C64EED" wp14:editId="77CEB8E1">
            <wp:simplePos x="0" y="0"/>
            <wp:positionH relativeFrom="column">
              <wp:posOffset>22225</wp:posOffset>
            </wp:positionH>
            <wp:positionV relativeFrom="paragraph">
              <wp:posOffset>99695</wp:posOffset>
            </wp:positionV>
            <wp:extent cx="1889760" cy="1259840"/>
            <wp:effectExtent l="0" t="0" r="15240" b="165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a:xfrm>
                      <a:off x="0" y="0"/>
                      <a:ext cx="1889760" cy="1259840"/>
                    </a:xfrm>
                    <a:prstGeom prst="rect">
                      <a:avLst/>
                    </a:prstGeom>
                    <a:noFill/>
                    <a:ln>
                      <a:noFill/>
                    </a:ln>
                  </pic:spPr>
                </pic:pic>
              </a:graphicData>
            </a:graphic>
          </wp:anchor>
        </w:drawing>
      </w:r>
    </w:p>
    <w:p w14:paraId="5943C9F6" w14:textId="77777777" w:rsidR="001A3676" w:rsidRDefault="008E49D6" w:rsidP="00BF1E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8A7DA1B" w14:textId="77777777" w:rsidR="001A3676" w:rsidRDefault="001A3676" w:rsidP="00BF1E3B">
      <w:pPr>
        <w:spacing w:line="360" w:lineRule="auto"/>
        <w:jc w:val="both"/>
        <w:rPr>
          <w:rFonts w:ascii="Times New Roman" w:hAnsi="Times New Roman" w:cs="Times New Roman"/>
          <w:sz w:val="24"/>
          <w:szCs w:val="24"/>
        </w:rPr>
      </w:pPr>
    </w:p>
    <w:p w14:paraId="7A66FB52" w14:textId="77777777" w:rsidR="001A3676" w:rsidRDefault="001A3676" w:rsidP="00BF1E3B">
      <w:pPr>
        <w:spacing w:line="360" w:lineRule="auto"/>
        <w:jc w:val="both"/>
        <w:rPr>
          <w:rFonts w:ascii="Times New Roman" w:hAnsi="Times New Roman" w:cs="Times New Roman"/>
          <w:sz w:val="24"/>
          <w:szCs w:val="24"/>
        </w:rPr>
      </w:pPr>
    </w:p>
    <w:p w14:paraId="5BC47DDC" w14:textId="77777777" w:rsidR="001A3676" w:rsidRDefault="001A3676" w:rsidP="00BF1E3B">
      <w:pPr>
        <w:spacing w:line="360" w:lineRule="auto"/>
        <w:jc w:val="both"/>
        <w:rPr>
          <w:rFonts w:ascii="Times New Roman" w:hAnsi="Times New Roman" w:cs="Times New Roman"/>
          <w:sz w:val="24"/>
          <w:szCs w:val="24"/>
        </w:rPr>
      </w:pPr>
    </w:p>
    <w:p w14:paraId="1C1D518B" w14:textId="77777777" w:rsidR="001A3676" w:rsidRDefault="001A3676" w:rsidP="00BF1E3B">
      <w:pPr>
        <w:spacing w:line="360" w:lineRule="auto"/>
        <w:jc w:val="both"/>
        <w:rPr>
          <w:rFonts w:ascii="Times New Roman" w:hAnsi="Times New Roman" w:cs="Times New Roman"/>
          <w:sz w:val="24"/>
          <w:szCs w:val="24"/>
        </w:rPr>
      </w:pPr>
    </w:p>
    <w:p w14:paraId="2BCDF533" w14:textId="750F7A3D" w:rsidR="001A3676" w:rsidRDefault="008E49D6" w:rsidP="00BF1E3B">
      <w:pPr>
        <w:spacing w:line="360" w:lineRule="auto"/>
        <w:jc w:val="both"/>
        <w:rPr>
          <w:rFonts w:ascii="Times New Roman" w:hAnsi="Times New Roman" w:cs="Times New Roman"/>
          <w:sz w:val="24"/>
          <w:szCs w:val="24"/>
        </w:rPr>
      </w:pPr>
      <w:r>
        <w:rPr>
          <w:rFonts w:ascii="Times New Roman" w:hAnsi="Times New Roman" w:cs="Times New Roman"/>
          <w:sz w:val="24"/>
          <w:szCs w:val="24"/>
        </w:rPr>
        <w:t>Set the RAM board in the socket. Check to see that notch in the board is in the correct location. If it is not, turn it around 180̊. Press firmly on both ends of the board to set it into the socket. Make sure the tabs lock into place.</w:t>
      </w:r>
      <w:r w:rsidR="00DA733F">
        <w:rPr>
          <w:rFonts w:ascii="Times New Roman" w:hAnsi="Times New Roman" w:cs="Times New Roman"/>
          <w:sz w:val="24"/>
          <w:szCs w:val="24"/>
        </w:rPr>
        <w:t xml:space="preserve"> You should hear a click when the RAM stick is inserted correctly.</w:t>
      </w:r>
    </w:p>
    <w:p w14:paraId="6DD15C49" w14:textId="693AD890" w:rsidR="00A91749" w:rsidRDefault="00A91749" w:rsidP="00BF1E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*All RAM must have the same clocking speed. </w:t>
      </w:r>
    </w:p>
    <w:p w14:paraId="220F653D" w14:textId="775BADB0" w:rsidR="00A91749" w:rsidRDefault="00A91749" w:rsidP="00BF1E3B">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A91749">
        <w:rPr>
          <w:rFonts w:ascii="Times New Roman" w:hAnsi="Times New Roman" w:cs="Times New Roman"/>
          <w:sz w:val="24"/>
          <w:szCs w:val="24"/>
        </w:rPr>
        <w:t>Make sure if you have more than two slots the RAM is installed in slots of matching color – on a quad channel this is usually 1 &amp; 3 or 2 &amp; 4. If there is only one memory card and it is in the top slot</w:t>
      </w:r>
      <w:r>
        <w:rPr>
          <w:rFonts w:ascii="Times New Roman" w:hAnsi="Times New Roman" w:cs="Times New Roman"/>
          <w:sz w:val="24"/>
          <w:szCs w:val="24"/>
        </w:rPr>
        <w:t>.</w:t>
      </w:r>
    </w:p>
    <w:p w14:paraId="174465BE" w14:textId="1323303A" w:rsidR="001A3676" w:rsidRDefault="001A3676" w:rsidP="00BF1E3B">
      <w:pPr>
        <w:spacing w:line="360" w:lineRule="auto"/>
        <w:jc w:val="both"/>
        <w:rPr>
          <w:rFonts w:ascii="Times New Roman" w:hAnsi="Times New Roman" w:cs="Times New Roman"/>
          <w:sz w:val="24"/>
          <w:szCs w:val="24"/>
        </w:rPr>
      </w:pPr>
    </w:p>
    <w:p w14:paraId="47FDDB24" w14:textId="70CCC526" w:rsidR="00A91749" w:rsidRDefault="00A91749" w:rsidP="00BF1E3B">
      <w:pPr>
        <w:spacing w:line="360" w:lineRule="auto"/>
        <w:jc w:val="both"/>
        <w:rPr>
          <w:rFonts w:ascii="Times New Roman" w:hAnsi="Times New Roman" w:cs="Times New Roman"/>
          <w:sz w:val="24"/>
          <w:szCs w:val="24"/>
        </w:rPr>
      </w:pPr>
    </w:p>
    <w:p w14:paraId="7AB4312C" w14:textId="6DCF5440" w:rsidR="00A91749" w:rsidRDefault="00A91749" w:rsidP="00BF1E3B">
      <w:pPr>
        <w:spacing w:line="360" w:lineRule="auto"/>
        <w:jc w:val="both"/>
        <w:rPr>
          <w:rFonts w:ascii="Times New Roman" w:hAnsi="Times New Roman" w:cs="Times New Roman"/>
          <w:sz w:val="24"/>
          <w:szCs w:val="24"/>
        </w:rPr>
      </w:pPr>
    </w:p>
    <w:p w14:paraId="45E01169" w14:textId="4008D438" w:rsidR="00A91749" w:rsidRDefault="00A91749" w:rsidP="00BF1E3B">
      <w:pPr>
        <w:spacing w:line="360" w:lineRule="auto"/>
        <w:jc w:val="both"/>
        <w:rPr>
          <w:rFonts w:ascii="Times New Roman" w:hAnsi="Times New Roman" w:cs="Times New Roman"/>
          <w:sz w:val="24"/>
          <w:szCs w:val="24"/>
        </w:rPr>
      </w:pPr>
    </w:p>
    <w:p w14:paraId="2DC2317A" w14:textId="0DF0D397" w:rsidR="00A91749" w:rsidRDefault="00A91749" w:rsidP="00BF1E3B">
      <w:pPr>
        <w:spacing w:line="360" w:lineRule="auto"/>
        <w:jc w:val="both"/>
        <w:rPr>
          <w:rFonts w:ascii="Times New Roman" w:hAnsi="Times New Roman" w:cs="Times New Roman"/>
          <w:sz w:val="24"/>
          <w:szCs w:val="24"/>
        </w:rPr>
      </w:pPr>
    </w:p>
    <w:p w14:paraId="6AF1F928" w14:textId="5FF0614D" w:rsidR="00A91749" w:rsidRDefault="00A91749" w:rsidP="00BF1E3B">
      <w:pPr>
        <w:spacing w:line="360" w:lineRule="auto"/>
        <w:jc w:val="both"/>
        <w:rPr>
          <w:rFonts w:ascii="Times New Roman" w:hAnsi="Times New Roman" w:cs="Times New Roman"/>
          <w:sz w:val="24"/>
          <w:szCs w:val="24"/>
        </w:rPr>
      </w:pPr>
    </w:p>
    <w:p w14:paraId="23D1A4DC" w14:textId="77777777" w:rsidR="00A91749" w:rsidRDefault="00A91749" w:rsidP="00BF1E3B">
      <w:pPr>
        <w:spacing w:line="360" w:lineRule="auto"/>
        <w:jc w:val="both"/>
        <w:rPr>
          <w:rFonts w:ascii="Times New Roman" w:hAnsi="Times New Roman" w:cs="Times New Roman"/>
          <w:sz w:val="24"/>
          <w:szCs w:val="24"/>
        </w:rPr>
      </w:pPr>
    </w:p>
    <w:p w14:paraId="35FFF70D" w14:textId="77777777" w:rsidR="001A3676" w:rsidRDefault="008E49D6" w:rsidP="00BF1E3B">
      <w:pPr>
        <w:spacing w:line="360" w:lineRule="auto"/>
        <w:jc w:val="both"/>
        <w:rPr>
          <w:rFonts w:ascii="Times New Roman" w:hAnsi="Times New Roman" w:cs="Times New Roman"/>
          <w:sz w:val="24"/>
          <w:szCs w:val="24"/>
        </w:rPr>
      </w:pPr>
      <w:r>
        <w:rPr>
          <w:rFonts w:ascii="Times New Roman" w:hAnsi="Times New Roman" w:cs="Times New Roman"/>
          <w:b/>
          <w:bCs/>
          <w:sz w:val="24"/>
          <w:szCs w:val="24"/>
          <w:u w:val="single"/>
        </w:rPr>
        <w:lastRenderedPageBreak/>
        <w:t>STEP 8 – Insert M.2 SSD onto motherboard</w:t>
      </w:r>
    </w:p>
    <w:p w14:paraId="37B57D13" w14:textId="77777777" w:rsidR="001A3676" w:rsidRDefault="008E49D6" w:rsidP="00BF1E3B">
      <w:pPr>
        <w:spacing w:line="360" w:lineRule="auto"/>
        <w:jc w:val="both"/>
      </w:pPr>
      <w:r>
        <w:rPr>
          <w:noProof/>
        </w:rPr>
        <w:drawing>
          <wp:inline distT="0" distB="0" distL="114300" distR="114300" wp14:anchorId="50978753" wp14:editId="602F5118">
            <wp:extent cx="1889760" cy="1259840"/>
            <wp:effectExtent l="0" t="0" r="15240" b="16510"/>
            <wp:docPr id="29" name="Picture 29" descr="push-m2-ssd-into-slow-medium-pressure-1280x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ush-m2-ssd-into-slow-medium-pressure-1280x853"/>
                    <pic:cNvPicPr>
                      <a:picLocks noChangeAspect="1"/>
                    </pic:cNvPicPr>
                  </pic:nvPicPr>
                  <pic:blipFill>
                    <a:blip r:embed="rId150"/>
                    <a:stretch>
                      <a:fillRect/>
                    </a:stretch>
                  </pic:blipFill>
                  <pic:spPr>
                    <a:xfrm>
                      <a:off x="0" y="0"/>
                      <a:ext cx="1889760" cy="1259840"/>
                    </a:xfrm>
                    <a:prstGeom prst="rect">
                      <a:avLst/>
                    </a:prstGeom>
                  </pic:spPr>
                </pic:pic>
              </a:graphicData>
            </a:graphic>
          </wp:inline>
        </w:drawing>
      </w:r>
    </w:p>
    <w:p w14:paraId="488C0317" w14:textId="77777777" w:rsidR="001A3676" w:rsidRDefault="008E49D6" w:rsidP="00BF1E3B">
      <w:pPr>
        <w:spacing w:line="360" w:lineRule="auto"/>
        <w:jc w:val="both"/>
        <w:rPr>
          <w:rFonts w:ascii="Times New Roman" w:hAnsi="Times New Roman" w:cs="Times New Roman"/>
          <w:sz w:val="24"/>
          <w:szCs w:val="24"/>
        </w:rPr>
      </w:pPr>
      <w:r>
        <w:rPr>
          <w:rFonts w:ascii="Times New Roman" w:hAnsi="Times New Roman" w:cs="Times New Roman"/>
          <w:sz w:val="24"/>
          <w:szCs w:val="24"/>
        </w:rPr>
        <w:t>Remove the mounting screw located across from the M.2 slot. Gently push the M.2 SSD into its slot, paying attention to the notch. The M.2 SSD will naturally stand at an angle when inserted. Press down and hold the M.2 SSD while replace the mounting screw that was removed before this, it will secure the M.2 SSD in place.</w:t>
      </w:r>
    </w:p>
    <w:p w14:paraId="3E5F643E" w14:textId="77777777" w:rsidR="001A3676" w:rsidRDefault="001A3676" w:rsidP="00BF1E3B">
      <w:pPr>
        <w:spacing w:line="360" w:lineRule="auto"/>
        <w:jc w:val="both"/>
        <w:rPr>
          <w:rFonts w:ascii="Times New Roman" w:hAnsi="Times New Roman" w:cs="Times New Roman"/>
          <w:sz w:val="24"/>
          <w:szCs w:val="24"/>
        </w:rPr>
      </w:pPr>
    </w:p>
    <w:p w14:paraId="6C958506" w14:textId="77777777" w:rsidR="001A3676" w:rsidRDefault="001A3676" w:rsidP="00BF1E3B">
      <w:pPr>
        <w:spacing w:line="360" w:lineRule="auto"/>
        <w:jc w:val="both"/>
        <w:rPr>
          <w:rFonts w:ascii="Times New Roman" w:hAnsi="Times New Roman" w:cs="Times New Roman"/>
          <w:sz w:val="24"/>
          <w:szCs w:val="24"/>
        </w:rPr>
      </w:pPr>
    </w:p>
    <w:p w14:paraId="4D9A1C8C" w14:textId="1A3D62AC" w:rsidR="008E49D6" w:rsidRDefault="00552F0F" w:rsidP="00BF1E3B">
      <w:pPr>
        <w:spacing w:line="360" w:lineRule="auto"/>
        <w:jc w:val="both"/>
        <w:rPr>
          <w:rFonts w:ascii="Times New Roman" w:hAnsi="Times New Roman" w:cs="Times New Roman"/>
          <w:b/>
          <w:bCs/>
          <w:sz w:val="24"/>
          <w:szCs w:val="24"/>
          <w:u w:val="single"/>
        </w:rPr>
      </w:pPr>
      <w:r>
        <w:rPr>
          <w:noProof/>
        </w:rPr>
        <w:drawing>
          <wp:anchor distT="0" distB="0" distL="114300" distR="114300" simplePos="0" relativeHeight="251699200" behindDoc="0" locked="0" layoutInCell="1" allowOverlap="1" wp14:anchorId="231B507E" wp14:editId="3B9D7937">
            <wp:simplePos x="0" y="0"/>
            <wp:positionH relativeFrom="margin">
              <wp:align>left</wp:align>
            </wp:positionH>
            <wp:positionV relativeFrom="paragraph">
              <wp:posOffset>260350</wp:posOffset>
            </wp:positionV>
            <wp:extent cx="1841500" cy="1568450"/>
            <wp:effectExtent l="0" t="0" r="635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858248" cy="15830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49D6">
        <w:rPr>
          <w:rFonts w:ascii="Times New Roman" w:hAnsi="Times New Roman" w:cs="Times New Roman"/>
          <w:b/>
          <w:bCs/>
          <w:sz w:val="24"/>
          <w:szCs w:val="24"/>
          <w:u w:val="single"/>
        </w:rPr>
        <w:t xml:space="preserve">STEP </w:t>
      </w:r>
      <w:r>
        <w:rPr>
          <w:rFonts w:ascii="Times New Roman" w:hAnsi="Times New Roman" w:cs="Times New Roman"/>
          <w:b/>
          <w:bCs/>
          <w:sz w:val="24"/>
          <w:szCs w:val="24"/>
          <w:u w:val="single"/>
        </w:rPr>
        <w:t>9</w:t>
      </w:r>
      <w:r w:rsidR="008E49D6">
        <w:rPr>
          <w:rFonts w:ascii="Times New Roman" w:hAnsi="Times New Roman" w:cs="Times New Roman"/>
          <w:b/>
          <w:bCs/>
          <w:sz w:val="24"/>
          <w:szCs w:val="24"/>
          <w:u w:val="single"/>
        </w:rPr>
        <w:t xml:space="preserve"> – Test Core Components</w:t>
      </w:r>
    </w:p>
    <w:p w14:paraId="6C37D7BC" w14:textId="77777777" w:rsidR="00552F0F" w:rsidRDefault="00552F0F" w:rsidP="00BF1E3B">
      <w:pPr>
        <w:spacing w:line="360" w:lineRule="auto"/>
        <w:jc w:val="both"/>
        <w:rPr>
          <w:rFonts w:ascii="Times New Roman" w:hAnsi="Times New Roman" w:cs="Times New Roman"/>
          <w:sz w:val="24"/>
          <w:szCs w:val="24"/>
        </w:rPr>
      </w:pPr>
    </w:p>
    <w:p w14:paraId="2F9A51F9" w14:textId="77777777" w:rsidR="00552F0F" w:rsidRDefault="00552F0F" w:rsidP="00BF1E3B">
      <w:pPr>
        <w:spacing w:line="360" w:lineRule="auto"/>
        <w:jc w:val="both"/>
        <w:rPr>
          <w:rFonts w:ascii="Times New Roman" w:hAnsi="Times New Roman" w:cs="Times New Roman"/>
          <w:sz w:val="24"/>
          <w:szCs w:val="24"/>
        </w:rPr>
      </w:pPr>
    </w:p>
    <w:p w14:paraId="2A1CC073" w14:textId="77777777" w:rsidR="00552F0F" w:rsidRDefault="00552F0F" w:rsidP="00BF1E3B">
      <w:pPr>
        <w:spacing w:line="360" w:lineRule="auto"/>
        <w:jc w:val="both"/>
        <w:rPr>
          <w:rFonts w:ascii="Times New Roman" w:hAnsi="Times New Roman" w:cs="Times New Roman"/>
          <w:sz w:val="24"/>
          <w:szCs w:val="24"/>
        </w:rPr>
      </w:pPr>
    </w:p>
    <w:p w14:paraId="732766BC" w14:textId="77777777" w:rsidR="00552F0F" w:rsidRDefault="00552F0F" w:rsidP="00BF1E3B">
      <w:pPr>
        <w:spacing w:line="360" w:lineRule="auto"/>
        <w:jc w:val="both"/>
        <w:rPr>
          <w:rFonts w:ascii="Times New Roman" w:hAnsi="Times New Roman" w:cs="Times New Roman"/>
          <w:sz w:val="24"/>
          <w:szCs w:val="24"/>
        </w:rPr>
      </w:pPr>
    </w:p>
    <w:p w14:paraId="30782B36" w14:textId="77777777" w:rsidR="00552F0F" w:rsidRDefault="00552F0F" w:rsidP="00BF1E3B">
      <w:pPr>
        <w:spacing w:line="360" w:lineRule="auto"/>
        <w:jc w:val="both"/>
        <w:rPr>
          <w:rFonts w:ascii="Times New Roman" w:hAnsi="Times New Roman" w:cs="Times New Roman"/>
          <w:sz w:val="24"/>
          <w:szCs w:val="24"/>
        </w:rPr>
      </w:pPr>
    </w:p>
    <w:p w14:paraId="65656F08" w14:textId="77777777" w:rsidR="00552F0F" w:rsidRDefault="00552F0F" w:rsidP="00BF1E3B">
      <w:pPr>
        <w:spacing w:line="360" w:lineRule="auto"/>
        <w:jc w:val="both"/>
        <w:rPr>
          <w:rFonts w:ascii="Times New Roman" w:hAnsi="Times New Roman" w:cs="Times New Roman"/>
          <w:sz w:val="24"/>
          <w:szCs w:val="24"/>
        </w:rPr>
      </w:pPr>
    </w:p>
    <w:p w14:paraId="14FD200C" w14:textId="35922573" w:rsidR="008E49D6" w:rsidRPr="00552F0F" w:rsidRDefault="00552F0F" w:rsidP="00BF1E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Doing the test quickly to check </w:t>
      </w:r>
      <w:r w:rsidRPr="00552F0F">
        <w:rPr>
          <w:rFonts w:ascii="Times New Roman" w:hAnsi="Times New Roman" w:cs="Times New Roman"/>
          <w:sz w:val="24"/>
          <w:szCs w:val="24"/>
        </w:rPr>
        <w:t>the parts</w:t>
      </w:r>
      <w:r>
        <w:rPr>
          <w:rFonts w:ascii="Times New Roman" w:hAnsi="Times New Roman" w:cs="Times New Roman"/>
          <w:sz w:val="24"/>
          <w:szCs w:val="24"/>
        </w:rPr>
        <w:t xml:space="preserve"> that</w:t>
      </w:r>
      <w:r w:rsidRPr="00552F0F">
        <w:rPr>
          <w:rFonts w:ascii="Times New Roman" w:hAnsi="Times New Roman" w:cs="Times New Roman"/>
          <w:sz w:val="24"/>
          <w:szCs w:val="24"/>
        </w:rPr>
        <w:t xml:space="preserve"> installed </w:t>
      </w:r>
      <w:r>
        <w:rPr>
          <w:rFonts w:ascii="Times New Roman" w:hAnsi="Times New Roman" w:cs="Times New Roman"/>
          <w:sz w:val="24"/>
          <w:szCs w:val="24"/>
        </w:rPr>
        <w:t>so</w:t>
      </w:r>
      <w:r w:rsidRPr="00552F0F">
        <w:rPr>
          <w:rFonts w:ascii="Times New Roman" w:hAnsi="Times New Roman" w:cs="Times New Roman"/>
          <w:sz w:val="24"/>
          <w:szCs w:val="24"/>
        </w:rPr>
        <w:t xml:space="preserve"> far are all working </w:t>
      </w:r>
      <w:r>
        <w:rPr>
          <w:rFonts w:ascii="Times New Roman" w:hAnsi="Times New Roman" w:cs="Times New Roman"/>
          <w:sz w:val="24"/>
          <w:szCs w:val="24"/>
        </w:rPr>
        <w:t>smooth.</w:t>
      </w:r>
      <w:r w:rsidRPr="00552F0F">
        <w:rPr>
          <w:rFonts w:ascii="Times New Roman" w:hAnsi="Times New Roman" w:cs="Times New Roman"/>
          <w:sz w:val="24"/>
          <w:szCs w:val="24"/>
        </w:rPr>
        <w:t xml:space="preserve"> </w:t>
      </w:r>
      <w:r>
        <w:rPr>
          <w:rFonts w:ascii="Times New Roman" w:hAnsi="Times New Roman" w:cs="Times New Roman"/>
          <w:sz w:val="24"/>
          <w:szCs w:val="24"/>
        </w:rPr>
        <w:t>It</w:t>
      </w:r>
      <w:r w:rsidRPr="00552F0F">
        <w:rPr>
          <w:rFonts w:ascii="Times New Roman" w:hAnsi="Times New Roman" w:cs="Times New Roman"/>
          <w:sz w:val="24"/>
          <w:szCs w:val="24"/>
        </w:rPr>
        <w:t xml:space="preserve"> requires you to temporarily plug in the PSU and jump-start the motherboard with your screwdriver, it can save you</w:t>
      </w:r>
      <w:r>
        <w:rPr>
          <w:rFonts w:ascii="Times New Roman" w:hAnsi="Times New Roman" w:cs="Times New Roman"/>
          <w:sz w:val="24"/>
          <w:szCs w:val="24"/>
        </w:rPr>
        <w:t>r time</w:t>
      </w:r>
      <w:r w:rsidRPr="00552F0F">
        <w:rPr>
          <w:rFonts w:ascii="Times New Roman" w:hAnsi="Times New Roman" w:cs="Times New Roman"/>
          <w:sz w:val="24"/>
          <w:szCs w:val="24"/>
        </w:rPr>
        <w:t xml:space="preserve"> because it's harder to do troubleshooting (or uninstall something) when everything is already fitted in the case.</w:t>
      </w:r>
      <w:r>
        <w:rPr>
          <w:rFonts w:ascii="Times New Roman" w:hAnsi="Times New Roman" w:cs="Times New Roman"/>
          <w:sz w:val="24"/>
          <w:szCs w:val="24"/>
        </w:rPr>
        <w:t xml:space="preserve"> </w:t>
      </w:r>
    </w:p>
    <w:p w14:paraId="68AC3A52" w14:textId="77777777" w:rsidR="00552F0F" w:rsidRDefault="00552F0F" w:rsidP="00BF1E3B">
      <w:pPr>
        <w:spacing w:line="360" w:lineRule="auto"/>
        <w:jc w:val="both"/>
        <w:rPr>
          <w:rFonts w:ascii="Times New Roman" w:hAnsi="Times New Roman" w:cs="Times New Roman"/>
          <w:b/>
          <w:bCs/>
          <w:sz w:val="24"/>
          <w:szCs w:val="24"/>
          <w:u w:val="single"/>
        </w:rPr>
      </w:pPr>
    </w:p>
    <w:p w14:paraId="3F1D239A" w14:textId="136EF09F" w:rsidR="001A3676" w:rsidRDefault="008E49D6" w:rsidP="00BF1E3B">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STEP </w:t>
      </w:r>
      <w:r w:rsidR="00552F0F">
        <w:rPr>
          <w:rFonts w:ascii="Times New Roman" w:hAnsi="Times New Roman" w:cs="Times New Roman"/>
          <w:b/>
          <w:bCs/>
          <w:sz w:val="24"/>
          <w:szCs w:val="24"/>
          <w:u w:val="single"/>
        </w:rPr>
        <w:t>10</w:t>
      </w:r>
      <w:r>
        <w:rPr>
          <w:rFonts w:ascii="Times New Roman" w:hAnsi="Times New Roman" w:cs="Times New Roman"/>
          <w:b/>
          <w:bCs/>
          <w:sz w:val="24"/>
          <w:szCs w:val="24"/>
          <w:u w:val="single"/>
        </w:rPr>
        <w:t xml:space="preserve"> – Insert motherboard into case</w:t>
      </w:r>
    </w:p>
    <w:p w14:paraId="5BEB9E7D" w14:textId="77777777" w:rsidR="001A3676" w:rsidRDefault="008E49D6" w:rsidP="00BF1E3B">
      <w:pPr>
        <w:spacing w:line="360" w:lineRule="auto"/>
        <w:jc w:val="both"/>
        <w:rPr>
          <w:rFonts w:ascii="Times New Roman" w:hAnsi="Times New Roman" w:cs="Times New Roman"/>
          <w:sz w:val="24"/>
          <w:szCs w:val="24"/>
        </w:rPr>
      </w:pPr>
      <w:r>
        <w:rPr>
          <w:noProof/>
        </w:rPr>
        <w:drawing>
          <wp:inline distT="0" distB="0" distL="114300" distR="114300" wp14:anchorId="1246ECAC" wp14:editId="45F24BFD">
            <wp:extent cx="1889760" cy="1259840"/>
            <wp:effectExtent l="0" t="0" r="15240" b="16510"/>
            <wp:docPr id="30" name="Picture 30" descr="installmother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nstallmotherboard01"/>
                    <pic:cNvPicPr>
                      <a:picLocks noChangeAspect="1"/>
                    </pic:cNvPicPr>
                  </pic:nvPicPr>
                  <pic:blipFill>
                    <a:blip r:embed="rId152"/>
                    <a:stretch>
                      <a:fillRect/>
                    </a:stretch>
                  </pic:blipFill>
                  <pic:spPr>
                    <a:xfrm>
                      <a:off x="0" y="0"/>
                      <a:ext cx="1889760" cy="1259840"/>
                    </a:xfrm>
                    <a:prstGeom prst="rect">
                      <a:avLst/>
                    </a:prstGeom>
                  </pic:spPr>
                </pic:pic>
              </a:graphicData>
            </a:graphic>
          </wp:inline>
        </w:drawing>
      </w:r>
    </w:p>
    <w:p w14:paraId="792C0F8D" w14:textId="77777777" w:rsidR="001A3676" w:rsidRDefault="008E49D6" w:rsidP="00BF1E3B">
      <w:pPr>
        <w:spacing w:line="360" w:lineRule="auto"/>
        <w:jc w:val="both"/>
        <w:rPr>
          <w:rFonts w:ascii="Times New Roman" w:hAnsi="Times New Roman" w:cs="Times New Roman"/>
          <w:sz w:val="24"/>
          <w:szCs w:val="24"/>
        </w:rPr>
      </w:pPr>
      <w:r>
        <w:rPr>
          <w:rFonts w:ascii="Times New Roman" w:hAnsi="Times New Roman" w:cs="Times New Roman"/>
          <w:sz w:val="24"/>
          <w:szCs w:val="24"/>
        </w:rPr>
        <w:t>Install standoffs in the case. The standoffs screw into the motherboard mounting holes. Check the screw hole locations on the motherboard for exact placement. Lower the motherboard into the case and install the screws.</w:t>
      </w:r>
    </w:p>
    <w:p w14:paraId="2A5D94E0" w14:textId="77777777" w:rsidR="001A3676" w:rsidRDefault="001A3676" w:rsidP="00BF1E3B">
      <w:pPr>
        <w:spacing w:line="360" w:lineRule="auto"/>
        <w:jc w:val="both"/>
        <w:rPr>
          <w:rFonts w:ascii="Times New Roman" w:hAnsi="Times New Roman" w:cs="Times New Roman"/>
          <w:sz w:val="24"/>
          <w:szCs w:val="24"/>
        </w:rPr>
      </w:pPr>
    </w:p>
    <w:p w14:paraId="63252A91" w14:textId="3E443A2A" w:rsidR="001A3676" w:rsidRDefault="008E49D6" w:rsidP="00BF1E3B">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STEP 1</w:t>
      </w:r>
      <w:r w:rsidR="008C4463">
        <w:rPr>
          <w:rFonts w:ascii="Times New Roman" w:hAnsi="Times New Roman" w:cs="Times New Roman"/>
          <w:b/>
          <w:bCs/>
          <w:sz w:val="24"/>
          <w:szCs w:val="24"/>
          <w:u w:val="single"/>
        </w:rPr>
        <w:t>1</w:t>
      </w:r>
      <w:r>
        <w:rPr>
          <w:rFonts w:ascii="Times New Roman" w:hAnsi="Times New Roman" w:cs="Times New Roman"/>
          <w:b/>
          <w:bCs/>
          <w:sz w:val="24"/>
          <w:szCs w:val="24"/>
          <w:u w:val="single"/>
        </w:rPr>
        <w:t xml:space="preserve"> – Insert graphics card onto motherboard</w:t>
      </w:r>
    </w:p>
    <w:p w14:paraId="23DEEAAC" w14:textId="77777777" w:rsidR="001A3676" w:rsidRDefault="008E49D6" w:rsidP="00BF1E3B">
      <w:pPr>
        <w:spacing w:line="360" w:lineRule="auto"/>
        <w:jc w:val="both"/>
        <w:rPr>
          <w:rFonts w:ascii="Times New Roman" w:hAnsi="Times New Roman" w:cs="Times New Roman"/>
          <w:sz w:val="24"/>
          <w:szCs w:val="24"/>
        </w:rPr>
      </w:pPr>
      <w:r>
        <w:rPr>
          <w:noProof/>
        </w:rPr>
        <w:drawing>
          <wp:inline distT="0" distB="0" distL="114300" distR="114300" wp14:anchorId="7B5A0A04" wp14:editId="483F24E1">
            <wp:extent cx="1889760" cy="1259840"/>
            <wp:effectExtent l="0" t="0" r="15240" b="16510"/>
            <wp:docPr id="31" name="Picture 31" descr="installgpu02-720x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nstallgpu02-720x720"/>
                    <pic:cNvPicPr>
                      <a:picLocks noChangeAspect="1"/>
                    </pic:cNvPicPr>
                  </pic:nvPicPr>
                  <pic:blipFill>
                    <a:blip r:embed="rId153"/>
                    <a:stretch>
                      <a:fillRect/>
                    </a:stretch>
                  </pic:blipFill>
                  <pic:spPr>
                    <a:xfrm>
                      <a:off x="0" y="0"/>
                      <a:ext cx="1889760" cy="1259840"/>
                    </a:xfrm>
                    <a:prstGeom prst="rect">
                      <a:avLst/>
                    </a:prstGeom>
                  </pic:spPr>
                </pic:pic>
              </a:graphicData>
            </a:graphic>
          </wp:inline>
        </w:drawing>
      </w:r>
    </w:p>
    <w:p w14:paraId="1DDD62A7" w14:textId="5CD2BEA9" w:rsidR="00552F0F" w:rsidRDefault="008E49D6" w:rsidP="00BF1E3B">
      <w:pPr>
        <w:spacing w:line="360" w:lineRule="auto"/>
        <w:jc w:val="both"/>
        <w:rPr>
          <w:rFonts w:ascii="Times New Roman" w:hAnsi="Times New Roman" w:cs="Times New Roman"/>
          <w:sz w:val="24"/>
          <w:szCs w:val="24"/>
        </w:rPr>
      </w:pPr>
      <w:r>
        <w:rPr>
          <w:rFonts w:ascii="Times New Roman" w:hAnsi="Times New Roman" w:cs="Times New Roman"/>
          <w:sz w:val="24"/>
          <w:szCs w:val="24"/>
        </w:rPr>
        <w:t>Remove the requisite number of PCIe backing plates. Gently slotting the graphics card into the PCIe slot and make sure that the I/O plate on the back of the card slots into the PCIe back plate correctly.</w:t>
      </w:r>
      <w:r w:rsidR="00552F0F">
        <w:rPr>
          <w:rFonts w:ascii="Times New Roman" w:hAnsi="Times New Roman" w:cs="Times New Roman"/>
          <w:sz w:val="24"/>
          <w:szCs w:val="24"/>
        </w:rPr>
        <w:t xml:space="preserve"> </w:t>
      </w:r>
      <w:r>
        <w:rPr>
          <w:rFonts w:ascii="Times New Roman" w:hAnsi="Times New Roman" w:cs="Times New Roman"/>
          <w:sz w:val="24"/>
          <w:szCs w:val="24"/>
        </w:rPr>
        <w:t>Sh</w:t>
      </w:r>
      <w:r w:rsidR="00552F0F">
        <w:rPr>
          <w:rFonts w:ascii="Times New Roman" w:hAnsi="Times New Roman" w:cs="Times New Roman"/>
          <w:sz w:val="24"/>
          <w:szCs w:val="24"/>
        </w:rPr>
        <w:t>all</w:t>
      </w:r>
      <w:r>
        <w:rPr>
          <w:rFonts w:ascii="Times New Roman" w:hAnsi="Times New Roman" w:cs="Times New Roman"/>
          <w:sz w:val="24"/>
          <w:szCs w:val="24"/>
        </w:rPr>
        <w:t xml:space="preserve"> hear the clip at the end of the PCIe slot click when it is installed. Make sure to screw in the backplate screws to hold it firmly place.</w:t>
      </w:r>
    </w:p>
    <w:p w14:paraId="1BE93423" w14:textId="77777777" w:rsidR="00BF1E3B" w:rsidRDefault="00BF1E3B" w:rsidP="00BF1E3B">
      <w:pPr>
        <w:spacing w:line="360" w:lineRule="auto"/>
        <w:jc w:val="both"/>
        <w:rPr>
          <w:rFonts w:ascii="Times New Roman" w:hAnsi="Times New Roman" w:cs="Times New Roman"/>
          <w:sz w:val="24"/>
          <w:szCs w:val="24"/>
        </w:rPr>
      </w:pPr>
    </w:p>
    <w:p w14:paraId="477ADA45" w14:textId="7B652125" w:rsidR="0027268A" w:rsidRDefault="0027268A" w:rsidP="00BF1E3B">
      <w:pPr>
        <w:spacing w:line="360" w:lineRule="auto"/>
        <w:jc w:val="both"/>
        <w:rPr>
          <w:rFonts w:ascii="Times New Roman" w:hAnsi="Times New Roman" w:cs="Times New Roman"/>
          <w:b/>
          <w:bCs/>
          <w:sz w:val="24"/>
          <w:szCs w:val="24"/>
          <w:u w:val="single"/>
        </w:rPr>
      </w:pPr>
      <w:r>
        <w:rPr>
          <w:noProof/>
        </w:rPr>
        <w:drawing>
          <wp:anchor distT="0" distB="0" distL="114300" distR="114300" simplePos="0" relativeHeight="251700224" behindDoc="0" locked="0" layoutInCell="1" allowOverlap="1" wp14:anchorId="6F90931A" wp14:editId="16C08E6E">
            <wp:simplePos x="0" y="0"/>
            <wp:positionH relativeFrom="margin">
              <wp:align>left</wp:align>
            </wp:positionH>
            <wp:positionV relativeFrom="paragraph">
              <wp:posOffset>260350</wp:posOffset>
            </wp:positionV>
            <wp:extent cx="1587500" cy="1765300"/>
            <wp:effectExtent l="0" t="0" r="0" b="635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663925" cy="18505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u w:val="single"/>
        </w:rPr>
        <w:t xml:space="preserve">STEP 12 </w:t>
      </w:r>
      <w:r w:rsidR="00776F0B">
        <w:rPr>
          <w:rFonts w:ascii="Times New Roman" w:hAnsi="Times New Roman" w:cs="Times New Roman"/>
          <w:b/>
          <w:bCs/>
          <w:sz w:val="24"/>
          <w:szCs w:val="24"/>
          <w:u w:val="single"/>
        </w:rPr>
        <w:t>–</w:t>
      </w:r>
      <w:r>
        <w:rPr>
          <w:rFonts w:ascii="Times New Roman" w:hAnsi="Times New Roman" w:cs="Times New Roman"/>
          <w:b/>
          <w:bCs/>
          <w:sz w:val="24"/>
          <w:szCs w:val="24"/>
          <w:u w:val="single"/>
        </w:rPr>
        <w:t xml:space="preserve"> </w:t>
      </w:r>
      <w:r w:rsidRPr="0027268A">
        <w:rPr>
          <w:rFonts w:ascii="Times New Roman" w:hAnsi="Times New Roman" w:cs="Times New Roman"/>
          <w:b/>
          <w:bCs/>
          <w:sz w:val="24"/>
          <w:szCs w:val="24"/>
          <w:u w:val="single"/>
        </w:rPr>
        <w:t xml:space="preserve">Mount </w:t>
      </w:r>
      <w:r>
        <w:rPr>
          <w:rFonts w:ascii="Times New Roman" w:hAnsi="Times New Roman" w:cs="Times New Roman"/>
          <w:b/>
          <w:bCs/>
          <w:sz w:val="24"/>
          <w:szCs w:val="24"/>
          <w:u w:val="single"/>
        </w:rPr>
        <w:t xml:space="preserve">2.5’’ </w:t>
      </w:r>
      <w:r w:rsidRPr="0027268A">
        <w:rPr>
          <w:rFonts w:ascii="Times New Roman" w:hAnsi="Times New Roman" w:cs="Times New Roman"/>
          <w:b/>
          <w:bCs/>
          <w:sz w:val="24"/>
          <w:szCs w:val="24"/>
          <w:u w:val="single"/>
        </w:rPr>
        <w:t>SSD/</w:t>
      </w:r>
      <w:r>
        <w:rPr>
          <w:rFonts w:ascii="Times New Roman" w:hAnsi="Times New Roman" w:cs="Times New Roman"/>
          <w:b/>
          <w:bCs/>
          <w:sz w:val="24"/>
          <w:szCs w:val="24"/>
          <w:u w:val="single"/>
        </w:rPr>
        <w:t xml:space="preserve">3.5” </w:t>
      </w:r>
      <w:r w:rsidRPr="0027268A">
        <w:rPr>
          <w:rFonts w:ascii="Times New Roman" w:hAnsi="Times New Roman" w:cs="Times New Roman"/>
          <w:b/>
          <w:bCs/>
          <w:sz w:val="24"/>
          <w:szCs w:val="24"/>
          <w:u w:val="single"/>
        </w:rPr>
        <w:t>HDD In Case</w:t>
      </w:r>
    </w:p>
    <w:p w14:paraId="559D92BA" w14:textId="56963DCF" w:rsidR="0027268A" w:rsidRDefault="0027268A" w:rsidP="00BF1E3B">
      <w:pPr>
        <w:spacing w:line="360" w:lineRule="auto"/>
        <w:jc w:val="both"/>
        <w:rPr>
          <w:rFonts w:ascii="Times New Roman" w:hAnsi="Times New Roman" w:cs="Times New Roman"/>
          <w:b/>
          <w:bCs/>
          <w:sz w:val="24"/>
          <w:szCs w:val="24"/>
          <w:u w:val="single"/>
        </w:rPr>
      </w:pPr>
    </w:p>
    <w:p w14:paraId="452F6366" w14:textId="77777777" w:rsidR="0027268A" w:rsidRDefault="0027268A" w:rsidP="00BF1E3B">
      <w:pPr>
        <w:spacing w:line="360" w:lineRule="auto"/>
        <w:jc w:val="both"/>
        <w:rPr>
          <w:rFonts w:ascii="Times New Roman" w:hAnsi="Times New Roman" w:cs="Times New Roman"/>
          <w:b/>
          <w:bCs/>
          <w:sz w:val="24"/>
          <w:szCs w:val="24"/>
          <w:u w:val="single"/>
        </w:rPr>
      </w:pPr>
    </w:p>
    <w:p w14:paraId="4B944550" w14:textId="77777777" w:rsidR="0027268A" w:rsidRDefault="0027268A" w:rsidP="00BF1E3B">
      <w:pPr>
        <w:spacing w:line="360" w:lineRule="auto"/>
        <w:jc w:val="both"/>
        <w:rPr>
          <w:rFonts w:ascii="Times New Roman" w:hAnsi="Times New Roman" w:cs="Times New Roman"/>
          <w:b/>
          <w:bCs/>
          <w:sz w:val="24"/>
          <w:szCs w:val="24"/>
          <w:u w:val="single"/>
        </w:rPr>
      </w:pPr>
    </w:p>
    <w:p w14:paraId="6D400FFC" w14:textId="77777777" w:rsidR="0027268A" w:rsidRDefault="0027268A" w:rsidP="00BF1E3B">
      <w:pPr>
        <w:spacing w:line="360" w:lineRule="auto"/>
        <w:jc w:val="both"/>
        <w:rPr>
          <w:rFonts w:ascii="Times New Roman" w:hAnsi="Times New Roman" w:cs="Times New Roman"/>
          <w:b/>
          <w:bCs/>
          <w:sz w:val="24"/>
          <w:szCs w:val="24"/>
          <w:u w:val="single"/>
        </w:rPr>
      </w:pPr>
    </w:p>
    <w:p w14:paraId="4433EBD0" w14:textId="77777777" w:rsidR="0027268A" w:rsidRDefault="0027268A" w:rsidP="00BF1E3B">
      <w:pPr>
        <w:spacing w:line="360" w:lineRule="auto"/>
        <w:jc w:val="both"/>
        <w:rPr>
          <w:rFonts w:ascii="Times New Roman" w:hAnsi="Times New Roman" w:cs="Times New Roman"/>
          <w:b/>
          <w:bCs/>
          <w:sz w:val="24"/>
          <w:szCs w:val="24"/>
          <w:u w:val="single"/>
        </w:rPr>
      </w:pPr>
    </w:p>
    <w:p w14:paraId="3AC12214" w14:textId="77777777" w:rsidR="0027268A" w:rsidRDefault="0027268A" w:rsidP="00BF1E3B">
      <w:pPr>
        <w:spacing w:line="360" w:lineRule="auto"/>
        <w:jc w:val="both"/>
        <w:rPr>
          <w:rFonts w:ascii="Times New Roman" w:hAnsi="Times New Roman" w:cs="Times New Roman"/>
          <w:b/>
          <w:bCs/>
          <w:sz w:val="24"/>
          <w:szCs w:val="24"/>
          <w:u w:val="single"/>
        </w:rPr>
      </w:pPr>
    </w:p>
    <w:p w14:paraId="60E8B76B" w14:textId="77777777" w:rsidR="0027268A" w:rsidRDefault="0027268A" w:rsidP="00BF1E3B">
      <w:pPr>
        <w:spacing w:line="360" w:lineRule="auto"/>
        <w:jc w:val="both"/>
        <w:rPr>
          <w:rFonts w:ascii="Times New Roman" w:hAnsi="Times New Roman" w:cs="Times New Roman"/>
          <w:b/>
          <w:bCs/>
          <w:sz w:val="24"/>
          <w:szCs w:val="24"/>
          <w:u w:val="single"/>
        </w:rPr>
      </w:pPr>
    </w:p>
    <w:p w14:paraId="2DD0F79C" w14:textId="1E88C285" w:rsidR="0027268A" w:rsidRDefault="00DA733F" w:rsidP="00BF1E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Install the 2.5” SSD or HDD at the allocated location. Connect the SATA cable from the SSD/HDD to the motherboard. </w:t>
      </w:r>
    </w:p>
    <w:p w14:paraId="425C2A3F" w14:textId="77777777" w:rsidR="0027268A" w:rsidRDefault="0027268A" w:rsidP="00BF1E3B">
      <w:pPr>
        <w:spacing w:line="360" w:lineRule="auto"/>
        <w:jc w:val="both"/>
        <w:rPr>
          <w:rFonts w:ascii="Times New Roman" w:hAnsi="Times New Roman" w:cs="Times New Roman"/>
          <w:b/>
          <w:bCs/>
          <w:sz w:val="24"/>
          <w:szCs w:val="24"/>
          <w:u w:val="single"/>
        </w:rPr>
      </w:pPr>
    </w:p>
    <w:p w14:paraId="171AD2BA" w14:textId="05D849FC" w:rsidR="001A3676" w:rsidRDefault="008E49D6" w:rsidP="00BF1E3B">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STEP 1</w:t>
      </w:r>
      <w:r w:rsidR="008C4463">
        <w:rPr>
          <w:rFonts w:ascii="Times New Roman" w:hAnsi="Times New Roman" w:cs="Times New Roman"/>
          <w:b/>
          <w:bCs/>
          <w:sz w:val="24"/>
          <w:szCs w:val="24"/>
          <w:u w:val="single"/>
        </w:rPr>
        <w:t>3</w:t>
      </w:r>
      <w:r>
        <w:rPr>
          <w:rFonts w:ascii="Times New Roman" w:hAnsi="Times New Roman" w:cs="Times New Roman"/>
          <w:b/>
          <w:bCs/>
          <w:sz w:val="24"/>
          <w:szCs w:val="24"/>
          <w:u w:val="single"/>
        </w:rPr>
        <w:t xml:space="preserve"> – Mount case fan</w:t>
      </w:r>
    </w:p>
    <w:p w14:paraId="7B12DAB8" w14:textId="77777777" w:rsidR="001A3676" w:rsidRDefault="008E49D6" w:rsidP="00BF1E3B">
      <w:pPr>
        <w:spacing w:line="360" w:lineRule="auto"/>
        <w:jc w:val="both"/>
        <w:rPr>
          <w:rFonts w:ascii="Times New Roman" w:hAnsi="Times New Roman" w:cs="Times New Roman"/>
          <w:sz w:val="24"/>
          <w:szCs w:val="24"/>
        </w:rPr>
      </w:pPr>
      <w:r>
        <w:rPr>
          <w:noProof/>
        </w:rPr>
        <w:drawing>
          <wp:inline distT="0" distB="0" distL="114300" distR="114300" wp14:anchorId="39769518" wp14:editId="15428CE4">
            <wp:extent cx="1315720" cy="1259840"/>
            <wp:effectExtent l="0" t="0" r="17780" b="16510"/>
            <wp:docPr id="32" name="Picture 32" descr="MagneticP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agneticPin2"/>
                    <pic:cNvPicPr>
                      <a:picLocks noChangeAspect="1"/>
                    </pic:cNvPicPr>
                  </pic:nvPicPr>
                  <pic:blipFill>
                    <a:blip r:embed="rId155"/>
                    <a:stretch>
                      <a:fillRect/>
                    </a:stretch>
                  </pic:blipFill>
                  <pic:spPr>
                    <a:xfrm>
                      <a:off x="0" y="0"/>
                      <a:ext cx="1315720" cy="1259840"/>
                    </a:xfrm>
                    <a:prstGeom prst="rect">
                      <a:avLst/>
                    </a:prstGeom>
                  </pic:spPr>
                </pic:pic>
              </a:graphicData>
            </a:graphic>
          </wp:inline>
        </w:drawing>
      </w:r>
    </w:p>
    <w:p w14:paraId="19F6EEF3" w14:textId="43C9DE35" w:rsidR="001A3676" w:rsidRDefault="008E49D6" w:rsidP="00BF1E3B">
      <w:pPr>
        <w:spacing w:line="360" w:lineRule="auto"/>
        <w:jc w:val="both"/>
        <w:rPr>
          <w:rFonts w:ascii="Times New Roman" w:hAnsi="Times New Roman" w:cs="Times New Roman"/>
          <w:sz w:val="24"/>
          <w:szCs w:val="24"/>
        </w:rPr>
      </w:pPr>
      <w:r>
        <w:rPr>
          <w:rFonts w:ascii="Times New Roman" w:hAnsi="Times New Roman" w:cs="Times New Roman"/>
          <w:sz w:val="24"/>
          <w:szCs w:val="24"/>
        </w:rPr>
        <w:t>Align the mounting holes by holding the case fan to the mounting pad on the inside of the case. The case fan needs to be mounted so that it blows air out of the case. Insert the screws from the outside of the case and tighten.</w:t>
      </w:r>
      <w:r w:rsidR="00DA733F">
        <w:rPr>
          <w:rFonts w:ascii="Times New Roman" w:hAnsi="Times New Roman" w:cs="Times New Roman"/>
          <w:sz w:val="24"/>
          <w:szCs w:val="24"/>
        </w:rPr>
        <w:t xml:space="preserve"> Remember to place the fan accordingly to which way you want the air to come in and which way to go out.</w:t>
      </w:r>
    </w:p>
    <w:p w14:paraId="31399F38" w14:textId="34B51002" w:rsidR="001A3676" w:rsidRDefault="008E49D6" w:rsidP="00BF1E3B">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STEP</w:t>
      </w:r>
      <w:r w:rsidR="0027268A">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1</w:t>
      </w:r>
      <w:r w:rsidR="008C4463">
        <w:rPr>
          <w:rFonts w:ascii="Times New Roman" w:hAnsi="Times New Roman" w:cs="Times New Roman"/>
          <w:b/>
          <w:bCs/>
          <w:sz w:val="24"/>
          <w:szCs w:val="24"/>
          <w:u w:val="single"/>
        </w:rPr>
        <w:t>4</w:t>
      </w:r>
      <w:r>
        <w:rPr>
          <w:rFonts w:ascii="Times New Roman" w:hAnsi="Times New Roman" w:cs="Times New Roman"/>
          <w:b/>
          <w:bCs/>
          <w:sz w:val="24"/>
          <w:szCs w:val="24"/>
          <w:u w:val="single"/>
        </w:rPr>
        <w:t xml:space="preserve"> – Install power supply in case</w:t>
      </w:r>
    </w:p>
    <w:p w14:paraId="0A9DF100" w14:textId="77777777" w:rsidR="001A3676" w:rsidRDefault="008E49D6" w:rsidP="00BF1E3B">
      <w:pPr>
        <w:spacing w:line="360" w:lineRule="auto"/>
        <w:jc w:val="both"/>
        <w:rPr>
          <w:rFonts w:ascii="Times New Roman" w:hAnsi="Times New Roman" w:cs="Times New Roman"/>
          <w:sz w:val="24"/>
          <w:szCs w:val="24"/>
        </w:rPr>
      </w:pPr>
      <w:r>
        <w:rPr>
          <w:noProof/>
        </w:rPr>
        <w:drawing>
          <wp:inline distT="0" distB="0" distL="114300" distR="114300" wp14:anchorId="3523D222" wp14:editId="3A412AE2">
            <wp:extent cx="2239645" cy="1259840"/>
            <wp:effectExtent l="0" t="0" r="8255" b="16510"/>
            <wp:docPr id="33" name="Picture 33" descr="how-to-install-power-supply-into-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how-to-install-power-supply-into-pc"/>
                    <pic:cNvPicPr>
                      <a:picLocks noChangeAspect="1"/>
                    </pic:cNvPicPr>
                  </pic:nvPicPr>
                  <pic:blipFill>
                    <a:blip r:embed="rId156"/>
                    <a:stretch>
                      <a:fillRect/>
                    </a:stretch>
                  </pic:blipFill>
                  <pic:spPr>
                    <a:xfrm>
                      <a:off x="0" y="0"/>
                      <a:ext cx="2239645" cy="1259840"/>
                    </a:xfrm>
                    <a:prstGeom prst="rect">
                      <a:avLst/>
                    </a:prstGeom>
                  </pic:spPr>
                </pic:pic>
              </a:graphicData>
            </a:graphic>
          </wp:inline>
        </w:drawing>
      </w:r>
    </w:p>
    <w:p w14:paraId="4C8B918C" w14:textId="45859EDE" w:rsidR="00DA733F" w:rsidRPr="00DA733F" w:rsidRDefault="008E49D6" w:rsidP="00BF1E3B">
      <w:pPr>
        <w:spacing w:line="360" w:lineRule="auto"/>
        <w:jc w:val="both"/>
        <w:rPr>
          <w:rFonts w:ascii="Times New Roman" w:hAnsi="Times New Roman" w:cs="Times New Roman"/>
          <w:sz w:val="24"/>
          <w:szCs w:val="24"/>
        </w:rPr>
      </w:pPr>
      <w:r>
        <w:rPr>
          <w:rFonts w:ascii="Times New Roman" w:hAnsi="Times New Roman" w:cs="Times New Roman"/>
          <w:sz w:val="24"/>
          <w:szCs w:val="24"/>
        </w:rPr>
        <w:t>Align the mounting holes in the case and power supply. Insert screws and tighten.</w:t>
      </w:r>
      <w:r w:rsidR="00DA733F">
        <w:rPr>
          <w:rFonts w:ascii="Times New Roman" w:hAnsi="Times New Roman" w:cs="Times New Roman"/>
          <w:sz w:val="24"/>
          <w:szCs w:val="24"/>
        </w:rPr>
        <w:t xml:space="preserve"> Connect all power </w:t>
      </w:r>
      <w:r w:rsidR="00130A19">
        <w:rPr>
          <w:rFonts w:ascii="Times New Roman" w:hAnsi="Times New Roman" w:cs="Times New Roman"/>
          <w:sz w:val="24"/>
          <w:szCs w:val="24"/>
        </w:rPr>
        <w:t>cables such</w:t>
      </w:r>
      <w:r w:rsidR="00DA733F">
        <w:rPr>
          <w:rFonts w:ascii="Times New Roman" w:hAnsi="Times New Roman" w:cs="Times New Roman"/>
          <w:sz w:val="24"/>
          <w:szCs w:val="24"/>
        </w:rPr>
        <w:t xml:space="preserve"> as </w:t>
      </w:r>
      <w:r w:rsidR="00DA733F" w:rsidRPr="00DA733F">
        <w:rPr>
          <w:rFonts w:ascii="Times New Roman" w:hAnsi="Times New Roman" w:cs="Times New Roman"/>
          <w:sz w:val="24"/>
          <w:szCs w:val="24"/>
        </w:rPr>
        <w:t>P1 (PC Main / ATX connector)</w:t>
      </w:r>
      <w:r w:rsidR="00DA733F">
        <w:rPr>
          <w:rFonts w:ascii="Times New Roman" w:hAnsi="Times New Roman" w:cs="Times New Roman"/>
          <w:sz w:val="24"/>
          <w:szCs w:val="24"/>
        </w:rPr>
        <w:t xml:space="preserve">, </w:t>
      </w:r>
      <w:r w:rsidR="00DA733F" w:rsidRPr="00DA733F">
        <w:rPr>
          <w:rFonts w:ascii="Times New Roman" w:hAnsi="Times New Roman" w:cs="Times New Roman"/>
          <w:sz w:val="24"/>
          <w:szCs w:val="24"/>
        </w:rPr>
        <w:t>P4 (EPS Connector)</w:t>
      </w:r>
      <w:r w:rsidR="00DA733F">
        <w:rPr>
          <w:rFonts w:ascii="Times New Roman" w:hAnsi="Times New Roman" w:cs="Times New Roman"/>
          <w:sz w:val="24"/>
          <w:szCs w:val="24"/>
        </w:rPr>
        <w:t xml:space="preserve">, </w:t>
      </w:r>
      <w:r w:rsidR="00DA733F" w:rsidRPr="00DA733F">
        <w:rPr>
          <w:rFonts w:ascii="Times New Roman" w:hAnsi="Times New Roman" w:cs="Times New Roman"/>
          <w:sz w:val="24"/>
          <w:szCs w:val="24"/>
        </w:rPr>
        <w:t>PCI-E Connector (6-pin en 6+2 pin)</w:t>
      </w:r>
      <w:r w:rsidR="00130A19">
        <w:rPr>
          <w:rFonts w:ascii="Times New Roman" w:hAnsi="Times New Roman" w:cs="Times New Roman"/>
          <w:sz w:val="24"/>
          <w:szCs w:val="24"/>
        </w:rPr>
        <w:t xml:space="preserve">, </w:t>
      </w:r>
      <w:r w:rsidR="00130A19" w:rsidRPr="00130A19">
        <w:rPr>
          <w:rFonts w:ascii="Times New Roman" w:hAnsi="Times New Roman" w:cs="Times New Roman"/>
          <w:sz w:val="24"/>
          <w:szCs w:val="24"/>
        </w:rPr>
        <w:t>Molex (4 Pin Peripheral Connector)</w:t>
      </w:r>
      <w:r w:rsidR="00130A19">
        <w:rPr>
          <w:rFonts w:ascii="Times New Roman" w:hAnsi="Times New Roman" w:cs="Times New Roman"/>
          <w:sz w:val="24"/>
          <w:szCs w:val="24"/>
        </w:rPr>
        <w:t xml:space="preserve"> and </w:t>
      </w:r>
      <w:r w:rsidR="00130A19" w:rsidRPr="00130A19">
        <w:rPr>
          <w:rFonts w:ascii="Times New Roman" w:hAnsi="Times New Roman" w:cs="Times New Roman"/>
          <w:sz w:val="24"/>
          <w:szCs w:val="24"/>
        </w:rPr>
        <w:t>SATA Connector</w:t>
      </w:r>
      <w:r w:rsidR="00130A19">
        <w:rPr>
          <w:rFonts w:ascii="Times New Roman" w:hAnsi="Times New Roman" w:cs="Times New Roman"/>
          <w:sz w:val="24"/>
          <w:szCs w:val="24"/>
        </w:rPr>
        <w:t xml:space="preserve">. </w:t>
      </w:r>
    </w:p>
    <w:p w14:paraId="146AD565" w14:textId="77777777" w:rsidR="001A3676" w:rsidRDefault="001A3676" w:rsidP="00BF1E3B">
      <w:pPr>
        <w:spacing w:line="360" w:lineRule="auto"/>
        <w:jc w:val="both"/>
        <w:rPr>
          <w:rFonts w:ascii="Times New Roman" w:hAnsi="Times New Roman" w:cs="Times New Roman"/>
          <w:sz w:val="24"/>
          <w:szCs w:val="24"/>
        </w:rPr>
      </w:pPr>
    </w:p>
    <w:p w14:paraId="61894DB8" w14:textId="6F21F359" w:rsidR="001A3676" w:rsidRDefault="008E49D6" w:rsidP="00BF1E3B">
      <w:pPr>
        <w:spacing w:line="360" w:lineRule="auto"/>
        <w:jc w:val="both"/>
        <w:rPr>
          <w:rFonts w:ascii="Times New Roman" w:hAnsi="Times New Roman" w:cs="Times New Roman"/>
          <w:sz w:val="24"/>
          <w:szCs w:val="24"/>
        </w:rPr>
      </w:pPr>
      <w:r>
        <w:rPr>
          <w:rFonts w:ascii="Times New Roman" w:hAnsi="Times New Roman" w:cs="Times New Roman"/>
          <w:b/>
          <w:bCs/>
          <w:sz w:val="24"/>
          <w:szCs w:val="24"/>
          <w:u w:val="single"/>
        </w:rPr>
        <w:t>STEP 1</w:t>
      </w:r>
      <w:r w:rsidR="008C4463">
        <w:rPr>
          <w:rFonts w:ascii="Times New Roman" w:hAnsi="Times New Roman" w:cs="Times New Roman"/>
          <w:b/>
          <w:bCs/>
          <w:sz w:val="24"/>
          <w:szCs w:val="24"/>
          <w:u w:val="single"/>
        </w:rPr>
        <w:t>5</w:t>
      </w:r>
      <w:r>
        <w:rPr>
          <w:rFonts w:ascii="Times New Roman" w:hAnsi="Times New Roman" w:cs="Times New Roman"/>
          <w:b/>
          <w:bCs/>
          <w:sz w:val="24"/>
          <w:szCs w:val="24"/>
          <w:u w:val="single"/>
        </w:rPr>
        <w:t xml:space="preserve"> – Connect cables</w:t>
      </w:r>
    </w:p>
    <w:p w14:paraId="6B77775D" w14:textId="77777777" w:rsidR="001A3676" w:rsidRDefault="008E49D6" w:rsidP="00BF1E3B">
      <w:pPr>
        <w:spacing w:line="360" w:lineRule="auto"/>
        <w:jc w:val="both"/>
        <w:rPr>
          <w:rFonts w:ascii="Times New Roman" w:hAnsi="Times New Roman" w:cs="Times New Roman"/>
          <w:sz w:val="24"/>
          <w:szCs w:val="24"/>
        </w:rPr>
      </w:pPr>
      <w:r>
        <w:rPr>
          <w:noProof/>
        </w:rPr>
        <w:drawing>
          <wp:inline distT="0" distB="0" distL="114300" distR="114300" wp14:anchorId="7116F358" wp14:editId="18826F9B">
            <wp:extent cx="1679575" cy="1259840"/>
            <wp:effectExtent l="0" t="0" r="15875" b="16510"/>
            <wp:docPr id="34" name="Picture 34" descr="httpatomoreillycomsourceoreillyimages193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ttpatomoreillycomsourceoreillyimages193134.png"/>
                    <pic:cNvPicPr>
                      <a:picLocks noChangeAspect="1"/>
                    </pic:cNvPicPr>
                  </pic:nvPicPr>
                  <pic:blipFill>
                    <a:blip r:embed="rId157"/>
                    <a:stretch>
                      <a:fillRect/>
                    </a:stretch>
                  </pic:blipFill>
                  <pic:spPr>
                    <a:xfrm>
                      <a:off x="0" y="0"/>
                      <a:ext cx="1679575" cy="1259840"/>
                    </a:xfrm>
                    <a:prstGeom prst="rect">
                      <a:avLst/>
                    </a:prstGeom>
                  </pic:spPr>
                </pic:pic>
              </a:graphicData>
            </a:graphic>
          </wp:inline>
        </w:drawing>
      </w:r>
    </w:p>
    <w:p w14:paraId="612B1DB9" w14:textId="77777777" w:rsidR="001A3676" w:rsidRDefault="008E49D6" w:rsidP="00BF1E3B">
      <w:pPr>
        <w:spacing w:line="360" w:lineRule="auto"/>
        <w:jc w:val="both"/>
        <w:rPr>
          <w:rFonts w:ascii="Times New Roman" w:hAnsi="Times New Roman" w:cs="Times New Roman"/>
          <w:sz w:val="24"/>
          <w:szCs w:val="24"/>
        </w:rPr>
      </w:pPr>
      <w:r>
        <w:rPr>
          <w:rFonts w:ascii="Times New Roman" w:hAnsi="Times New Roman" w:cs="Times New Roman"/>
          <w:sz w:val="24"/>
          <w:szCs w:val="24"/>
        </w:rPr>
        <w:t>The motherboard has two power connections, and there are two connectors specifically for drives. The other connectors will run fans and other devices. Data cables connect drives and front panel devices to the motherboard.</w:t>
      </w:r>
    </w:p>
    <w:p w14:paraId="4E20349F" w14:textId="77777777" w:rsidR="001A3676" w:rsidRDefault="001A3676" w:rsidP="00BF1E3B">
      <w:pPr>
        <w:spacing w:line="360" w:lineRule="auto"/>
        <w:jc w:val="both"/>
        <w:rPr>
          <w:rFonts w:ascii="Times New Roman" w:hAnsi="Times New Roman" w:cs="Times New Roman"/>
          <w:sz w:val="24"/>
          <w:szCs w:val="24"/>
        </w:rPr>
      </w:pPr>
    </w:p>
    <w:p w14:paraId="04A77AE5" w14:textId="77777777" w:rsidR="0027268A" w:rsidRDefault="0027268A" w:rsidP="00BF1E3B">
      <w:pPr>
        <w:spacing w:line="360" w:lineRule="auto"/>
        <w:jc w:val="both"/>
        <w:rPr>
          <w:rFonts w:ascii="Times New Roman" w:hAnsi="Times New Roman" w:cs="Times New Roman"/>
          <w:b/>
          <w:bCs/>
          <w:sz w:val="24"/>
          <w:szCs w:val="24"/>
          <w:u w:val="single"/>
        </w:rPr>
      </w:pPr>
    </w:p>
    <w:p w14:paraId="448F9F9D" w14:textId="3D44568B" w:rsidR="001A3676" w:rsidRDefault="008E49D6" w:rsidP="00BF1E3B">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STEP 1</w:t>
      </w:r>
      <w:r w:rsidR="008C4463">
        <w:rPr>
          <w:rFonts w:ascii="Times New Roman" w:hAnsi="Times New Roman" w:cs="Times New Roman"/>
          <w:b/>
          <w:bCs/>
          <w:sz w:val="24"/>
          <w:szCs w:val="24"/>
          <w:u w:val="single"/>
        </w:rPr>
        <w:t>6</w:t>
      </w:r>
      <w:r>
        <w:rPr>
          <w:rFonts w:ascii="Times New Roman" w:hAnsi="Times New Roman" w:cs="Times New Roman"/>
          <w:b/>
          <w:bCs/>
          <w:sz w:val="24"/>
          <w:szCs w:val="24"/>
          <w:u w:val="single"/>
        </w:rPr>
        <w:t xml:space="preserve"> – Last checks &amp; boot the PC</w:t>
      </w:r>
    </w:p>
    <w:p w14:paraId="54EB1A6F" w14:textId="6129B4EA" w:rsidR="001A3676" w:rsidRDefault="008E49D6" w:rsidP="00BF1E3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14:anchorId="5F0051DE" wp14:editId="2A519335">
            <wp:extent cx="2239645" cy="1259840"/>
            <wp:effectExtent l="0" t="0" r="8255" b="16510"/>
            <wp:docPr id="36" name="Picture 36" descr="cdwzZRR34FEWnUpVQyB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dwzZRR34FEWnUpVQyBHEL"/>
                    <pic:cNvPicPr>
                      <a:picLocks noChangeAspect="1"/>
                    </pic:cNvPicPr>
                  </pic:nvPicPr>
                  <pic:blipFill>
                    <a:blip r:embed="rId158"/>
                    <a:stretch>
                      <a:fillRect/>
                    </a:stretch>
                  </pic:blipFill>
                  <pic:spPr>
                    <a:xfrm>
                      <a:off x="0" y="0"/>
                      <a:ext cx="2239645" cy="1259840"/>
                    </a:xfrm>
                    <a:prstGeom prst="rect">
                      <a:avLst/>
                    </a:prstGeom>
                  </pic:spPr>
                </pic:pic>
              </a:graphicData>
            </a:graphic>
          </wp:inline>
        </w:drawing>
      </w:r>
      <w:r>
        <w:rPr>
          <w:rFonts w:ascii="Times New Roman" w:hAnsi="Times New Roman" w:cs="Times New Roman"/>
          <w:sz w:val="24"/>
          <w:szCs w:val="24"/>
        </w:rPr>
        <w:tab/>
      </w:r>
      <w:r>
        <w:rPr>
          <w:rFonts w:ascii="Times New Roman" w:hAnsi="Times New Roman" w:cs="Times New Roman"/>
          <w:noProof/>
          <w:sz w:val="24"/>
          <w:szCs w:val="24"/>
        </w:rPr>
        <w:drawing>
          <wp:inline distT="0" distB="0" distL="114300" distR="114300" wp14:anchorId="16891EC4" wp14:editId="256DF5C2">
            <wp:extent cx="1628140" cy="1259840"/>
            <wp:effectExtent l="0" t="0" r="10160" b="16510"/>
            <wp:docPr id="35" name="Picture 35" descr="choose_os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oose_os_new"/>
                    <pic:cNvPicPr>
                      <a:picLocks noChangeAspect="1"/>
                    </pic:cNvPicPr>
                  </pic:nvPicPr>
                  <pic:blipFill>
                    <a:blip r:embed="rId159"/>
                    <a:stretch>
                      <a:fillRect/>
                    </a:stretch>
                  </pic:blipFill>
                  <pic:spPr>
                    <a:xfrm>
                      <a:off x="0" y="0"/>
                      <a:ext cx="1628140" cy="1259840"/>
                    </a:xfrm>
                    <a:prstGeom prst="rect">
                      <a:avLst/>
                    </a:prstGeom>
                  </pic:spPr>
                </pic:pic>
              </a:graphicData>
            </a:graphic>
          </wp:inline>
        </w:drawing>
      </w:r>
      <w:r w:rsidR="00D8144C" w:rsidRPr="00D8144C">
        <w:rPr>
          <w:noProof/>
        </w:rPr>
        <w:t xml:space="preserve"> </w:t>
      </w:r>
      <w:r w:rsidR="00D8144C" w:rsidRPr="00D8144C">
        <w:rPr>
          <w:noProof/>
        </w:rPr>
        <w:drawing>
          <wp:inline distT="0" distB="0" distL="0" distR="0" wp14:anchorId="382B45B3" wp14:editId="35A47A6A">
            <wp:extent cx="1635466" cy="1267460"/>
            <wp:effectExtent l="0" t="0" r="317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652911" cy="1280979"/>
                    </a:xfrm>
                    <a:prstGeom prst="rect">
                      <a:avLst/>
                    </a:prstGeom>
                  </pic:spPr>
                </pic:pic>
              </a:graphicData>
            </a:graphic>
          </wp:inline>
        </w:drawing>
      </w:r>
    </w:p>
    <w:p w14:paraId="5A61EA57" w14:textId="74902EF3" w:rsidR="001A3676" w:rsidRDefault="008E49D6" w:rsidP="00BF1E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Install the side panels on the case. </w:t>
      </w:r>
      <w:r w:rsidR="00130A19">
        <w:rPr>
          <w:rFonts w:ascii="Times New Roman" w:hAnsi="Times New Roman" w:cs="Times New Roman"/>
          <w:sz w:val="24"/>
          <w:szCs w:val="24"/>
        </w:rPr>
        <w:t>Connect the power supply and connect the PC to a monitor via VGA or HDMI cable.</w:t>
      </w:r>
      <w:r w:rsidR="00D8144C">
        <w:rPr>
          <w:rFonts w:ascii="Times New Roman" w:hAnsi="Times New Roman" w:cs="Times New Roman"/>
          <w:sz w:val="24"/>
          <w:szCs w:val="24"/>
        </w:rPr>
        <w:t xml:space="preserve"> Connect the keyboard and the mouse to the I/O ports.</w:t>
      </w:r>
      <w:r w:rsidR="00130A19">
        <w:rPr>
          <w:rFonts w:ascii="Times New Roman" w:hAnsi="Times New Roman" w:cs="Times New Roman"/>
          <w:sz w:val="24"/>
          <w:szCs w:val="24"/>
        </w:rPr>
        <w:t xml:space="preserve"> Run the system</w:t>
      </w:r>
      <w:r w:rsidR="00D8144C">
        <w:rPr>
          <w:rFonts w:ascii="Times New Roman" w:hAnsi="Times New Roman" w:cs="Times New Roman"/>
          <w:sz w:val="24"/>
          <w:szCs w:val="24"/>
        </w:rPr>
        <w:t>’</w:t>
      </w:r>
      <w:r w:rsidR="00130A19">
        <w:rPr>
          <w:rFonts w:ascii="Times New Roman" w:hAnsi="Times New Roman" w:cs="Times New Roman"/>
          <w:sz w:val="24"/>
          <w:szCs w:val="24"/>
        </w:rPr>
        <w:t>s BIOS and check everything is running and correctly detecting such as the temperature of the CPU and if all the RAM</w:t>
      </w:r>
      <w:r w:rsidR="00BF1E3B">
        <w:rPr>
          <w:rFonts w:ascii="Times New Roman" w:hAnsi="Times New Roman" w:cs="Times New Roman"/>
          <w:sz w:val="24"/>
          <w:szCs w:val="24"/>
        </w:rPr>
        <w:t xml:space="preserve"> and CPU</w:t>
      </w:r>
      <w:r w:rsidR="00130A19">
        <w:rPr>
          <w:rFonts w:ascii="Times New Roman" w:hAnsi="Times New Roman" w:cs="Times New Roman"/>
          <w:sz w:val="24"/>
          <w:szCs w:val="24"/>
        </w:rPr>
        <w:t xml:space="preserve"> has been detected. Install the operating system via USB or CD to the PC. </w:t>
      </w:r>
    </w:p>
    <w:sectPr w:rsidR="001A367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640326" w14:textId="77777777" w:rsidR="00247048" w:rsidRDefault="00247048" w:rsidP="00130A19">
      <w:r>
        <w:separator/>
      </w:r>
    </w:p>
  </w:endnote>
  <w:endnote w:type="continuationSeparator" w:id="0">
    <w:p w14:paraId="62307D68" w14:textId="77777777" w:rsidR="00247048" w:rsidRDefault="00247048" w:rsidP="00130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man Uralic">
    <w:altName w:val="SimSun"/>
    <w:charset w:val="86"/>
    <w:family w:val="auto"/>
    <w:pitch w:val="default"/>
  </w:font>
  <w:font w:name="Caladea">
    <w:altName w:val="Cambria"/>
    <w:charset w:val="00"/>
    <w:family w:val="roman"/>
    <w:pitch w:val="default"/>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rlito">
    <w:altName w:val="Calibri"/>
    <w:charset w:val="00"/>
    <w:family w:val="swiss"/>
    <w:pitch w:val="default"/>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F36EAB" w14:textId="77777777" w:rsidR="00247048" w:rsidRDefault="00247048" w:rsidP="00130A19">
      <w:r>
        <w:separator/>
      </w:r>
    </w:p>
  </w:footnote>
  <w:footnote w:type="continuationSeparator" w:id="0">
    <w:p w14:paraId="09AC68B2" w14:textId="77777777" w:rsidR="00247048" w:rsidRDefault="00247048" w:rsidP="00130A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B5168A"/>
    <w:multiLevelType w:val="multilevel"/>
    <w:tmpl w:val="0DB5168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24B7ADB"/>
    <w:multiLevelType w:val="multilevel"/>
    <w:tmpl w:val="424B7ADB"/>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4BDB6296"/>
    <w:multiLevelType w:val="multilevel"/>
    <w:tmpl w:val="4BDB629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951"/>
    <w:rsid w:val="00012951"/>
    <w:rsid w:val="00065FA6"/>
    <w:rsid w:val="000A273A"/>
    <w:rsid w:val="000E6BC9"/>
    <w:rsid w:val="00115822"/>
    <w:rsid w:val="001175FA"/>
    <w:rsid w:val="00122A59"/>
    <w:rsid w:val="00130A19"/>
    <w:rsid w:val="00136DF3"/>
    <w:rsid w:val="00171141"/>
    <w:rsid w:val="0018029A"/>
    <w:rsid w:val="001A3676"/>
    <w:rsid w:val="001F4CBF"/>
    <w:rsid w:val="00247048"/>
    <w:rsid w:val="0027268A"/>
    <w:rsid w:val="00294D3E"/>
    <w:rsid w:val="002B7C4B"/>
    <w:rsid w:val="00377D71"/>
    <w:rsid w:val="003A477D"/>
    <w:rsid w:val="003B4BA6"/>
    <w:rsid w:val="003B7281"/>
    <w:rsid w:val="003F6156"/>
    <w:rsid w:val="0041407F"/>
    <w:rsid w:val="00417A52"/>
    <w:rsid w:val="00474630"/>
    <w:rsid w:val="0047602A"/>
    <w:rsid w:val="004E14F5"/>
    <w:rsid w:val="004F6104"/>
    <w:rsid w:val="0050243D"/>
    <w:rsid w:val="0050258E"/>
    <w:rsid w:val="00552F0F"/>
    <w:rsid w:val="00583424"/>
    <w:rsid w:val="005A2A96"/>
    <w:rsid w:val="005B4C60"/>
    <w:rsid w:val="005C4B7D"/>
    <w:rsid w:val="005E32BE"/>
    <w:rsid w:val="00601651"/>
    <w:rsid w:val="00617E45"/>
    <w:rsid w:val="006E7949"/>
    <w:rsid w:val="00722032"/>
    <w:rsid w:val="007244D9"/>
    <w:rsid w:val="007245A7"/>
    <w:rsid w:val="00766CB8"/>
    <w:rsid w:val="00776F0B"/>
    <w:rsid w:val="00793EF3"/>
    <w:rsid w:val="007B1967"/>
    <w:rsid w:val="007B1D19"/>
    <w:rsid w:val="007D5F27"/>
    <w:rsid w:val="008129EC"/>
    <w:rsid w:val="00812FA7"/>
    <w:rsid w:val="00855C8A"/>
    <w:rsid w:val="00863E81"/>
    <w:rsid w:val="0089133A"/>
    <w:rsid w:val="008A60F4"/>
    <w:rsid w:val="008C4463"/>
    <w:rsid w:val="008E2EAC"/>
    <w:rsid w:val="008E49D6"/>
    <w:rsid w:val="008F24A4"/>
    <w:rsid w:val="0090264D"/>
    <w:rsid w:val="00922FAA"/>
    <w:rsid w:val="00944F17"/>
    <w:rsid w:val="00946897"/>
    <w:rsid w:val="00961736"/>
    <w:rsid w:val="009A1C6A"/>
    <w:rsid w:val="009D4DDB"/>
    <w:rsid w:val="009F190E"/>
    <w:rsid w:val="00A320F2"/>
    <w:rsid w:val="00A4059D"/>
    <w:rsid w:val="00A6462B"/>
    <w:rsid w:val="00A7783D"/>
    <w:rsid w:val="00A91749"/>
    <w:rsid w:val="00A91D9F"/>
    <w:rsid w:val="00AA7DA5"/>
    <w:rsid w:val="00AE1500"/>
    <w:rsid w:val="00B166D7"/>
    <w:rsid w:val="00B40255"/>
    <w:rsid w:val="00B51A03"/>
    <w:rsid w:val="00B60757"/>
    <w:rsid w:val="00B90561"/>
    <w:rsid w:val="00BB38DA"/>
    <w:rsid w:val="00BC270C"/>
    <w:rsid w:val="00BD441D"/>
    <w:rsid w:val="00BF1E3B"/>
    <w:rsid w:val="00C155E9"/>
    <w:rsid w:val="00C15F83"/>
    <w:rsid w:val="00C50CFF"/>
    <w:rsid w:val="00CE7D62"/>
    <w:rsid w:val="00D32742"/>
    <w:rsid w:val="00D515D3"/>
    <w:rsid w:val="00D8144C"/>
    <w:rsid w:val="00DA0221"/>
    <w:rsid w:val="00DA733F"/>
    <w:rsid w:val="00DE564F"/>
    <w:rsid w:val="00DF4677"/>
    <w:rsid w:val="00E03283"/>
    <w:rsid w:val="00E73FE4"/>
    <w:rsid w:val="00ED397C"/>
    <w:rsid w:val="00EE5F87"/>
    <w:rsid w:val="00F05316"/>
    <w:rsid w:val="00F26A0D"/>
    <w:rsid w:val="00F3571A"/>
    <w:rsid w:val="00F40276"/>
    <w:rsid w:val="00FC28D5"/>
    <w:rsid w:val="00FE52E9"/>
    <w:rsid w:val="00FF0987"/>
    <w:rsid w:val="02125678"/>
    <w:rsid w:val="09B000CD"/>
    <w:rsid w:val="09C73175"/>
    <w:rsid w:val="1205529F"/>
    <w:rsid w:val="12B110EF"/>
    <w:rsid w:val="13FB4E81"/>
    <w:rsid w:val="1440028D"/>
    <w:rsid w:val="155E1308"/>
    <w:rsid w:val="1B6C205F"/>
    <w:rsid w:val="1B7A47EF"/>
    <w:rsid w:val="23F733B3"/>
    <w:rsid w:val="2CA77866"/>
    <w:rsid w:val="4E106594"/>
    <w:rsid w:val="4F2F0224"/>
    <w:rsid w:val="50E422F1"/>
    <w:rsid w:val="547F6609"/>
    <w:rsid w:val="54EF2191"/>
    <w:rsid w:val="64BB4C5F"/>
    <w:rsid w:val="6AFA23CB"/>
    <w:rsid w:val="6F161204"/>
    <w:rsid w:val="6FF57E7F"/>
    <w:rsid w:val="74B05BA7"/>
    <w:rsid w:val="74FF4B61"/>
    <w:rsid w:val="7F066ACF"/>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CDD21C2"/>
  <w15:docId w15:val="{1E3A0392-68B2-4B8F-9CEA-7BB99A99A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MY"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Bookman Uralic" w:eastAsia="Bookman Uralic" w:hAnsi="Bookman Uralic" w:cs="Bookman Uralic"/>
      <w:sz w:val="22"/>
      <w:szCs w:val="22"/>
      <w:lang w:val="en-US" w:eastAsia="en-US"/>
    </w:rPr>
  </w:style>
  <w:style w:type="paragraph" w:styleId="Heading1">
    <w:name w:val="heading 1"/>
    <w:basedOn w:val="Normal"/>
    <w:next w:val="Normal"/>
    <w:link w:val="Heading1Char"/>
    <w:uiPriority w:val="9"/>
    <w:qFormat/>
    <w:pPr>
      <w:spacing w:before="101"/>
      <w:ind w:left="2709" w:right="2727"/>
      <w:jc w:val="center"/>
      <w:outlineLvl w:val="0"/>
    </w:pPr>
    <w:rPr>
      <w:rFonts w:ascii="Caladea" w:eastAsia="Caladea" w:hAnsi="Caladea" w:cs="Caladea"/>
      <w:b/>
      <w:bCs/>
      <w:sz w:val="28"/>
      <w:szCs w:val="28"/>
    </w:rPr>
  </w:style>
  <w:style w:type="paragraph" w:styleId="Heading2">
    <w:name w:val="heading 2"/>
    <w:basedOn w:val="Normal"/>
    <w:next w:val="Normal"/>
    <w:link w:val="Heading2Char"/>
    <w:uiPriority w:val="9"/>
    <w:unhideWhenUsed/>
    <w:qFormat/>
    <w:pPr>
      <w:ind w:left="100"/>
      <w:outlineLvl w:val="1"/>
    </w:pPr>
    <w:rPr>
      <w:b/>
      <w:bCs/>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3864"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NormalWeb">
    <w:name w:val="Normal (Web)"/>
    <w:uiPriority w:val="99"/>
    <w:semiHidden/>
    <w:unhideWhenUsed/>
    <w:pPr>
      <w:spacing w:beforeAutospacing="1" w:afterAutospacing="1"/>
    </w:pPr>
    <w:rPr>
      <w:sz w:val="24"/>
      <w:szCs w:val="24"/>
      <w:lang w:val="en-US"/>
    </w:r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Caladea" w:eastAsia="Caladea" w:hAnsi="Caladea" w:cs="Caladea"/>
      <w:b/>
      <w:bCs/>
      <w:sz w:val="28"/>
      <w:szCs w:val="28"/>
      <w:lang w:val="en-US" w:eastAsia="en-US"/>
    </w:rPr>
  </w:style>
  <w:style w:type="character" w:customStyle="1" w:styleId="Heading2Char">
    <w:name w:val="Heading 2 Char"/>
    <w:basedOn w:val="DefaultParagraphFont"/>
    <w:link w:val="Heading2"/>
    <w:uiPriority w:val="9"/>
    <w:qFormat/>
    <w:rPr>
      <w:rFonts w:ascii="Bookman Uralic" w:eastAsia="Bookman Uralic" w:hAnsi="Bookman Uralic" w:cs="Bookman Uralic"/>
      <w:b/>
      <w:bCs/>
      <w:lang w:val="en-US" w:eastAsia="en-US"/>
    </w:rPr>
  </w:style>
  <w:style w:type="character" w:customStyle="1" w:styleId="BodyTextChar">
    <w:name w:val="Body Text Char"/>
    <w:basedOn w:val="DefaultParagraphFont"/>
    <w:link w:val="BodyText"/>
    <w:uiPriority w:val="1"/>
    <w:qFormat/>
    <w:rPr>
      <w:rFonts w:ascii="Bookman Uralic" w:eastAsia="Bookman Uralic" w:hAnsi="Bookman Uralic" w:cs="Bookman Uralic"/>
      <w:lang w:val="en-US" w:eastAsia="en-US"/>
    </w:rPr>
  </w:style>
  <w:style w:type="paragraph" w:customStyle="1" w:styleId="TableParagraph">
    <w:name w:val="Table Paragraph"/>
    <w:basedOn w:val="Normal"/>
    <w:uiPriority w:val="1"/>
    <w:qFormat/>
    <w:pPr>
      <w:ind w:left="107"/>
    </w:p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1F3864" w:themeColor="accent1" w:themeShade="80"/>
      <w:sz w:val="24"/>
      <w:szCs w:val="24"/>
      <w:lang w:val="en-US" w:eastAsia="en-US"/>
    </w:r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table" w:customStyle="1" w:styleId="Style11">
    <w:name w:val="_Style 11"/>
    <w:basedOn w:val="TableNormal"/>
    <w:qFormat/>
    <w:tblPr>
      <w:tblCellMar>
        <w:left w:w="0" w:type="dxa"/>
        <w:right w:w="0" w:type="dxa"/>
      </w:tblCellMar>
    </w:tblPr>
  </w:style>
  <w:style w:type="paragraph" w:styleId="Header">
    <w:name w:val="header"/>
    <w:basedOn w:val="Normal"/>
    <w:link w:val="HeaderChar"/>
    <w:uiPriority w:val="99"/>
    <w:unhideWhenUsed/>
    <w:rsid w:val="00130A19"/>
    <w:pPr>
      <w:tabs>
        <w:tab w:val="center" w:pos="4513"/>
        <w:tab w:val="right" w:pos="9026"/>
      </w:tabs>
    </w:pPr>
  </w:style>
  <w:style w:type="character" w:customStyle="1" w:styleId="HeaderChar">
    <w:name w:val="Header Char"/>
    <w:basedOn w:val="DefaultParagraphFont"/>
    <w:link w:val="Header"/>
    <w:uiPriority w:val="99"/>
    <w:rsid w:val="00130A19"/>
    <w:rPr>
      <w:rFonts w:ascii="Bookman Uralic" w:eastAsia="Bookman Uralic" w:hAnsi="Bookman Uralic" w:cs="Bookman Uralic"/>
      <w:sz w:val="22"/>
      <w:szCs w:val="22"/>
      <w:lang w:val="en-US" w:eastAsia="en-US"/>
    </w:rPr>
  </w:style>
  <w:style w:type="paragraph" w:styleId="Footer">
    <w:name w:val="footer"/>
    <w:basedOn w:val="Normal"/>
    <w:link w:val="FooterChar"/>
    <w:uiPriority w:val="99"/>
    <w:unhideWhenUsed/>
    <w:rsid w:val="00130A19"/>
    <w:pPr>
      <w:tabs>
        <w:tab w:val="center" w:pos="4513"/>
        <w:tab w:val="right" w:pos="9026"/>
      </w:tabs>
    </w:pPr>
  </w:style>
  <w:style w:type="character" w:customStyle="1" w:styleId="FooterChar">
    <w:name w:val="Footer Char"/>
    <w:basedOn w:val="DefaultParagraphFont"/>
    <w:link w:val="Footer"/>
    <w:uiPriority w:val="99"/>
    <w:rsid w:val="00130A19"/>
    <w:rPr>
      <w:rFonts w:ascii="Bookman Uralic" w:eastAsia="Bookman Uralic" w:hAnsi="Bookman Uralic" w:cs="Bookman Uralic"/>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8630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Magnetic_storage" TargetMode="External"/><Relationship Id="rId21" Type="http://schemas.openxmlformats.org/officeDocument/2006/relationships/image" Target="media/image11.png"/><Relationship Id="rId42" Type="http://schemas.openxmlformats.org/officeDocument/2006/relationships/hyperlink" Target="https://en.wikipedia.org/wiki/Processor_register" TargetMode="External"/><Relationship Id="rId63" Type="http://schemas.openxmlformats.org/officeDocument/2006/relationships/hyperlink" Target="https://en.wikipedia.org/wiki/Intel_Core_i9" TargetMode="External"/><Relationship Id="rId84" Type="http://schemas.openxmlformats.org/officeDocument/2006/relationships/hyperlink" Target="https://en.wikipedia.org/wiki/USB" TargetMode="External"/><Relationship Id="rId138" Type="http://schemas.openxmlformats.org/officeDocument/2006/relationships/image" Target="media/image29.png"/><Relationship Id="rId159" Type="http://schemas.openxmlformats.org/officeDocument/2006/relationships/image" Target="media/image50.jpeg"/><Relationship Id="rId107" Type="http://schemas.openxmlformats.org/officeDocument/2006/relationships/hyperlink" Target="https://en.wikipedia.org/wiki/Host_adapter" TargetMode="External"/><Relationship Id="rId11" Type="http://schemas.openxmlformats.org/officeDocument/2006/relationships/image" Target="media/image1.jpeg"/><Relationship Id="rId32" Type="http://schemas.openxmlformats.org/officeDocument/2006/relationships/hyperlink" Target="https://en.wikipedia.org/wiki/Instruction_(computing)" TargetMode="External"/><Relationship Id="rId53" Type="http://schemas.openxmlformats.org/officeDocument/2006/relationships/hyperlink" Target="https://en.wikipedia.org/wiki/Vector_processor" TargetMode="External"/><Relationship Id="rId74" Type="http://schemas.openxmlformats.org/officeDocument/2006/relationships/hyperlink" Target="https://en.wikipedia.org/wiki/Pentium_3" TargetMode="External"/><Relationship Id="rId128" Type="http://schemas.openxmlformats.org/officeDocument/2006/relationships/hyperlink" Target="https://en.wikipedia.org/wiki/Flash_memory" TargetMode="External"/><Relationship Id="rId149" Type="http://schemas.openxmlformats.org/officeDocument/2006/relationships/image" Target="media/image40.jpeg"/><Relationship Id="rId5" Type="http://schemas.openxmlformats.org/officeDocument/2006/relationships/numbering" Target="numbering.xml"/><Relationship Id="rId95" Type="http://schemas.openxmlformats.org/officeDocument/2006/relationships/hyperlink" Target="https://en.wikipedia.org/wiki/Hard_disk_drive" TargetMode="External"/><Relationship Id="rId160" Type="http://schemas.openxmlformats.org/officeDocument/2006/relationships/image" Target="media/image51.png"/><Relationship Id="rId22" Type="http://schemas.openxmlformats.org/officeDocument/2006/relationships/image" Target="media/image12.png"/><Relationship Id="rId43" Type="http://schemas.openxmlformats.org/officeDocument/2006/relationships/hyperlink" Target="https://en.wikipedia.org/wiki/Operand" TargetMode="External"/><Relationship Id="rId64" Type="http://schemas.openxmlformats.org/officeDocument/2006/relationships/hyperlink" Target="https://en.wikipedia.org/wiki/X86-64" TargetMode="External"/><Relationship Id="rId118" Type="http://schemas.openxmlformats.org/officeDocument/2006/relationships/hyperlink" Target="https://en.wikipedia.org/wiki/Hard_disk_platter" TargetMode="External"/><Relationship Id="rId139" Type="http://schemas.openxmlformats.org/officeDocument/2006/relationships/image" Target="media/image30.png"/><Relationship Id="rId85" Type="http://schemas.openxmlformats.org/officeDocument/2006/relationships/hyperlink" Target="https://en.wikipedia.org/wiki/USB" TargetMode="External"/><Relationship Id="rId150" Type="http://schemas.openxmlformats.org/officeDocument/2006/relationships/image" Target="media/image41.jpeg"/><Relationship Id="rId12" Type="http://schemas.openxmlformats.org/officeDocument/2006/relationships/image" Target="media/image2.jpeg"/><Relationship Id="rId17" Type="http://schemas.openxmlformats.org/officeDocument/2006/relationships/image" Target="media/image7.png"/><Relationship Id="rId33" Type="http://schemas.openxmlformats.org/officeDocument/2006/relationships/hyperlink" Target="https://en.wikipedia.org/wiki/Computer_program" TargetMode="External"/><Relationship Id="rId38" Type="http://schemas.openxmlformats.org/officeDocument/2006/relationships/hyperlink" Target="https://en.wikipedia.org/wiki/Graphics_processing_unit" TargetMode="External"/><Relationship Id="rId59" Type="http://schemas.openxmlformats.org/officeDocument/2006/relationships/hyperlink" Target="https://en.wikipedia.org/wiki/Xeon" TargetMode="External"/><Relationship Id="rId103" Type="http://schemas.openxmlformats.org/officeDocument/2006/relationships/hyperlink" Target="https://en.wikipedia.org/wiki/Serial_ATA" TargetMode="External"/><Relationship Id="rId108" Type="http://schemas.openxmlformats.org/officeDocument/2006/relationships/hyperlink" Target="https://en.wikipedia.org/wiki/Mass_storage_device" TargetMode="External"/><Relationship Id="rId124" Type="http://schemas.openxmlformats.org/officeDocument/2006/relationships/image" Target="media/image27.jpeg"/><Relationship Id="rId129" Type="http://schemas.openxmlformats.org/officeDocument/2006/relationships/hyperlink" Target="https://en.wikipedia.org/wiki/Secondary_storage" TargetMode="External"/><Relationship Id="rId54" Type="http://schemas.openxmlformats.org/officeDocument/2006/relationships/hyperlink" Target="https://en.wikipedia.org/wiki/Central_processing_unit" TargetMode="External"/><Relationship Id="rId70" Type="http://schemas.openxmlformats.org/officeDocument/2006/relationships/hyperlink" Target="https://en.wikipedia.org/wiki/AMD_Accelerated_Processing_Unit" TargetMode="External"/><Relationship Id="rId75" Type="http://schemas.openxmlformats.org/officeDocument/2006/relationships/image" Target="media/image20.png"/><Relationship Id="rId91" Type="http://schemas.openxmlformats.org/officeDocument/2006/relationships/image" Target="media/image24.png"/><Relationship Id="rId96" Type="http://schemas.openxmlformats.org/officeDocument/2006/relationships/hyperlink" Target="https://en.wikipedia.org/wiki/Floppy_disk_drive" TargetMode="External"/><Relationship Id="rId140" Type="http://schemas.openxmlformats.org/officeDocument/2006/relationships/image" Target="media/image31.png"/><Relationship Id="rId145" Type="http://schemas.openxmlformats.org/officeDocument/2006/relationships/image" Target="media/image36.jpe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hyperlink" Target="https://en.wikipedia.org/wiki/Computer_memory" TargetMode="External"/><Relationship Id="rId114" Type="http://schemas.openxmlformats.org/officeDocument/2006/relationships/hyperlink" Target="https://en.wikipedia.org/wiki/Hard_disk_drive" TargetMode="External"/><Relationship Id="rId119" Type="http://schemas.openxmlformats.org/officeDocument/2006/relationships/hyperlink" Target="https://en.wikipedia.org/wiki/Disk_read-and-write_head" TargetMode="External"/><Relationship Id="rId44" Type="http://schemas.openxmlformats.org/officeDocument/2006/relationships/hyperlink" Target="https://en.wikipedia.org/wiki/Integrated_circuit" TargetMode="External"/><Relationship Id="rId60" Type="http://schemas.openxmlformats.org/officeDocument/2006/relationships/hyperlink" Target="https://en.wikipedia.org/wiki/Intel_Core_i3" TargetMode="External"/><Relationship Id="rId65" Type="http://schemas.openxmlformats.org/officeDocument/2006/relationships/hyperlink" Target="https://en.wikipedia.org/wiki/Microprocessor" TargetMode="External"/><Relationship Id="rId81" Type="http://schemas.openxmlformats.org/officeDocument/2006/relationships/hyperlink" Target="https://en.wikipedia.org/wiki/USB_hardware" TargetMode="External"/><Relationship Id="rId86" Type="http://schemas.openxmlformats.org/officeDocument/2006/relationships/hyperlink" Target="https://en.wikipedia.org/wiki/USB_3.0" TargetMode="External"/><Relationship Id="rId130" Type="http://schemas.openxmlformats.org/officeDocument/2006/relationships/hyperlink" Target="https://en.wikipedia.org/wiki/Computer_data_storage" TargetMode="External"/><Relationship Id="rId135" Type="http://schemas.openxmlformats.org/officeDocument/2006/relationships/hyperlink" Target="https://en.wikipedia.org/wiki/Access_time" TargetMode="External"/><Relationship Id="rId151" Type="http://schemas.openxmlformats.org/officeDocument/2006/relationships/image" Target="media/image42.jpeg"/><Relationship Id="rId156" Type="http://schemas.openxmlformats.org/officeDocument/2006/relationships/image" Target="media/image47.jpeg"/><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hyperlink" Target="https://en.wikipedia.org/wiki/CPU_design" TargetMode="External"/><Relationship Id="rId109" Type="http://schemas.openxmlformats.org/officeDocument/2006/relationships/hyperlink" Target="https://en.wikipedia.org/wiki/Hard_disk_drive" TargetMode="External"/><Relationship Id="rId34" Type="http://schemas.openxmlformats.org/officeDocument/2006/relationships/hyperlink" Target="https://en.wikipedia.org/wiki/Arithmetic" TargetMode="External"/><Relationship Id="rId50" Type="http://schemas.openxmlformats.org/officeDocument/2006/relationships/hyperlink" Target="https://en.wikipedia.org/wiki/Peripheral" TargetMode="External"/><Relationship Id="rId55" Type="http://schemas.openxmlformats.org/officeDocument/2006/relationships/hyperlink" Target="https://en.wikipedia.org/wiki/Central_processing_unit" TargetMode="External"/><Relationship Id="rId76" Type="http://schemas.openxmlformats.org/officeDocument/2006/relationships/hyperlink" Target="https://en.wikipedia.org/wiki/Technical_standard" TargetMode="External"/><Relationship Id="rId97" Type="http://schemas.openxmlformats.org/officeDocument/2006/relationships/hyperlink" Target="https://en.wikipedia.org/wiki/Optical_disc_drive" TargetMode="External"/><Relationship Id="rId104" Type="http://schemas.openxmlformats.org/officeDocument/2006/relationships/hyperlink" Target="https://en.wikipedia.org/wiki/Retronym" TargetMode="External"/><Relationship Id="rId120" Type="http://schemas.openxmlformats.org/officeDocument/2006/relationships/hyperlink" Target="https://en.wikipedia.org/wiki/Actuator" TargetMode="External"/><Relationship Id="rId125" Type="http://schemas.openxmlformats.org/officeDocument/2006/relationships/hyperlink" Target="https://en.wikipedia.org/wiki/Solid-state_storage" TargetMode="External"/><Relationship Id="rId141" Type="http://schemas.openxmlformats.org/officeDocument/2006/relationships/image" Target="media/image32.GIF"/><Relationship Id="rId146" Type="http://schemas.openxmlformats.org/officeDocument/2006/relationships/image" Target="media/image37.jpeg"/><Relationship Id="rId7" Type="http://schemas.openxmlformats.org/officeDocument/2006/relationships/settings" Target="settings.xml"/><Relationship Id="rId71" Type="http://schemas.openxmlformats.org/officeDocument/2006/relationships/hyperlink" Target="https://en.wikipedia.org/wiki/Embedded_systems" TargetMode="External"/><Relationship Id="rId92" Type="http://schemas.openxmlformats.org/officeDocument/2006/relationships/hyperlink" Target="https://en.wikipedia.org/wiki/Electrical_connector"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hyperlink" Target="https://en.wikipedia.org/wiki/Arithmetic_logic_unit" TargetMode="External"/><Relationship Id="rId45" Type="http://schemas.openxmlformats.org/officeDocument/2006/relationships/hyperlink" Target="https://en.wikipedia.org/wiki/Microprocessor" TargetMode="External"/><Relationship Id="rId66" Type="http://schemas.openxmlformats.org/officeDocument/2006/relationships/hyperlink" Target="https://en.wikipedia.org/wiki/Advanced_Micro_Devices" TargetMode="External"/><Relationship Id="rId87" Type="http://schemas.openxmlformats.org/officeDocument/2006/relationships/hyperlink" Target="https://en.wikipedia.org/wiki/USB4" TargetMode="External"/><Relationship Id="rId110" Type="http://schemas.openxmlformats.org/officeDocument/2006/relationships/hyperlink" Target="https://en.wikipedia.org/wiki/Optical_drive" TargetMode="External"/><Relationship Id="rId115" Type="http://schemas.openxmlformats.org/officeDocument/2006/relationships/hyperlink" Target="https://en.wikipedia.org/wiki/Data_storage_device" TargetMode="External"/><Relationship Id="rId131" Type="http://schemas.openxmlformats.org/officeDocument/2006/relationships/hyperlink" Target="https://en.wikipedia.org/wiki/Hard_disk_drive_platter" TargetMode="External"/><Relationship Id="rId136" Type="http://schemas.openxmlformats.org/officeDocument/2006/relationships/hyperlink" Target="https://en.wikipedia.org/wiki/Latency_(engineering)" TargetMode="External"/><Relationship Id="rId157" Type="http://schemas.openxmlformats.org/officeDocument/2006/relationships/image" Target="media/image48.jpeg"/><Relationship Id="rId61" Type="http://schemas.openxmlformats.org/officeDocument/2006/relationships/hyperlink" Target="https://en.wikipedia.org/wiki/Intel_Core_i5" TargetMode="External"/><Relationship Id="rId82" Type="http://schemas.openxmlformats.org/officeDocument/2006/relationships/hyperlink" Target="https://en.wikipedia.org/wiki/USB-C" TargetMode="External"/><Relationship Id="rId152" Type="http://schemas.openxmlformats.org/officeDocument/2006/relationships/image" Target="media/image43.jpe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https://en.wikipedia.org/wiki/Electronic_circuit" TargetMode="External"/><Relationship Id="rId35" Type="http://schemas.openxmlformats.org/officeDocument/2006/relationships/hyperlink" Target="https://en.wikipedia.org/wiki/Input/output" TargetMode="External"/><Relationship Id="rId56" Type="http://schemas.openxmlformats.org/officeDocument/2006/relationships/hyperlink" Target="https://en.wikipedia.org/wiki/Intel_Corporation" TargetMode="External"/><Relationship Id="rId77" Type="http://schemas.openxmlformats.org/officeDocument/2006/relationships/hyperlink" Target="https://en.wikipedia.org/wiki/Communication_protocol" TargetMode="External"/><Relationship Id="rId100" Type="http://schemas.openxmlformats.org/officeDocument/2006/relationships/hyperlink" Target="https://en.wikipedia.org/wiki/ATA_Packet_Interface" TargetMode="External"/><Relationship Id="rId105" Type="http://schemas.openxmlformats.org/officeDocument/2006/relationships/image" Target="media/image25.jpeg"/><Relationship Id="rId126" Type="http://schemas.openxmlformats.org/officeDocument/2006/relationships/hyperlink" Target="https://en.wikipedia.org/wiki/Integrated_circuit" TargetMode="External"/><Relationship Id="rId147" Type="http://schemas.openxmlformats.org/officeDocument/2006/relationships/image" Target="media/image38.jpeg"/><Relationship Id="rId8" Type="http://schemas.openxmlformats.org/officeDocument/2006/relationships/webSettings" Target="webSettings.xml"/><Relationship Id="rId51" Type="http://schemas.openxmlformats.org/officeDocument/2006/relationships/hyperlink" Target="https://en.wikipedia.org/wiki/Microcontroller" TargetMode="External"/><Relationship Id="rId72" Type="http://schemas.openxmlformats.org/officeDocument/2006/relationships/hyperlink" Target="https://en.wikipedia.org/wiki/Intel" TargetMode="External"/><Relationship Id="rId93" Type="http://schemas.openxmlformats.org/officeDocument/2006/relationships/hyperlink" Target="https://en.wikipedia.org/wiki/Standardization" TargetMode="External"/><Relationship Id="rId98" Type="http://schemas.openxmlformats.org/officeDocument/2006/relationships/hyperlink" Target="https://en.wikipedia.org/wiki/Computer" TargetMode="External"/><Relationship Id="rId121" Type="http://schemas.openxmlformats.org/officeDocument/2006/relationships/hyperlink" Target="https://en.wikipedia.org/wiki/Random-access" TargetMode="External"/><Relationship Id="rId142" Type="http://schemas.openxmlformats.org/officeDocument/2006/relationships/image" Target="media/image33.jpe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hyperlink" Target="https://en.wikipedia.org/wiki/Metal-oxide-semiconductor" TargetMode="External"/><Relationship Id="rId67" Type="http://schemas.openxmlformats.org/officeDocument/2006/relationships/hyperlink" Target="https://en.wikipedia.org/wiki/Zen_(microarchitecture)" TargetMode="External"/><Relationship Id="rId116" Type="http://schemas.openxmlformats.org/officeDocument/2006/relationships/hyperlink" Target="https://en.wikipedia.org/wiki/Digital_data" TargetMode="External"/><Relationship Id="rId137" Type="http://schemas.openxmlformats.org/officeDocument/2006/relationships/image" Target="media/image28.jpeg"/><Relationship Id="rId158" Type="http://schemas.openxmlformats.org/officeDocument/2006/relationships/image" Target="media/image49.jpeg"/><Relationship Id="rId20" Type="http://schemas.openxmlformats.org/officeDocument/2006/relationships/image" Target="media/image10.png"/><Relationship Id="rId41" Type="http://schemas.openxmlformats.org/officeDocument/2006/relationships/hyperlink" Target="https://en.wikipedia.org/wiki/Logic_operation" TargetMode="External"/><Relationship Id="rId62" Type="http://schemas.openxmlformats.org/officeDocument/2006/relationships/hyperlink" Target="https://en.wikipedia.org/wiki/Intel_Core_i7" TargetMode="External"/><Relationship Id="rId83" Type="http://schemas.openxmlformats.org/officeDocument/2006/relationships/hyperlink" Target="https://en.wikipedia.org/wiki/USB_Implementers_Forum" TargetMode="External"/><Relationship Id="rId88" Type="http://schemas.openxmlformats.org/officeDocument/2006/relationships/image" Target="media/image21.png"/><Relationship Id="rId111" Type="http://schemas.openxmlformats.org/officeDocument/2006/relationships/hyperlink" Target="https://en.wikipedia.org/wiki/Solid-state_drive" TargetMode="External"/><Relationship Id="rId132" Type="http://schemas.openxmlformats.org/officeDocument/2006/relationships/hyperlink" Target="https://en.wikipedia.org/wiki/Disk_read-and-write_head" TargetMode="External"/><Relationship Id="rId153" Type="http://schemas.openxmlformats.org/officeDocument/2006/relationships/image" Target="media/image44.jpeg"/><Relationship Id="rId15" Type="http://schemas.openxmlformats.org/officeDocument/2006/relationships/image" Target="media/image5.png"/><Relationship Id="rId36" Type="http://schemas.openxmlformats.org/officeDocument/2006/relationships/hyperlink" Target="https://en.wikipedia.org/wiki/Main_memory" TargetMode="External"/><Relationship Id="rId57" Type="http://schemas.openxmlformats.org/officeDocument/2006/relationships/hyperlink" Target="https://en.wikipedia.org/wiki/Pentium" TargetMode="External"/><Relationship Id="rId106" Type="http://schemas.openxmlformats.org/officeDocument/2006/relationships/hyperlink" Target="https://en.wikipedia.org/wiki/Computer_bus" TargetMode="External"/><Relationship Id="rId127" Type="http://schemas.openxmlformats.org/officeDocument/2006/relationships/hyperlink" Target="https://en.wikipedia.org/wiki/Persistence_(computer_science)" TargetMode="External"/><Relationship Id="rId10" Type="http://schemas.openxmlformats.org/officeDocument/2006/relationships/endnotes" Target="endnotes.xml"/><Relationship Id="rId31" Type="http://schemas.openxmlformats.org/officeDocument/2006/relationships/hyperlink" Target="https://en.wikipedia.org/wiki/Computer" TargetMode="External"/><Relationship Id="rId52" Type="http://schemas.openxmlformats.org/officeDocument/2006/relationships/hyperlink" Target="https://en.wikipedia.org/wiki/System_on_a_chip" TargetMode="External"/><Relationship Id="rId73" Type="http://schemas.openxmlformats.org/officeDocument/2006/relationships/hyperlink" Target="https://en.wikipedia.org/wiki/Intel_Core_(microarchitecture)" TargetMode="External"/><Relationship Id="rId78" Type="http://schemas.openxmlformats.org/officeDocument/2006/relationships/hyperlink" Target="https://en.wikipedia.org/wiki/Interface_(computing)" TargetMode="External"/><Relationship Id="rId94" Type="http://schemas.openxmlformats.org/officeDocument/2006/relationships/hyperlink" Target="https://en.wikipedia.org/wiki/Computer_storage" TargetMode="External"/><Relationship Id="rId99" Type="http://schemas.openxmlformats.org/officeDocument/2006/relationships/hyperlink" Target="https://en.wikipedia.org/wiki/INCITS" TargetMode="External"/><Relationship Id="rId101" Type="http://schemas.openxmlformats.org/officeDocument/2006/relationships/hyperlink" Target="https://en.wikipedia.org/wiki/PC_AT" TargetMode="External"/><Relationship Id="rId122" Type="http://schemas.openxmlformats.org/officeDocument/2006/relationships/hyperlink" Target="https://en.wikipedia.org/wiki/Block_(data_storage)" TargetMode="External"/><Relationship Id="rId143" Type="http://schemas.openxmlformats.org/officeDocument/2006/relationships/image" Target="media/image34.jpeg"/><Relationship Id="rId148" Type="http://schemas.openxmlformats.org/officeDocument/2006/relationships/image" Target="media/image39.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hyperlink" Target="https://en.wikipedia.org/wiki/Multi-core_processor" TargetMode="External"/><Relationship Id="rId68" Type="http://schemas.openxmlformats.org/officeDocument/2006/relationships/hyperlink" Target="https://en.wikipedia.org/wiki/Microarchitecture" TargetMode="External"/><Relationship Id="rId89" Type="http://schemas.openxmlformats.org/officeDocument/2006/relationships/image" Target="media/image22.png"/><Relationship Id="rId112" Type="http://schemas.openxmlformats.org/officeDocument/2006/relationships/hyperlink" Target="https://en.wikipedia.org/wiki/Parallel_ATA" TargetMode="External"/><Relationship Id="rId133" Type="http://schemas.openxmlformats.org/officeDocument/2006/relationships/hyperlink" Target="https://en.wikipedia.org/wiki/Hard_disk_drive" TargetMode="External"/><Relationship Id="rId154" Type="http://schemas.openxmlformats.org/officeDocument/2006/relationships/image" Target="media/image45.jpeg"/><Relationship Id="rId16" Type="http://schemas.openxmlformats.org/officeDocument/2006/relationships/image" Target="media/image6.png"/><Relationship Id="rId37" Type="http://schemas.openxmlformats.org/officeDocument/2006/relationships/hyperlink" Target="https://en.wikipedia.org/wiki/I/O" TargetMode="External"/><Relationship Id="rId58" Type="http://schemas.openxmlformats.org/officeDocument/2006/relationships/hyperlink" Target="https://en.wikipedia.org/wiki/Celeron" TargetMode="External"/><Relationship Id="rId79" Type="http://schemas.openxmlformats.org/officeDocument/2006/relationships/hyperlink" Target="https://en.wikipedia.org/wiki/Peripheral" TargetMode="External"/><Relationship Id="rId102" Type="http://schemas.openxmlformats.org/officeDocument/2006/relationships/hyperlink" Target="https://en.wikipedia.org/wiki/Western_Digital" TargetMode="External"/><Relationship Id="rId123" Type="http://schemas.openxmlformats.org/officeDocument/2006/relationships/hyperlink" Target="https://en.wikipedia.org/wiki/Non-volatile_storage" TargetMode="External"/><Relationship Id="rId144" Type="http://schemas.openxmlformats.org/officeDocument/2006/relationships/image" Target="media/image35.jpeg"/><Relationship Id="rId90" Type="http://schemas.openxmlformats.org/officeDocument/2006/relationships/image" Target="media/image23.png"/><Relationship Id="rId27" Type="http://schemas.openxmlformats.org/officeDocument/2006/relationships/image" Target="media/image17.png"/><Relationship Id="rId48" Type="http://schemas.openxmlformats.org/officeDocument/2006/relationships/hyperlink" Target="https://en.wikipedia.org/wiki/Multithreading_(computer_architecture)" TargetMode="External"/><Relationship Id="rId69" Type="http://schemas.openxmlformats.org/officeDocument/2006/relationships/hyperlink" Target="https://en.wikipedia.org/wiki/Central_processing_units" TargetMode="External"/><Relationship Id="rId113" Type="http://schemas.openxmlformats.org/officeDocument/2006/relationships/image" Target="media/image26.jpeg"/><Relationship Id="rId134" Type="http://schemas.openxmlformats.org/officeDocument/2006/relationships/hyperlink" Target="https://en.wikipedia.org/wiki/Floppy_disk" TargetMode="External"/><Relationship Id="rId80" Type="http://schemas.openxmlformats.org/officeDocument/2006/relationships/hyperlink" Target="https://en.wikipedia.org/wiki/USB_hardware" TargetMode="External"/><Relationship Id="rId155"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B5C3F32FBADB447A9D39E1795D3F036" ma:contentTypeVersion="4" ma:contentTypeDescription="Create a new document." ma:contentTypeScope="" ma:versionID="985cc284a4c96532a802de7933eca771">
  <xsd:schema xmlns:xsd="http://www.w3.org/2001/XMLSchema" xmlns:xs="http://www.w3.org/2001/XMLSchema" xmlns:p="http://schemas.microsoft.com/office/2006/metadata/properties" xmlns:ns3="2d69cb4b-82ab-43ad-87cf-42c98aacc6d8" targetNamespace="http://schemas.microsoft.com/office/2006/metadata/properties" ma:root="true" ma:fieldsID="3fe0457ff82cd5ddbb99bad7b14963bd" ns3:_="">
    <xsd:import namespace="2d69cb4b-82ab-43ad-87cf-42c98aacc6d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b4b-82ab-43ad-87cf-42c98aacc6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88DD90-2BAA-4E07-BF05-F00305729E81}">
  <ds:schemaRefs>
    <ds:schemaRef ds:uri="http://schemas.microsoft.com/sharepoint/v3/contenttype/forms"/>
  </ds:schemaRefs>
</ds:datastoreItem>
</file>

<file path=customXml/itemProps3.xml><?xml version="1.0" encoding="utf-8"?>
<ds:datastoreItem xmlns:ds="http://schemas.openxmlformats.org/officeDocument/2006/customXml" ds:itemID="{7920ED56-39BF-4BB1-ABA0-A6950220544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E9495CF-67F9-4F53-B24B-D097EC1363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b4b-82ab-43ad-87cf-42c98aacc6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22</Pages>
  <Words>4756</Words>
  <Characters>27115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Ting Moi Yao A20EC0194</dc:creator>
  <cp:lastModifiedBy>Jonathan Ting Moi Yao A20EC0194</cp:lastModifiedBy>
  <cp:revision>9</cp:revision>
  <dcterms:created xsi:type="dcterms:W3CDTF">2020-11-28T09:35:00Z</dcterms:created>
  <dcterms:modified xsi:type="dcterms:W3CDTF">2020-11-30T14:32:00Z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0x010100EB5C3F32FBADB447A9D39E1795D3F036</vt:lpwstr>
  </property>
  <property fmtid="{D5CDD505-2E9C-101B-9397-08002B2CF9AE}" pid="3" name="KSOProductBuildVer">
    <vt:lpwstr>1033-11.2.0.9739</vt:lpwstr>
  </property>
</Properties>
</file>