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312" w:after="312" w:line="360" w:lineRule="auto"/>
        <w:jc w:val="center"/>
        <w:rPr>
          <w:b/>
          <w:sz w:val="56"/>
          <w:lang w:eastAsia="en-US"/>
        </w:rPr>
      </w:pPr>
      <w:r>
        <w:rPr>
          <w:lang w:val="en-MY"/>
        </w:rPr>
        <w:drawing>
          <wp:inline distT="0" distB="0" distL="114300" distR="114300">
            <wp:extent cx="4318000" cy="1444625"/>
            <wp:effectExtent l="0" t="0" r="6350" b="3175"/>
            <wp:docPr id="1" name="Picture 4" descr="LOGO-U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LOGO-UTM"/>
                    <pic:cNvPicPr>
                      <a:picLocks noChangeAspect="1"/>
                    </pic:cNvPicPr>
                  </pic:nvPicPr>
                  <pic:blipFill>
                    <a:blip r:embed="rId6"/>
                    <a:stretch>
                      <a:fillRect/>
                    </a:stretch>
                  </pic:blipFill>
                  <pic:spPr>
                    <a:xfrm>
                      <a:off x="0" y="0"/>
                      <a:ext cx="4318000" cy="1444625"/>
                    </a:xfrm>
                    <a:prstGeom prst="rect">
                      <a:avLst/>
                    </a:prstGeom>
                    <a:noFill/>
                    <a:ln>
                      <a:noFill/>
                    </a:ln>
                  </pic:spPr>
                </pic:pic>
              </a:graphicData>
            </a:graphic>
          </wp:inline>
        </w:drawing>
      </w:r>
    </w:p>
    <w:p>
      <w:pPr>
        <w:jc w:val="center"/>
        <w:rPr>
          <w:rFonts w:ascii="Times New Roman" w:hAnsi="Times New Roman" w:cs="Times New Roman"/>
          <w:b/>
          <w:bCs/>
          <w:sz w:val="36"/>
          <w:szCs w:val="36"/>
          <w:lang w:val="en-MY"/>
        </w:rPr>
      </w:pPr>
      <w:r>
        <w:rPr>
          <w:rFonts w:ascii="Times New Roman" w:hAnsi="Times New Roman" w:cs="Times New Roman"/>
          <w:b/>
          <w:bCs/>
          <w:sz w:val="36"/>
          <w:szCs w:val="36"/>
          <w:lang w:val="en-MY"/>
        </w:rPr>
        <w:t>SECP1513- TECHNOLOGY &amp; INFORMATION SYSTEM</w:t>
      </w:r>
    </w:p>
    <w:p/>
    <w:p>
      <w:pPr>
        <w:jc w:val="center"/>
        <w:rPr>
          <w:rFonts w:ascii="Times New Roman" w:hAnsi="Times New Roman" w:cs="Times New Roman"/>
          <w:b/>
          <w:bCs/>
          <w:sz w:val="36"/>
          <w:szCs w:val="36"/>
          <w:lang w:val="en-MY"/>
        </w:rPr>
      </w:pPr>
      <w:r>
        <w:rPr>
          <w:rFonts w:cs="Times New Roman"/>
          <w:b/>
          <w:bCs/>
          <w:sz w:val="36"/>
          <w:szCs w:val="36"/>
          <w:lang w:val="en-MY"/>
        </w:rPr>
        <w:t>MULTI-COURT SYSTEM PROJECT REPORT</w:t>
      </w:r>
    </w:p>
    <w:p>
      <w:pPr>
        <w:spacing w:line="360" w:lineRule="auto"/>
        <w:rPr>
          <w:rFonts w:ascii="Arial" w:hAnsi="Arial" w:cs="Arial"/>
          <w:b/>
          <w:bCs/>
          <w:sz w:val="36"/>
          <w:szCs w:val="36"/>
        </w:rPr>
      </w:pPr>
    </w:p>
    <w:p>
      <w:pPr>
        <w:spacing w:line="360" w:lineRule="auto"/>
        <w:jc w:val="center"/>
        <w:rPr>
          <w:sz w:val="28"/>
          <w:lang w:val="en-MY" w:eastAsia="en-US"/>
        </w:rPr>
      </w:pPr>
      <w:r>
        <w:rPr>
          <w:rFonts w:ascii="Times New Roman" w:hAnsi="Times New Roman" w:cs="Times New Roman"/>
          <w:b/>
          <w:bCs/>
          <w:sz w:val="36"/>
          <w:szCs w:val="36"/>
        </w:rPr>
        <w:t>LECTURER:</w:t>
      </w:r>
      <w:r>
        <w:rPr>
          <w:rFonts w:ascii="Arial" w:hAnsi="Arial" w:cs="Arial"/>
          <w:b/>
          <w:bCs/>
          <w:sz w:val="36"/>
          <w:szCs w:val="36"/>
        </w:rPr>
        <w:t xml:space="preserve"> </w:t>
      </w:r>
      <w:bookmarkStart w:id="201" w:name="_GoBack"/>
      <w:r>
        <w:rPr>
          <w:rFonts w:hint="default" w:ascii="Times New Roman" w:hAnsi="Times New Roman" w:cs="Times New Roman"/>
          <w:b/>
          <w:bCs/>
          <w:sz w:val="36"/>
          <w:szCs w:val="36"/>
          <w:lang w:val="en-MY"/>
        </w:rPr>
        <w:t>DR.</w:t>
      </w:r>
      <w:bookmarkEnd w:id="201"/>
      <w:r>
        <w:rPr>
          <w:rFonts w:cs="Times New Roman"/>
          <w:b/>
          <w:bCs/>
          <w:sz w:val="36"/>
          <w:szCs w:val="36"/>
          <w:lang w:val="en-MY"/>
        </w:rPr>
        <w:t xml:space="preserve"> </w:t>
      </w:r>
      <w:r>
        <w:rPr>
          <w:rFonts w:ascii="Times New Roman" w:hAnsi="Times New Roman" w:eastAsia="sans-serif" w:cs="Times New Roman"/>
          <w:b/>
          <w:bCs/>
          <w:color w:val="000000" w:themeColor="text1"/>
          <w:sz w:val="36"/>
          <w:szCs w:val="36"/>
          <w:shd w:val="clear" w:color="auto" w:fill="FFFFFF"/>
          <w14:textFill>
            <w14:solidFill>
              <w14:schemeClr w14:val="tx1"/>
            </w14:solidFill>
          </w14:textFill>
        </w:rPr>
        <w:t>MUHAMAD RAZIB BIN OTHMAN</w:t>
      </w:r>
    </w:p>
    <w:p>
      <w:pPr>
        <w:spacing w:before="312" w:after="312" w:line="360" w:lineRule="auto"/>
        <w:jc w:val="center"/>
        <w:rPr>
          <w:sz w:val="28"/>
        </w:rPr>
      </w:pPr>
      <w:r>
        <w:rPr>
          <w:sz w:val="28"/>
          <w:lang w:eastAsia="en-US"/>
        </w:rPr>
        <w:t>Presented</w:t>
      </w:r>
      <w:r>
        <w:rPr>
          <w:sz w:val="28"/>
        </w:rPr>
        <w:t xml:space="preserve"> by</w:t>
      </w:r>
    </w:p>
    <w:p>
      <w:pPr>
        <w:spacing w:before="312" w:after="312" w:line="360" w:lineRule="auto"/>
        <w:jc w:val="center"/>
        <w:rPr>
          <w:rFonts w:hint="default" w:ascii="Times New Roman" w:hAnsi="Times New Roman" w:cs="Times New Roman"/>
          <w:b/>
          <w:bCs/>
          <w:sz w:val="28"/>
          <w:lang w:val="en-MY"/>
        </w:rPr>
      </w:pPr>
      <w:r>
        <w:rPr>
          <w:rFonts w:hint="default" w:ascii="Times New Roman" w:hAnsi="Times New Roman" w:cs="Times New Roman"/>
          <w:b/>
          <w:bCs/>
          <w:sz w:val="28"/>
          <w:lang w:val="en-MY"/>
        </w:rPr>
        <w:t>DESIGN THINKING GROUP DIGITAL DOMAIN</w:t>
      </w:r>
    </w:p>
    <w:tbl>
      <w:tblPr>
        <w:tblStyle w:val="19"/>
        <w:tblW w:w="909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4536"/>
        <w:gridCol w:w="3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pPr>
              <w:jc w:val="center"/>
              <w:rPr>
                <w:rFonts w:ascii="Arial" w:hAnsi="Arial" w:cs="Arial"/>
                <w:b/>
              </w:rPr>
            </w:pPr>
            <w:r>
              <w:rPr>
                <w:rFonts w:ascii="Arial" w:hAnsi="Arial" w:cs="Arial"/>
                <w:b/>
              </w:rPr>
              <w:t>NO.</w:t>
            </w:r>
          </w:p>
        </w:tc>
        <w:tc>
          <w:tcPr>
            <w:tcW w:w="4536" w:type="dxa"/>
            <w:shd w:val="clear" w:color="auto" w:fill="auto"/>
          </w:tcPr>
          <w:p>
            <w:pPr>
              <w:jc w:val="center"/>
              <w:rPr>
                <w:rFonts w:ascii="Arial" w:hAnsi="Arial" w:cs="Arial"/>
                <w:b/>
              </w:rPr>
            </w:pPr>
            <w:r>
              <w:rPr>
                <w:rFonts w:ascii="Arial" w:hAnsi="Arial" w:cs="Arial"/>
                <w:b/>
              </w:rPr>
              <w:t>NAME OF STUDENTS</w:t>
            </w:r>
          </w:p>
        </w:tc>
        <w:tc>
          <w:tcPr>
            <w:tcW w:w="3849" w:type="dxa"/>
            <w:shd w:val="clear" w:color="auto" w:fill="auto"/>
          </w:tcPr>
          <w:p>
            <w:pPr>
              <w:jc w:val="center"/>
              <w:rPr>
                <w:rFonts w:ascii="Arial" w:hAnsi="Arial" w:cs="Arial"/>
                <w:b/>
              </w:rPr>
            </w:pPr>
            <w:r>
              <w:rPr>
                <w:rFonts w:ascii="Arial" w:hAnsi="Arial" w:cs="Arial"/>
                <w:b/>
              </w:rPr>
              <w:t>STUDENT 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pPr>
              <w:jc w:val="center"/>
              <w:rPr>
                <w:rFonts w:ascii="Arial" w:hAnsi="Arial" w:cs="Arial"/>
              </w:rPr>
            </w:pPr>
            <w:r>
              <w:rPr>
                <w:rFonts w:ascii="Arial" w:hAnsi="Arial" w:cs="Arial"/>
              </w:rPr>
              <w:t>1</w:t>
            </w:r>
          </w:p>
        </w:tc>
        <w:tc>
          <w:tcPr>
            <w:tcW w:w="4536" w:type="dxa"/>
            <w:shd w:val="clear" w:color="auto" w:fill="auto"/>
            <w:vAlign w:val="center"/>
          </w:tcPr>
          <w:p>
            <w:pPr>
              <w:jc w:val="center"/>
              <w:rPr>
                <w:rFonts w:hint="default" w:hAnsi="Arial" w:cs="Arial" w:asciiTheme="minorAscii"/>
                <w:sz w:val="24"/>
                <w:szCs w:val="22"/>
                <w:lang w:val="en-MY"/>
              </w:rPr>
            </w:pPr>
            <w:r>
              <w:rPr>
                <w:rFonts w:hint="default" w:hAnsi="Arial" w:cs="Arial" w:asciiTheme="minorAscii"/>
                <w:sz w:val="24"/>
                <w:szCs w:val="22"/>
                <w:lang w:val="en-MY"/>
              </w:rPr>
              <w:t>Muhammad Kasyfi bin Kamarul Hamidi</w:t>
            </w:r>
          </w:p>
        </w:tc>
        <w:tc>
          <w:tcPr>
            <w:tcW w:w="3849" w:type="dxa"/>
            <w:shd w:val="clear" w:color="auto" w:fill="auto"/>
            <w:vAlign w:val="top"/>
          </w:tcPr>
          <w:p>
            <w:pPr>
              <w:spacing w:line="240" w:lineRule="auto"/>
              <w:jc w:val="center"/>
              <w:rPr>
                <w:rFonts w:hint="default" w:hAnsi="Arial" w:cs="Arial" w:asciiTheme="minorAscii"/>
                <w:sz w:val="24"/>
                <w:szCs w:val="22"/>
                <w:lang w:val="en-MY"/>
              </w:rPr>
            </w:pPr>
            <w:r>
              <w:rPr>
                <w:rFonts w:hint="default" w:hAnsi="Arial" w:cs="Arial" w:asciiTheme="minorAscii"/>
                <w:sz w:val="24"/>
                <w:szCs w:val="22"/>
                <w:lang w:val="en-MY"/>
              </w:rPr>
              <w:t>A20EC0093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pPr>
              <w:jc w:val="center"/>
              <w:rPr>
                <w:rFonts w:ascii="Arial" w:hAnsi="Arial" w:cs="Arial"/>
              </w:rPr>
            </w:pPr>
            <w:r>
              <w:rPr>
                <w:rFonts w:ascii="Arial" w:hAnsi="Arial" w:cs="Arial"/>
              </w:rPr>
              <w:t>2</w:t>
            </w:r>
          </w:p>
        </w:tc>
        <w:tc>
          <w:tcPr>
            <w:tcW w:w="4536" w:type="dxa"/>
            <w:shd w:val="clear" w:color="auto" w:fill="auto"/>
            <w:vAlign w:val="center"/>
          </w:tcPr>
          <w:p>
            <w:pPr>
              <w:jc w:val="center"/>
              <w:rPr>
                <w:rFonts w:hAnsi="Arial" w:cs="Arial" w:asciiTheme="minorAscii"/>
                <w:sz w:val="24"/>
                <w:szCs w:val="22"/>
              </w:rPr>
            </w:pPr>
            <w:r>
              <w:rPr>
                <w:rFonts w:asciiTheme="minorHAnsi"/>
                <w:b w:val="0"/>
                <w:bCs/>
                <w:sz w:val="24"/>
                <w:szCs w:val="24"/>
                <w:lang w:val="en-MY" w:eastAsia="en-US"/>
              </w:rPr>
              <w:t>Muhammad Aniq Aqil bin Azrai Fahmi</w:t>
            </w:r>
          </w:p>
        </w:tc>
        <w:tc>
          <w:tcPr>
            <w:tcW w:w="3849" w:type="dxa"/>
            <w:shd w:val="clear" w:color="auto" w:fill="auto"/>
            <w:vAlign w:val="center"/>
          </w:tcPr>
          <w:p>
            <w:pPr>
              <w:spacing w:line="240" w:lineRule="auto"/>
              <w:jc w:val="center"/>
              <w:rPr>
                <w:rFonts w:hint="default" w:hAnsi="Arial" w:cs="Arial" w:asciiTheme="minorAscii"/>
                <w:sz w:val="24"/>
                <w:szCs w:val="22"/>
                <w:lang w:val="en-MY"/>
              </w:rPr>
            </w:pPr>
            <w:r>
              <w:rPr>
                <w:rFonts w:hint="default" w:hAnsi="Arial" w:cs="Arial" w:asciiTheme="minorAscii"/>
                <w:sz w:val="24"/>
                <w:szCs w:val="22"/>
                <w:lang w:val="en-MY"/>
              </w:rPr>
              <w:t>A20EC0083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pPr>
              <w:jc w:val="center"/>
              <w:rPr>
                <w:rFonts w:ascii="Arial" w:hAnsi="Arial" w:cs="Arial"/>
              </w:rPr>
            </w:pPr>
            <w:r>
              <w:rPr>
                <w:rFonts w:ascii="Arial" w:hAnsi="Arial" w:cs="Arial"/>
              </w:rPr>
              <w:t>3</w:t>
            </w:r>
          </w:p>
        </w:tc>
        <w:tc>
          <w:tcPr>
            <w:tcW w:w="4536" w:type="dxa"/>
            <w:shd w:val="clear" w:color="auto" w:fill="auto"/>
            <w:vAlign w:val="center"/>
          </w:tcPr>
          <w:p>
            <w:pPr>
              <w:jc w:val="center"/>
              <w:rPr>
                <w:rFonts w:hAnsi="Arial" w:cs="Arial" w:asciiTheme="minorAscii"/>
                <w:sz w:val="24"/>
                <w:szCs w:val="22"/>
              </w:rPr>
            </w:pPr>
            <w:r>
              <w:rPr>
                <w:rFonts w:asciiTheme="minorHAnsi"/>
                <w:b w:val="0"/>
                <w:bCs/>
                <w:sz w:val="24"/>
                <w:szCs w:val="24"/>
                <w:lang w:val="en-MY" w:eastAsia="en-US"/>
              </w:rPr>
              <w:t>Omar Mokhtar bin Yohan</w:t>
            </w:r>
          </w:p>
        </w:tc>
        <w:tc>
          <w:tcPr>
            <w:tcW w:w="3849" w:type="dxa"/>
            <w:shd w:val="clear" w:color="auto" w:fill="auto"/>
            <w:vAlign w:val="center"/>
          </w:tcPr>
          <w:p>
            <w:pPr>
              <w:spacing w:line="240" w:lineRule="auto"/>
              <w:jc w:val="center"/>
              <w:rPr>
                <w:rFonts w:hint="default" w:hAnsi="Arial" w:cs="Arial" w:asciiTheme="minorAscii"/>
                <w:sz w:val="24"/>
                <w:szCs w:val="22"/>
                <w:lang w:val="en-MY"/>
              </w:rPr>
            </w:pPr>
            <w:r>
              <w:rPr>
                <w:rFonts w:hint="default" w:hAnsi="Arial" w:cs="Arial" w:asciiTheme="minorAscii"/>
                <w:sz w:val="24"/>
                <w:szCs w:val="22"/>
                <w:lang w:val="en-MY"/>
              </w:rPr>
              <w:t>A20EC0128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pPr>
              <w:jc w:val="center"/>
              <w:rPr>
                <w:rFonts w:ascii="Arial" w:hAnsi="Arial" w:cs="Arial"/>
              </w:rPr>
            </w:pPr>
            <w:r>
              <w:rPr>
                <w:rFonts w:ascii="Arial" w:hAnsi="Arial" w:cs="Arial"/>
              </w:rPr>
              <w:t>4</w:t>
            </w:r>
          </w:p>
        </w:tc>
        <w:tc>
          <w:tcPr>
            <w:tcW w:w="4536" w:type="dxa"/>
            <w:shd w:val="clear" w:color="auto" w:fill="auto"/>
            <w:vAlign w:val="center"/>
          </w:tcPr>
          <w:p>
            <w:pPr>
              <w:jc w:val="center"/>
              <w:rPr>
                <w:rFonts w:asciiTheme="minorHAnsi"/>
                <w:b w:val="0"/>
                <w:bCs/>
                <w:sz w:val="24"/>
                <w:szCs w:val="16"/>
                <w:lang w:val="en-MY" w:eastAsia="en-US"/>
              </w:rPr>
            </w:pPr>
            <w:r>
              <w:rPr>
                <w:rFonts w:asciiTheme="minorHAnsi"/>
                <w:b w:val="0"/>
                <w:bCs/>
                <w:sz w:val="24"/>
                <w:szCs w:val="16"/>
                <w:lang w:val="en-MY" w:eastAsia="en-US"/>
              </w:rPr>
              <w:t>Teoh Wei Jian</w:t>
            </w:r>
          </w:p>
        </w:tc>
        <w:tc>
          <w:tcPr>
            <w:tcW w:w="3849" w:type="dxa"/>
            <w:shd w:val="clear" w:color="auto" w:fill="auto"/>
            <w:vAlign w:val="center"/>
          </w:tcPr>
          <w:p>
            <w:pPr>
              <w:spacing w:line="240" w:lineRule="auto"/>
              <w:jc w:val="center"/>
              <w:rPr>
                <w:rFonts w:hint="default" w:hAnsi="Arial" w:cs="Arial" w:asciiTheme="minorAscii"/>
                <w:sz w:val="24"/>
                <w:szCs w:val="22"/>
                <w:lang w:val="en-MY"/>
              </w:rPr>
            </w:pPr>
            <w:r>
              <w:rPr>
                <w:rFonts w:hint="default" w:hAnsi="Arial" w:cs="Arial" w:asciiTheme="minorAscii"/>
                <w:sz w:val="24"/>
                <w:szCs w:val="22"/>
                <w:lang w:val="en-MY"/>
              </w:rPr>
              <w:t>A20EC0229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pPr>
              <w:jc w:val="center"/>
              <w:rPr>
                <w:rFonts w:ascii="Arial" w:hAnsi="Arial" w:cs="Arial"/>
              </w:rPr>
            </w:pPr>
            <w:r>
              <w:rPr>
                <w:rFonts w:ascii="Arial" w:hAnsi="Arial" w:cs="Arial"/>
              </w:rPr>
              <w:t>5</w:t>
            </w:r>
          </w:p>
        </w:tc>
        <w:tc>
          <w:tcPr>
            <w:tcW w:w="4536" w:type="dxa"/>
            <w:shd w:val="clear" w:color="auto" w:fill="auto"/>
            <w:vAlign w:val="center"/>
          </w:tcPr>
          <w:p>
            <w:pPr>
              <w:jc w:val="center"/>
              <w:rPr>
                <w:rFonts w:hint="default" w:hAnsi="Arial" w:cs="Arial" w:asciiTheme="minorAscii"/>
                <w:sz w:val="24"/>
                <w:szCs w:val="22"/>
                <w:lang w:val="en-MY"/>
              </w:rPr>
            </w:pPr>
            <w:r>
              <w:rPr>
                <w:rFonts w:hint="default" w:hAnsi="Arial" w:cs="Arial" w:asciiTheme="minorAscii"/>
                <w:sz w:val="24"/>
                <w:szCs w:val="22"/>
                <w:lang w:val="en-MY"/>
              </w:rPr>
              <w:t>Rahim Rehnuma Tahsin</w:t>
            </w:r>
          </w:p>
        </w:tc>
        <w:tc>
          <w:tcPr>
            <w:tcW w:w="3849" w:type="dxa"/>
            <w:shd w:val="clear" w:color="auto" w:fill="auto"/>
            <w:vAlign w:val="center"/>
          </w:tcPr>
          <w:p>
            <w:pPr>
              <w:jc w:val="center"/>
              <w:rPr>
                <w:rFonts w:hint="default" w:hAnsi="Arial" w:cs="Arial" w:asciiTheme="minorAscii"/>
                <w:sz w:val="24"/>
                <w:szCs w:val="22"/>
                <w:lang w:val="en-MY"/>
              </w:rPr>
            </w:pPr>
            <w:r>
              <w:rPr>
                <w:rFonts w:hint="default" w:hAnsi="Arial" w:cs="Arial" w:asciiTheme="minorAscii"/>
                <w:sz w:val="24"/>
                <w:szCs w:val="22"/>
                <w:lang w:val="en-MY"/>
              </w:rPr>
              <w:t>A20EC5001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pPr>
              <w:jc w:val="center"/>
              <w:rPr>
                <w:rFonts w:ascii="Arial" w:hAnsi="Arial" w:cs="Arial"/>
              </w:rPr>
            </w:pPr>
            <w:r>
              <w:rPr>
                <w:rFonts w:ascii="Arial" w:hAnsi="Arial" w:cs="Arial"/>
              </w:rPr>
              <w:t>6</w:t>
            </w:r>
          </w:p>
        </w:tc>
        <w:tc>
          <w:tcPr>
            <w:tcW w:w="4536" w:type="dxa"/>
            <w:shd w:val="clear" w:color="auto" w:fill="auto"/>
            <w:vAlign w:val="center"/>
          </w:tcPr>
          <w:p>
            <w:pPr>
              <w:jc w:val="center"/>
              <w:rPr>
                <w:rFonts w:hint="default" w:hAnsi="Arial" w:cs="Arial" w:asciiTheme="minorAscii"/>
                <w:sz w:val="24"/>
                <w:szCs w:val="22"/>
                <w:lang w:val="en-MY"/>
              </w:rPr>
            </w:pPr>
            <w:r>
              <w:rPr>
                <w:rFonts w:hint="default" w:hAnsi="Arial" w:cs="Arial" w:asciiTheme="minorAscii"/>
                <w:sz w:val="24"/>
                <w:szCs w:val="22"/>
                <w:lang w:val="en-MY"/>
              </w:rPr>
              <w:t>Afifa Jumana</w:t>
            </w:r>
          </w:p>
        </w:tc>
        <w:tc>
          <w:tcPr>
            <w:tcW w:w="3849" w:type="dxa"/>
            <w:shd w:val="clear" w:color="auto" w:fill="auto"/>
            <w:vAlign w:val="center"/>
          </w:tcPr>
          <w:p>
            <w:pPr>
              <w:jc w:val="center"/>
              <w:rPr>
                <w:rFonts w:hint="default" w:hAnsi="Arial" w:cs="Arial" w:asciiTheme="minorAscii"/>
                <w:sz w:val="24"/>
                <w:szCs w:val="22"/>
                <w:lang w:val="en-MY"/>
              </w:rPr>
            </w:pPr>
            <w:r>
              <w:rPr>
                <w:rFonts w:hint="default" w:hAnsi="Arial" w:cs="Arial" w:asciiTheme="minorAscii"/>
                <w:sz w:val="24"/>
                <w:szCs w:val="22"/>
                <w:lang w:val="en-MY"/>
              </w:rPr>
              <w:t>A20EC4009</w:t>
            </w:r>
          </w:p>
        </w:tc>
      </w:tr>
    </w:tbl>
    <w:p>
      <w:pPr>
        <w:spacing w:before="312" w:after="312" w:line="360" w:lineRule="auto"/>
        <w:jc w:val="center"/>
        <w:rPr>
          <w:lang w:eastAsia="en-US"/>
        </w:rPr>
        <w:sectPr>
          <w:footerReference r:id="rId4" w:type="default"/>
          <w:pgSz w:w="11906" w:h="16838"/>
          <w:pgMar w:top="1417" w:right="1417" w:bottom="1417" w:left="2097" w:header="720" w:footer="720" w:gutter="0"/>
          <w:cols w:space="720" w:num="1"/>
          <w:docGrid w:type="lines" w:linePitch="312" w:charSpace="0"/>
        </w:sectPr>
      </w:pPr>
      <w:r>
        <w:rPr>
          <w:rFonts w:ascii="Times New Roman" w:hAnsi="Times New Roman" w:eastAsia="Times New Roman" w:cs="Times New Roman"/>
          <w:b/>
          <w:bCs/>
          <w:color w:val="000000"/>
          <w:sz w:val="28"/>
          <w:szCs w:val="28"/>
          <w:shd w:val="clear" w:color="auto" w:fill="FFFFFF"/>
        </w:rPr>
        <w:t>SUBMISSION DATE</w:t>
      </w:r>
      <w:r>
        <w:rPr>
          <w:rFonts w:ascii="Times New Roman" w:hAnsi="Times New Roman" w:eastAsia="Times New Roman" w:cs="Times New Roman"/>
          <w:color w:val="000000"/>
          <w:sz w:val="28"/>
          <w:szCs w:val="28"/>
          <w:shd w:val="clear" w:color="auto" w:fill="FFFFFF"/>
        </w:rPr>
        <w:t>:</w:t>
      </w:r>
      <w:r>
        <w:rPr>
          <w:rFonts w:ascii="Times New Roman" w:hAnsi="Times New Roman" w:eastAsia="Times New Roman" w:cs="Times New Roman"/>
          <w:b/>
          <w:bCs/>
          <w:color w:val="000000"/>
          <w:sz w:val="28"/>
          <w:szCs w:val="28"/>
          <w:shd w:val="clear" w:color="auto" w:fill="FFFFFF"/>
        </w:rPr>
        <w:t> </w:t>
      </w:r>
      <w:r>
        <w:rPr>
          <w:rFonts w:ascii="Times New Roman" w:hAnsi="Times New Roman" w:cs="Times New Roman"/>
          <w:iCs/>
          <w:sz w:val="32"/>
        </w:rPr>
        <w:t>15</w:t>
      </w:r>
      <w:r>
        <w:rPr>
          <w:rFonts w:ascii="Times New Roman" w:hAnsi="Times New Roman" w:cs="Times New Roman"/>
          <w:iCs/>
          <w:sz w:val="32"/>
          <w:vertAlign w:val="superscript"/>
        </w:rPr>
        <w:t>th</w:t>
      </w:r>
      <w:r>
        <w:rPr>
          <w:rFonts w:ascii="Times New Roman" w:hAnsi="Times New Roman" w:cs="Times New Roman"/>
          <w:iCs/>
          <w:sz w:val="32"/>
        </w:rPr>
        <w:t xml:space="preserve"> NOVEMBER 2020</w:t>
      </w:r>
    </w:p>
    <w:sdt>
      <w:sdtPr>
        <w:rPr>
          <w:rFonts w:hint="default" w:ascii="Times New Roman" w:hAnsi="Times New Roman" w:eastAsia="SimSun" w:cs="Times New Roman"/>
          <w:b/>
          <w:bCs/>
          <w:kern w:val="2"/>
          <w:sz w:val="32"/>
          <w:szCs w:val="28"/>
          <w:lang w:val="en-US" w:eastAsia="zh-CN" w:bidi="ar-SA"/>
        </w:rPr>
        <w:id w:val="147454503"/>
        <w15:color w:val="DBDBDB"/>
        <w:docPartObj>
          <w:docPartGallery w:val="Table of Contents"/>
          <w:docPartUnique/>
        </w:docPartObj>
      </w:sdtPr>
      <w:sdtEndPr>
        <w:rPr>
          <w:rFonts w:hint="default" w:eastAsia="SimSun" w:asciiTheme="minorHAnsi" w:hAnsiTheme="minorHAnsi" w:cstheme="minorBidi"/>
          <w:b/>
          <w:bCs/>
          <w:kern w:val="2"/>
          <w:sz w:val="21"/>
          <w:szCs w:val="28"/>
          <w:lang w:val="en-US" w:eastAsia="zh-CN" w:bidi="ar-SA"/>
        </w:rPr>
      </w:sdtEndPr>
      <w:sdtContent>
        <w:p>
          <w:pPr>
            <w:spacing w:before="0" w:beforeLines="0" w:after="0" w:afterLines="0" w:line="240" w:lineRule="auto"/>
            <w:ind w:left="0" w:leftChars="0" w:right="0" w:rightChars="0" w:firstLine="0" w:firstLineChars="0"/>
            <w:jc w:val="left"/>
            <w:rPr>
              <w:rFonts w:hint="default" w:ascii="Times New Roman" w:hAnsi="Times New Roman" w:cs="Times New Roman"/>
              <w:b/>
              <w:bCs/>
              <w:sz w:val="32"/>
              <w:szCs w:val="28"/>
            </w:rPr>
          </w:pPr>
          <w:r>
            <w:rPr>
              <w:rFonts w:hint="default" w:ascii="Times New Roman" w:hAnsi="Times New Roman" w:eastAsia="SimSun" w:cs="Times New Roman"/>
              <w:b/>
              <w:bCs/>
              <w:sz w:val="32"/>
              <w:szCs w:val="28"/>
            </w:rPr>
            <w:t>Table of Contents</w:t>
          </w:r>
        </w:p>
        <w:p>
          <w:pPr>
            <w:pStyle w:val="12"/>
            <w:tabs>
              <w:tab w:val="right" w:leader="dot" w:pos="8392"/>
            </w:tabs>
          </w:pPr>
          <w:r>
            <w:fldChar w:fldCharType="begin"/>
          </w:r>
          <w:r>
            <w:instrText xml:space="preserve">TOC \o "1-3" \h \u </w:instrText>
          </w:r>
          <w:r>
            <w:fldChar w:fldCharType="separate"/>
          </w:r>
          <w:r>
            <w:fldChar w:fldCharType="begin"/>
          </w:r>
          <w:r>
            <w:instrText xml:space="preserve"> HYPERLINK \l _Toc21455 </w:instrText>
          </w:r>
          <w:r>
            <w:fldChar w:fldCharType="separate"/>
          </w:r>
          <w:r>
            <w:t>List of Figures</w:t>
          </w:r>
          <w:r>
            <w:tab/>
          </w:r>
          <w:r>
            <w:fldChar w:fldCharType="begin"/>
          </w:r>
          <w:r>
            <w:instrText xml:space="preserve"> PAGEREF _Toc21455 </w:instrText>
          </w:r>
          <w:r>
            <w:fldChar w:fldCharType="separate"/>
          </w:r>
          <w:r>
            <w:t>3</w:t>
          </w:r>
          <w:r>
            <w:fldChar w:fldCharType="end"/>
          </w:r>
          <w:r>
            <w:fldChar w:fldCharType="end"/>
          </w:r>
        </w:p>
        <w:p>
          <w:pPr>
            <w:pStyle w:val="12"/>
            <w:tabs>
              <w:tab w:val="right" w:leader="dot" w:pos="8392"/>
            </w:tabs>
          </w:pPr>
          <w:r>
            <w:fldChar w:fldCharType="begin"/>
          </w:r>
          <w:r>
            <w:instrText xml:space="preserve"> HYPERLINK \l _Toc31086 </w:instrText>
          </w:r>
          <w:r>
            <w:fldChar w:fldCharType="separate"/>
          </w:r>
          <w:r>
            <w:t>1. INTRODUCTION</w:t>
          </w:r>
          <w:r>
            <w:tab/>
          </w:r>
          <w:r>
            <w:fldChar w:fldCharType="begin"/>
          </w:r>
          <w:r>
            <w:instrText xml:space="preserve"> PAGEREF _Toc31086 </w:instrText>
          </w:r>
          <w:r>
            <w:fldChar w:fldCharType="separate"/>
          </w:r>
          <w:r>
            <w:t>5</w:t>
          </w:r>
          <w:r>
            <w:fldChar w:fldCharType="end"/>
          </w:r>
          <w:r>
            <w:fldChar w:fldCharType="end"/>
          </w:r>
        </w:p>
        <w:p>
          <w:pPr>
            <w:pStyle w:val="13"/>
            <w:tabs>
              <w:tab w:val="right" w:leader="dot" w:pos="8392"/>
            </w:tabs>
          </w:pPr>
          <w:r>
            <w:fldChar w:fldCharType="begin"/>
          </w:r>
          <w:r>
            <w:instrText xml:space="preserve"> HYPERLINK \l _Toc26207 </w:instrText>
          </w:r>
          <w:r>
            <w:fldChar w:fldCharType="separate"/>
          </w:r>
          <w:r>
            <w:rPr>
              <w:lang w:val="en-MY" w:eastAsia="en-US"/>
            </w:rPr>
            <w:t>ACKNOWLEDGEMENT</w:t>
          </w:r>
          <w:r>
            <w:tab/>
          </w:r>
          <w:r>
            <w:fldChar w:fldCharType="begin"/>
          </w:r>
          <w:r>
            <w:instrText xml:space="preserve"> PAGEREF _Toc26207 </w:instrText>
          </w:r>
          <w:r>
            <w:fldChar w:fldCharType="separate"/>
          </w:r>
          <w:r>
            <w:t>5</w:t>
          </w:r>
          <w:r>
            <w:fldChar w:fldCharType="end"/>
          </w:r>
          <w:r>
            <w:fldChar w:fldCharType="end"/>
          </w:r>
        </w:p>
        <w:p>
          <w:pPr>
            <w:pStyle w:val="13"/>
            <w:tabs>
              <w:tab w:val="right" w:leader="dot" w:pos="8392"/>
            </w:tabs>
          </w:pPr>
          <w:r>
            <w:fldChar w:fldCharType="begin"/>
          </w:r>
          <w:r>
            <w:instrText xml:space="preserve"> HYPERLINK \l _Toc23073 </w:instrText>
          </w:r>
          <w:r>
            <w:fldChar w:fldCharType="separate"/>
          </w:r>
          <w:r>
            <w:t>Objectives of the project</w:t>
          </w:r>
          <w:r>
            <w:tab/>
          </w:r>
          <w:r>
            <w:fldChar w:fldCharType="begin"/>
          </w:r>
          <w:r>
            <w:instrText xml:space="preserve"> PAGEREF _Toc23073 </w:instrText>
          </w:r>
          <w:r>
            <w:fldChar w:fldCharType="separate"/>
          </w:r>
          <w:r>
            <w:t>6</w:t>
          </w:r>
          <w:r>
            <w:fldChar w:fldCharType="end"/>
          </w:r>
          <w:r>
            <w:fldChar w:fldCharType="end"/>
          </w:r>
        </w:p>
        <w:p>
          <w:pPr>
            <w:pStyle w:val="12"/>
            <w:tabs>
              <w:tab w:val="right" w:leader="dot" w:pos="8392"/>
            </w:tabs>
          </w:pPr>
          <w:r>
            <w:fldChar w:fldCharType="begin"/>
          </w:r>
          <w:r>
            <w:instrText xml:space="preserve"> HYPERLINK \l _Toc24713 </w:instrText>
          </w:r>
          <w:r>
            <w:fldChar w:fldCharType="separate"/>
          </w:r>
          <w:r>
            <w:t>2.THE DESIGN THINKING PROCESS</w:t>
          </w:r>
          <w:r>
            <w:tab/>
          </w:r>
          <w:r>
            <w:fldChar w:fldCharType="begin"/>
          </w:r>
          <w:r>
            <w:instrText xml:space="preserve"> PAGEREF _Toc24713 </w:instrText>
          </w:r>
          <w:r>
            <w:fldChar w:fldCharType="separate"/>
          </w:r>
          <w:r>
            <w:t>7</w:t>
          </w:r>
          <w:r>
            <w:fldChar w:fldCharType="end"/>
          </w:r>
          <w:r>
            <w:fldChar w:fldCharType="end"/>
          </w:r>
        </w:p>
        <w:p>
          <w:pPr>
            <w:pStyle w:val="13"/>
            <w:tabs>
              <w:tab w:val="right" w:leader="dot" w:pos="8392"/>
            </w:tabs>
          </w:pPr>
          <w:r>
            <w:fldChar w:fldCharType="begin"/>
          </w:r>
          <w:r>
            <w:instrText xml:space="preserve"> HYPERLINK \l _Toc13300 </w:instrText>
          </w:r>
          <w:r>
            <w:fldChar w:fldCharType="separate"/>
          </w:r>
          <w:r>
            <w:t>Empathy</w:t>
          </w:r>
          <w:r>
            <w:tab/>
          </w:r>
          <w:r>
            <w:fldChar w:fldCharType="begin"/>
          </w:r>
          <w:r>
            <w:instrText xml:space="preserve"> PAGEREF _Toc13300 </w:instrText>
          </w:r>
          <w:r>
            <w:fldChar w:fldCharType="separate"/>
          </w:r>
          <w:r>
            <w:t>7</w:t>
          </w:r>
          <w:r>
            <w:fldChar w:fldCharType="end"/>
          </w:r>
          <w:r>
            <w:fldChar w:fldCharType="end"/>
          </w:r>
        </w:p>
        <w:p>
          <w:pPr>
            <w:pStyle w:val="13"/>
            <w:tabs>
              <w:tab w:val="right" w:leader="dot" w:pos="8392"/>
            </w:tabs>
          </w:pPr>
          <w:r>
            <w:fldChar w:fldCharType="begin"/>
          </w:r>
          <w:r>
            <w:instrText xml:space="preserve"> HYPERLINK \l _Toc8892 </w:instrText>
          </w:r>
          <w:r>
            <w:fldChar w:fldCharType="separate"/>
          </w:r>
          <w:r>
            <w:rPr>
              <w:lang w:val="en-MY" w:eastAsia="en-US"/>
            </w:rPr>
            <w:t>Define</w:t>
          </w:r>
          <w:r>
            <w:tab/>
          </w:r>
          <w:r>
            <w:fldChar w:fldCharType="begin"/>
          </w:r>
          <w:r>
            <w:instrText xml:space="preserve"> PAGEREF _Toc8892 </w:instrText>
          </w:r>
          <w:r>
            <w:fldChar w:fldCharType="separate"/>
          </w:r>
          <w:r>
            <w:t>9</w:t>
          </w:r>
          <w:r>
            <w:fldChar w:fldCharType="end"/>
          </w:r>
          <w:r>
            <w:fldChar w:fldCharType="end"/>
          </w:r>
        </w:p>
        <w:p>
          <w:pPr>
            <w:pStyle w:val="13"/>
            <w:tabs>
              <w:tab w:val="right" w:leader="dot" w:pos="8392"/>
            </w:tabs>
          </w:pPr>
          <w:r>
            <w:fldChar w:fldCharType="begin"/>
          </w:r>
          <w:r>
            <w:instrText xml:space="preserve"> HYPERLINK \l _Toc1145 </w:instrText>
          </w:r>
          <w:r>
            <w:fldChar w:fldCharType="separate"/>
          </w:r>
          <w:r>
            <w:rPr>
              <w:lang w:val="en-MY" w:eastAsia="en-US"/>
            </w:rPr>
            <w:t>Ideate</w:t>
          </w:r>
          <w:r>
            <w:tab/>
          </w:r>
          <w:r>
            <w:fldChar w:fldCharType="begin"/>
          </w:r>
          <w:r>
            <w:instrText xml:space="preserve"> PAGEREF _Toc1145 </w:instrText>
          </w:r>
          <w:r>
            <w:fldChar w:fldCharType="separate"/>
          </w:r>
          <w:r>
            <w:t>10</w:t>
          </w:r>
          <w:r>
            <w:fldChar w:fldCharType="end"/>
          </w:r>
          <w:r>
            <w:fldChar w:fldCharType="end"/>
          </w:r>
        </w:p>
        <w:p>
          <w:pPr>
            <w:pStyle w:val="13"/>
            <w:tabs>
              <w:tab w:val="right" w:leader="dot" w:pos="8392"/>
            </w:tabs>
          </w:pPr>
          <w:r>
            <w:fldChar w:fldCharType="begin"/>
          </w:r>
          <w:r>
            <w:instrText xml:space="preserve"> HYPERLINK \l _Toc22895 </w:instrText>
          </w:r>
          <w:r>
            <w:fldChar w:fldCharType="separate"/>
          </w:r>
          <w:r>
            <w:rPr>
              <w:lang w:val="en-MY" w:eastAsia="en-US"/>
            </w:rPr>
            <w:t>Prototype</w:t>
          </w:r>
          <w:r>
            <w:tab/>
          </w:r>
          <w:r>
            <w:fldChar w:fldCharType="begin"/>
          </w:r>
          <w:r>
            <w:instrText xml:space="preserve"> PAGEREF _Toc22895 </w:instrText>
          </w:r>
          <w:r>
            <w:fldChar w:fldCharType="separate"/>
          </w:r>
          <w:r>
            <w:t>12</w:t>
          </w:r>
          <w:r>
            <w:fldChar w:fldCharType="end"/>
          </w:r>
          <w:r>
            <w:fldChar w:fldCharType="end"/>
          </w:r>
        </w:p>
        <w:p>
          <w:pPr>
            <w:pStyle w:val="13"/>
            <w:tabs>
              <w:tab w:val="right" w:leader="dot" w:pos="8392"/>
            </w:tabs>
          </w:pPr>
          <w:r>
            <w:fldChar w:fldCharType="begin"/>
          </w:r>
          <w:r>
            <w:instrText xml:space="preserve"> HYPERLINK \l _Toc7862 </w:instrText>
          </w:r>
          <w:r>
            <w:fldChar w:fldCharType="separate"/>
          </w:r>
          <w:r>
            <w:rPr>
              <w:lang w:val="en-MY" w:eastAsia="en-US"/>
            </w:rPr>
            <w:t>Test</w:t>
          </w:r>
          <w:r>
            <w:tab/>
          </w:r>
          <w:r>
            <w:fldChar w:fldCharType="begin"/>
          </w:r>
          <w:r>
            <w:instrText xml:space="preserve"> PAGEREF _Toc7862 </w:instrText>
          </w:r>
          <w:r>
            <w:fldChar w:fldCharType="separate"/>
          </w:r>
          <w:r>
            <w:t>14</w:t>
          </w:r>
          <w:r>
            <w:fldChar w:fldCharType="end"/>
          </w:r>
          <w:r>
            <w:fldChar w:fldCharType="end"/>
          </w:r>
        </w:p>
        <w:p>
          <w:pPr>
            <w:pStyle w:val="12"/>
            <w:tabs>
              <w:tab w:val="right" w:leader="dot" w:pos="8392"/>
            </w:tabs>
          </w:pPr>
          <w:r>
            <w:fldChar w:fldCharType="begin"/>
          </w:r>
          <w:r>
            <w:instrText xml:space="preserve"> HYPERLINK \l _Toc7302 </w:instrText>
          </w:r>
          <w:r>
            <w:fldChar w:fldCharType="separate"/>
          </w:r>
          <w:r>
            <w:t>4. TASK DIVISION</w:t>
          </w:r>
          <w:r>
            <w:tab/>
          </w:r>
          <w:r>
            <w:fldChar w:fldCharType="begin"/>
          </w:r>
          <w:r>
            <w:instrText xml:space="preserve"> PAGEREF _Toc7302 </w:instrText>
          </w:r>
          <w:r>
            <w:fldChar w:fldCharType="separate"/>
          </w:r>
          <w:r>
            <w:t>18</w:t>
          </w:r>
          <w:r>
            <w:fldChar w:fldCharType="end"/>
          </w:r>
          <w:r>
            <w:fldChar w:fldCharType="end"/>
          </w:r>
        </w:p>
        <w:p>
          <w:pPr>
            <w:pStyle w:val="12"/>
            <w:tabs>
              <w:tab w:val="right" w:leader="dot" w:pos="8392"/>
            </w:tabs>
          </w:pPr>
          <w:r>
            <w:fldChar w:fldCharType="begin"/>
          </w:r>
          <w:r>
            <w:instrText xml:space="preserve"> HYPERLINK \l _Toc165 </w:instrText>
          </w:r>
          <w:r>
            <w:fldChar w:fldCharType="separate"/>
          </w:r>
          <w:r>
            <w:rPr>
              <w:rFonts w:hint="default"/>
              <w:szCs w:val="28"/>
              <w:lang w:val="en-MY" w:eastAsia="en-US"/>
            </w:rPr>
            <w:t>5.REFERENCES</w:t>
          </w:r>
          <w:r>
            <w:tab/>
          </w:r>
          <w:r>
            <w:fldChar w:fldCharType="begin"/>
          </w:r>
          <w:r>
            <w:instrText xml:space="preserve"> PAGEREF _Toc165 </w:instrText>
          </w:r>
          <w:r>
            <w:fldChar w:fldCharType="separate"/>
          </w:r>
          <w:r>
            <w:t>19</w:t>
          </w:r>
          <w:r>
            <w:fldChar w:fldCharType="end"/>
          </w:r>
          <w:r>
            <w:fldChar w:fldCharType="end"/>
          </w:r>
        </w:p>
        <w:p>
          <w:r>
            <w:fldChar w:fldCharType="end"/>
          </w:r>
        </w:p>
      </w:sdtContent>
    </w:sdt>
    <w:p>
      <w:pPr>
        <w:pStyle w:val="2"/>
        <w:spacing w:before="312" w:after="312"/>
      </w:pPr>
      <w:bookmarkStart w:id="0" w:name="_Toc21455"/>
      <w:r>
        <w:t>List of Figures</w:t>
      </w:r>
      <w:bookmarkEnd w:id="0"/>
      <w:r>
        <w:t xml:space="preserve"> </w:t>
      </w:r>
    </w:p>
    <w:p>
      <w:pPr>
        <w:pStyle w:val="11"/>
        <w:tabs>
          <w:tab w:val="right" w:leader="dot" w:pos="8382"/>
        </w:tabs>
        <w:rPr>
          <w:rFonts w:eastAsiaTheme="minorEastAsia"/>
          <w:kern w:val="0"/>
          <w:sz w:val="22"/>
          <w:szCs w:val="22"/>
          <w:lang w:val="en-MY" w:eastAsia="en-MY"/>
        </w:rPr>
      </w:pPr>
      <w:r>
        <w:fldChar w:fldCharType="begin"/>
      </w:r>
      <w:r>
        <w:instrText xml:space="preserve"> TOC \h \z \c "Figure" </w:instrText>
      </w:r>
      <w:r>
        <w:fldChar w:fldCharType="separate"/>
      </w:r>
      <w:r>
        <w:fldChar w:fldCharType="begin"/>
      </w:r>
      <w:r>
        <w:instrText xml:space="preserve"> HYPERLINK \l "_Toc56269748" </w:instrText>
      </w:r>
      <w:r>
        <w:fldChar w:fldCharType="separate"/>
      </w:r>
      <w:r>
        <w:rPr>
          <w:rStyle w:val="17"/>
          <w:i/>
          <w:iCs/>
        </w:rPr>
        <w:t>Figure 1:</w:t>
      </w:r>
      <w:r>
        <w:rPr>
          <w:rStyle w:val="17"/>
        </w:rPr>
        <w:t xml:space="preserve"> Kasyfi (left) Interview Haziq (right) on emphaty part</w:t>
      </w:r>
      <w:r>
        <w:tab/>
      </w:r>
      <w:r>
        <w:fldChar w:fldCharType="begin"/>
      </w:r>
      <w:r>
        <w:instrText xml:space="preserve"> PAGEREF _Toc56269748 \h </w:instrText>
      </w:r>
      <w:r>
        <w:fldChar w:fldCharType="separate"/>
      </w:r>
      <w:r>
        <w:t>6</w:t>
      </w:r>
      <w:r>
        <w:fldChar w:fldCharType="end"/>
      </w:r>
      <w:r>
        <w:fldChar w:fldCharType="end"/>
      </w:r>
    </w:p>
    <w:p>
      <w:pPr>
        <w:pStyle w:val="11"/>
        <w:tabs>
          <w:tab w:val="right" w:leader="dot" w:pos="8382"/>
        </w:tabs>
        <w:rPr>
          <w:rFonts w:eastAsiaTheme="minorEastAsia"/>
          <w:kern w:val="0"/>
          <w:sz w:val="22"/>
          <w:szCs w:val="22"/>
          <w:lang w:val="en-MY" w:eastAsia="en-MY"/>
        </w:rPr>
      </w:pPr>
      <w:r>
        <w:fldChar w:fldCharType="begin"/>
      </w:r>
      <w:r>
        <w:instrText xml:space="preserve"> HYPERLINK \l "_Toc56269749" </w:instrText>
      </w:r>
      <w:r>
        <w:fldChar w:fldCharType="separate"/>
      </w:r>
      <w:r>
        <w:rPr>
          <w:rStyle w:val="17"/>
          <w:i/>
          <w:iCs/>
        </w:rPr>
        <w:t>Figure 2</w:t>
      </w:r>
      <w:r>
        <w:rPr>
          <w:rStyle w:val="17"/>
        </w:rPr>
        <w:t>: Aniq (left) interview with Harith (right)</w:t>
      </w:r>
      <w:r>
        <w:tab/>
      </w:r>
      <w:r>
        <w:fldChar w:fldCharType="begin"/>
      </w:r>
      <w:r>
        <w:instrText xml:space="preserve"> PAGEREF _Toc56269749 \h </w:instrText>
      </w:r>
      <w:r>
        <w:fldChar w:fldCharType="separate"/>
      </w:r>
      <w:r>
        <w:t>7</w:t>
      </w:r>
      <w:r>
        <w:fldChar w:fldCharType="end"/>
      </w:r>
      <w:r>
        <w:fldChar w:fldCharType="end"/>
      </w:r>
    </w:p>
    <w:p>
      <w:pPr>
        <w:pStyle w:val="11"/>
        <w:tabs>
          <w:tab w:val="right" w:leader="dot" w:pos="8382"/>
        </w:tabs>
        <w:rPr>
          <w:rFonts w:eastAsiaTheme="minorEastAsia"/>
          <w:kern w:val="0"/>
          <w:sz w:val="22"/>
          <w:szCs w:val="22"/>
          <w:lang w:val="en-MY" w:eastAsia="en-MY"/>
        </w:rPr>
      </w:pPr>
      <w:r>
        <w:fldChar w:fldCharType="begin"/>
      </w:r>
      <w:r>
        <w:instrText xml:space="preserve"> HYPERLINK \l "_Toc56269750" </w:instrText>
      </w:r>
      <w:r>
        <w:fldChar w:fldCharType="separate"/>
      </w:r>
      <w:r>
        <w:rPr>
          <w:rStyle w:val="17"/>
          <w:i/>
          <w:iCs/>
        </w:rPr>
        <w:t>Figure 3</w:t>
      </w:r>
      <w:r>
        <w:rPr>
          <w:rStyle w:val="17"/>
        </w:rPr>
        <w:t xml:space="preserve"> : Example of a mixed lines Court</w:t>
      </w:r>
      <w:r>
        <w:tab/>
      </w:r>
      <w:r>
        <w:fldChar w:fldCharType="begin"/>
      </w:r>
      <w:r>
        <w:instrText xml:space="preserve"> PAGEREF _Toc56269750 \h </w:instrText>
      </w:r>
      <w:r>
        <w:fldChar w:fldCharType="separate"/>
      </w:r>
      <w:r>
        <w:t>8</w:t>
      </w:r>
      <w:r>
        <w:fldChar w:fldCharType="end"/>
      </w:r>
      <w:r>
        <w:fldChar w:fldCharType="end"/>
      </w:r>
    </w:p>
    <w:p>
      <w:pPr>
        <w:pStyle w:val="11"/>
        <w:tabs>
          <w:tab w:val="right" w:leader="dot" w:pos="8382"/>
        </w:tabs>
        <w:rPr>
          <w:rFonts w:eastAsiaTheme="minorEastAsia"/>
          <w:kern w:val="0"/>
          <w:sz w:val="22"/>
          <w:szCs w:val="22"/>
          <w:lang w:val="en-MY" w:eastAsia="en-MY"/>
        </w:rPr>
      </w:pPr>
      <w:r>
        <w:fldChar w:fldCharType="begin"/>
      </w:r>
      <w:r>
        <w:instrText xml:space="preserve"> HYPERLINK \l "_Toc56269751" </w:instrText>
      </w:r>
      <w:r>
        <w:fldChar w:fldCharType="separate"/>
      </w:r>
      <w:r>
        <w:rPr>
          <w:rStyle w:val="17"/>
        </w:rPr>
        <w:t>Figure 4 : Discussion Using Discord</w:t>
      </w:r>
      <w:r>
        <w:tab/>
      </w:r>
      <w:r>
        <w:fldChar w:fldCharType="begin"/>
      </w:r>
      <w:r>
        <w:instrText xml:space="preserve"> PAGEREF _Toc56269751 \h </w:instrText>
      </w:r>
      <w:r>
        <w:fldChar w:fldCharType="separate"/>
      </w:r>
      <w:r>
        <w:t>9</w:t>
      </w:r>
      <w:r>
        <w:fldChar w:fldCharType="end"/>
      </w:r>
      <w:r>
        <w:fldChar w:fldCharType="end"/>
      </w:r>
    </w:p>
    <w:p>
      <w:pPr>
        <w:pStyle w:val="11"/>
        <w:tabs>
          <w:tab w:val="right" w:leader="dot" w:pos="8382"/>
        </w:tabs>
        <w:rPr>
          <w:rFonts w:eastAsiaTheme="minorEastAsia"/>
          <w:kern w:val="0"/>
          <w:sz w:val="22"/>
          <w:szCs w:val="22"/>
          <w:lang w:val="en-MY" w:eastAsia="en-MY"/>
        </w:rPr>
      </w:pPr>
      <w:r>
        <w:fldChar w:fldCharType="begin"/>
      </w:r>
      <w:r>
        <w:instrText xml:space="preserve"> HYPERLINK \l "_Toc56269752" </w:instrText>
      </w:r>
      <w:r>
        <w:fldChar w:fldCharType="separate"/>
      </w:r>
      <w:r>
        <w:rPr>
          <w:rStyle w:val="17"/>
        </w:rPr>
        <w:t>Figure 5 : Discussion Using Discord</w:t>
      </w:r>
      <w:r>
        <w:tab/>
      </w:r>
      <w:r>
        <w:fldChar w:fldCharType="begin"/>
      </w:r>
      <w:r>
        <w:instrText xml:space="preserve"> PAGEREF _Toc56269752 \h </w:instrText>
      </w:r>
      <w:r>
        <w:fldChar w:fldCharType="separate"/>
      </w:r>
      <w:r>
        <w:t>9</w:t>
      </w:r>
      <w:r>
        <w:fldChar w:fldCharType="end"/>
      </w:r>
      <w:r>
        <w:fldChar w:fldCharType="end"/>
      </w:r>
    </w:p>
    <w:p>
      <w:pPr>
        <w:pStyle w:val="11"/>
        <w:tabs>
          <w:tab w:val="right" w:leader="dot" w:pos="8382"/>
        </w:tabs>
        <w:rPr>
          <w:rFonts w:eastAsiaTheme="minorEastAsia"/>
          <w:kern w:val="0"/>
          <w:sz w:val="22"/>
          <w:szCs w:val="22"/>
          <w:lang w:val="en-MY" w:eastAsia="en-MY"/>
        </w:rPr>
      </w:pPr>
      <w:r>
        <w:fldChar w:fldCharType="begin"/>
      </w:r>
      <w:r>
        <w:instrText xml:space="preserve"> HYPERLINK \l "_Toc56269753" </w:instrText>
      </w:r>
      <w:r>
        <w:fldChar w:fldCharType="separate"/>
      </w:r>
      <w:r>
        <w:rPr>
          <w:rStyle w:val="17"/>
          <w:i/>
          <w:iCs/>
        </w:rPr>
        <w:t>Figure 6</w:t>
      </w:r>
      <w:r>
        <w:rPr>
          <w:rStyle w:val="17"/>
        </w:rPr>
        <w:t xml:space="preserve"> : Design Sketch</w:t>
      </w:r>
      <w:r>
        <w:tab/>
      </w:r>
      <w:r>
        <w:fldChar w:fldCharType="begin"/>
      </w:r>
      <w:r>
        <w:instrText xml:space="preserve"> PAGEREF _Toc56269753 \h </w:instrText>
      </w:r>
      <w:r>
        <w:fldChar w:fldCharType="separate"/>
      </w:r>
      <w:r>
        <w:t>10</w:t>
      </w:r>
      <w:r>
        <w:fldChar w:fldCharType="end"/>
      </w:r>
      <w:r>
        <w:fldChar w:fldCharType="end"/>
      </w:r>
    </w:p>
    <w:p>
      <w:pPr>
        <w:pStyle w:val="11"/>
        <w:tabs>
          <w:tab w:val="right" w:leader="dot" w:pos="8382"/>
        </w:tabs>
        <w:rPr>
          <w:rFonts w:eastAsiaTheme="minorEastAsia"/>
          <w:kern w:val="0"/>
          <w:sz w:val="22"/>
          <w:szCs w:val="22"/>
          <w:lang w:val="en-MY" w:eastAsia="en-MY"/>
        </w:rPr>
      </w:pPr>
      <w:r>
        <w:fldChar w:fldCharType="begin"/>
      </w:r>
      <w:r>
        <w:instrText xml:space="preserve"> HYPERLINK \l "_Toc56269754" </w:instrText>
      </w:r>
      <w:r>
        <w:fldChar w:fldCharType="separate"/>
      </w:r>
      <w:r>
        <w:rPr>
          <w:rStyle w:val="17"/>
        </w:rPr>
        <w:t>Figure 7 :Final Sketch</w:t>
      </w:r>
      <w:r>
        <w:tab/>
      </w:r>
      <w:r>
        <w:fldChar w:fldCharType="begin"/>
      </w:r>
      <w:r>
        <w:instrText xml:space="preserve"> PAGEREF _Toc56269754 \h </w:instrText>
      </w:r>
      <w:r>
        <w:fldChar w:fldCharType="separate"/>
      </w:r>
      <w:r>
        <w:t>10</w:t>
      </w:r>
      <w:r>
        <w:fldChar w:fldCharType="end"/>
      </w:r>
      <w:r>
        <w:fldChar w:fldCharType="end"/>
      </w:r>
    </w:p>
    <w:p>
      <w:pPr>
        <w:pStyle w:val="11"/>
        <w:tabs>
          <w:tab w:val="right" w:leader="dot" w:pos="8382"/>
        </w:tabs>
        <w:rPr>
          <w:rFonts w:eastAsiaTheme="minorEastAsia"/>
          <w:kern w:val="0"/>
          <w:sz w:val="22"/>
          <w:szCs w:val="22"/>
          <w:lang w:val="en-MY" w:eastAsia="en-MY"/>
        </w:rPr>
      </w:pPr>
      <w:r>
        <w:fldChar w:fldCharType="begin"/>
      </w:r>
      <w:r>
        <w:instrText xml:space="preserve"> HYPERLINK \l "_Toc56269755" </w:instrText>
      </w:r>
      <w:r>
        <w:fldChar w:fldCharType="separate"/>
      </w:r>
      <w:r>
        <w:rPr>
          <w:rStyle w:val="17"/>
          <w:i/>
          <w:iCs/>
        </w:rPr>
        <w:t>Figure 8</w:t>
      </w:r>
      <w:r>
        <w:rPr>
          <w:rStyle w:val="17"/>
        </w:rPr>
        <w:t xml:space="preserve"> :Basketball Court Prototype</w:t>
      </w:r>
      <w:r>
        <w:tab/>
      </w:r>
      <w:r>
        <w:fldChar w:fldCharType="begin"/>
      </w:r>
      <w:r>
        <w:instrText xml:space="preserve"> PAGEREF _Toc56269755 \h </w:instrText>
      </w:r>
      <w:r>
        <w:fldChar w:fldCharType="separate"/>
      </w:r>
      <w:r>
        <w:t>11</w:t>
      </w:r>
      <w:r>
        <w:fldChar w:fldCharType="end"/>
      </w:r>
      <w:r>
        <w:fldChar w:fldCharType="end"/>
      </w:r>
    </w:p>
    <w:p>
      <w:pPr>
        <w:pStyle w:val="11"/>
        <w:tabs>
          <w:tab w:val="right" w:leader="dot" w:pos="8382"/>
        </w:tabs>
        <w:rPr>
          <w:rFonts w:eastAsiaTheme="minorEastAsia"/>
          <w:kern w:val="0"/>
          <w:sz w:val="22"/>
          <w:szCs w:val="22"/>
          <w:lang w:val="en-MY" w:eastAsia="en-MY"/>
        </w:rPr>
      </w:pPr>
      <w:r>
        <w:fldChar w:fldCharType="begin"/>
      </w:r>
      <w:r>
        <w:instrText xml:space="preserve"> HYPERLINK \l "_Toc56269756" </w:instrText>
      </w:r>
      <w:r>
        <w:fldChar w:fldCharType="separate"/>
      </w:r>
      <w:r>
        <w:rPr>
          <w:rStyle w:val="17"/>
          <w:i/>
          <w:iCs/>
        </w:rPr>
        <w:t>Figure 9</w:t>
      </w:r>
      <w:r>
        <w:rPr>
          <w:rStyle w:val="17"/>
        </w:rPr>
        <w:t xml:space="preserve"> : Futsal Court Prototype</w:t>
      </w:r>
      <w:r>
        <w:tab/>
      </w:r>
      <w:r>
        <w:fldChar w:fldCharType="begin"/>
      </w:r>
      <w:r>
        <w:instrText xml:space="preserve"> PAGEREF _Toc56269756 \h </w:instrText>
      </w:r>
      <w:r>
        <w:fldChar w:fldCharType="separate"/>
      </w:r>
      <w:r>
        <w:t>11</w:t>
      </w:r>
      <w:r>
        <w:fldChar w:fldCharType="end"/>
      </w:r>
      <w:r>
        <w:fldChar w:fldCharType="end"/>
      </w:r>
    </w:p>
    <w:p>
      <w:pPr>
        <w:pStyle w:val="11"/>
        <w:tabs>
          <w:tab w:val="right" w:leader="dot" w:pos="8382"/>
        </w:tabs>
        <w:rPr>
          <w:rFonts w:eastAsiaTheme="minorEastAsia"/>
          <w:kern w:val="0"/>
          <w:sz w:val="22"/>
          <w:szCs w:val="22"/>
          <w:lang w:val="en-MY" w:eastAsia="en-MY"/>
        </w:rPr>
      </w:pPr>
      <w:r>
        <w:fldChar w:fldCharType="begin"/>
      </w:r>
      <w:r>
        <w:instrText xml:space="preserve"> HYPERLINK \l "_Toc56269757" </w:instrText>
      </w:r>
      <w:r>
        <w:fldChar w:fldCharType="separate"/>
      </w:r>
      <w:r>
        <w:rPr>
          <w:rStyle w:val="17"/>
          <w:i/>
          <w:iCs/>
        </w:rPr>
        <w:t>Figure 10</w:t>
      </w:r>
      <w:r>
        <w:rPr>
          <w:rStyle w:val="17"/>
        </w:rPr>
        <w:t xml:space="preserve"> :Tennis Court Prototype</w:t>
      </w:r>
      <w:r>
        <w:tab/>
      </w:r>
      <w:r>
        <w:fldChar w:fldCharType="begin"/>
      </w:r>
      <w:r>
        <w:instrText xml:space="preserve"> PAGEREF _Toc56269757 \h </w:instrText>
      </w:r>
      <w:r>
        <w:fldChar w:fldCharType="separate"/>
      </w:r>
      <w:r>
        <w:t>11</w:t>
      </w:r>
      <w:r>
        <w:fldChar w:fldCharType="end"/>
      </w:r>
      <w:r>
        <w:fldChar w:fldCharType="end"/>
      </w:r>
    </w:p>
    <w:p>
      <w:pPr>
        <w:pStyle w:val="11"/>
        <w:tabs>
          <w:tab w:val="right" w:leader="dot" w:pos="8382"/>
        </w:tabs>
        <w:rPr>
          <w:rFonts w:eastAsiaTheme="minorEastAsia"/>
          <w:kern w:val="0"/>
          <w:sz w:val="22"/>
          <w:szCs w:val="22"/>
          <w:lang w:val="en-MY" w:eastAsia="en-MY"/>
        </w:rPr>
      </w:pPr>
      <w:r>
        <w:fldChar w:fldCharType="begin"/>
      </w:r>
      <w:r>
        <w:instrText xml:space="preserve"> HYPERLINK \l "_Toc56269758" </w:instrText>
      </w:r>
      <w:r>
        <w:fldChar w:fldCharType="separate"/>
      </w:r>
      <w:r>
        <w:rPr>
          <w:rStyle w:val="17"/>
          <w:i/>
          <w:iCs/>
        </w:rPr>
        <w:t>Figure 11</w:t>
      </w:r>
      <w:r>
        <w:rPr>
          <w:rStyle w:val="17"/>
        </w:rPr>
        <w:t xml:space="preserve"> : Final Test for the Users</w:t>
      </w:r>
      <w:r>
        <w:tab/>
      </w:r>
      <w:r>
        <w:fldChar w:fldCharType="begin"/>
      </w:r>
      <w:r>
        <w:instrText xml:space="preserve"> PAGEREF _Toc56269758 \h </w:instrText>
      </w:r>
      <w:r>
        <w:fldChar w:fldCharType="separate"/>
      </w:r>
      <w:r>
        <w:t>12</w:t>
      </w:r>
      <w:r>
        <w:fldChar w:fldCharType="end"/>
      </w:r>
      <w:r>
        <w:fldChar w:fldCharType="end"/>
      </w:r>
    </w:p>
    <w:p>
      <w:pPr>
        <w:pStyle w:val="2"/>
        <w:spacing w:before="312" w:after="312"/>
      </w:pPr>
      <w:r>
        <w:fldChar w:fldCharType="end"/>
      </w:r>
    </w:p>
    <w:p>
      <w:pPr>
        <w:pStyle w:val="2"/>
        <w:spacing w:before="312" w:after="312"/>
      </w:pPr>
    </w:p>
    <w:p>
      <w:pPr>
        <w:pStyle w:val="2"/>
      </w:pPr>
      <w:r>
        <w:br w:type="page"/>
      </w:r>
      <w:bookmarkStart w:id="1" w:name="_Toc25901"/>
      <w:bookmarkStart w:id="2" w:name="_Toc31086"/>
      <w:r>
        <w:t>1. INTRODUCTION</w:t>
      </w:r>
      <w:bookmarkEnd w:id="1"/>
      <w:bookmarkEnd w:id="2"/>
    </w:p>
    <w:p>
      <w:pPr>
        <w:spacing w:line="360" w:lineRule="auto"/>
        <w:ind w:firstLine="420"/>
        <w:rPr>
          <w:lang w:val="en-MY" w:eastAsia="en-US"/>
        </w:rPr>
      </w:pPr>
      <w:r>
        <w:rPr>
          <w:lang w:val="en-MY" w:eastAsia="en-US"/>
        </w:rPr>
        <w:t>Design Thinking is an iterative process wherein effort is made to know the user, question assumptions, and reevaluate the problems in order to pinpoint answers that may not be instantly reachable with our initial level of comprehension. The five phases that are essential in the design thinking process is empathy, define, ideate, prototype, test. It is a way of thinking and working as well as a collection of hands-on methods (Rikke &amp; Teo, 2020</w:t>
      </w:r>
      <w:r>
        <w:rPr>
          <w:rStyle w:val="16"/>
          <w:lang w:val="en-MY" w:eastAsia="en-US"/>
        </w:rPr>
        <w:footnoteReference w:id="0"/>
      </w:r>
      <w:r>
        <w:rPr>
          <w:lang w:val="en-MY" w:eastAsia="en-US"/>
        </w:rPr>
        <w:t>).</w:t>
      </w:r>
    </w:p>
    <w:p>
      <w:pPr>
        <w:spacing w:line="360" w:lineRule="auto"/>
        <w:ind w:firstLine="420"/>
        <w:rPr>
          <w:lang w:val="en-MY" w:eastAsia="en-US"/>
        </w:rPr>
      </w:pPr>
    </w:p>
    <w:p>
      <w:pPr>
        <w:pStyle w:val="3"/>
        <w:rPr>
          <w:u w:val="single"/>
          <w:lang w:val="en-MY" w:eastAsia="en-US"/>
        </w:rPr>
      </w:pPr>
      <w:bookmarkStart w:id="3" w:name="_Toc26207"/>
      <w:r>
        <w:rPr>
          <w:u w:val="single"/>
          <w:lang w:val="en-MY" w:eastAsia="en-US"/>
        </w:rPr>
        <w:t>ACKNOWLEDGEMENT</w:t>
      </w:r>
      <w:bookmarkEnd w:id="3"/>
    </w:p>
    <w:p>
      <w:pPr>
        <w:spacing w:line="360" w:lineRule="auto"/>
        <w:ind w:firstLine="420"/>
        <w:rPr>
          <w:lang w:val="en-MY"/>
        </w:rPr>
      </w:pPr>
      <w:bookmarkStart w:id="4" w:name="_Toc5458"/>
      <w:r>
        <w:t xml:space="preserve">First and foremost, we would like to </w:t>
      </w:r>
      <w:r>
        <w:rPr>
          <w:lang w:val="en-MY"/>
        </w:rPr>
        <w:t>express our gratitude</w:t>
      </w:r>
      <w:r>
        <w:t xml:space="preserve"> to our lecturer,</w:t>
      </w:r>
      <w:r>
        <w:rPr>
          <w:lang w:val="en-MY"/>
        </w:rPr>
        <w:t xml:space="preserve"> </w:t>
      </w:r>
      <w:r>
        <w:rPr>
          <w:szCs w:val="21"/>
          <w:lang w:val="en-MY"/>
        </w:rPr>
        <w:t xml:space="preserve">Dr. </w:t>
      </w:r>
      <w:r>
        <w:rPr>
          <w:rFonts w:ascii="Times New Roman" w:hAnsi="Times New Roman" w:eastAsia="sans-serif" w:cs="Times New Roman"/>
          <w:color w:val="000000" w:themeColor="text1"/>
          <w:szCs w:val="21"/>
          <w:shd w:val="clear" w:color="auto" w:fill="FFFFFF"/>
          <w14:textFill>
            <w14:solidFill>
              <w14:schemeClr w14:val="tx1"/>
            </w14:solidFill>
          </w14:textFill>
        </w:rPr>
        <w:t>M</w:t>
      </w:r>
      <w:r>
        <w:rPr>
          <w:rFonts w:eastAsia="sans-serif" w:cs="Times New Roman"/>
          <w:color w:val="000000" w:themeColor="text1"/>
          <w:szCs w:val="21"/>
          <w:shd w:val="clear" w:color="auto" w:fill="FFFFFF"/>
          <w:lang w:val="en-MY"/>
          <w14:textFill>
            <w14:solidFill>
              <w14:schemeClr w14:val="tx1"/>
            </w14:solidFill>
          </w14:textFill>
        </w:rPr>
        <w:t>uhamad</w:t>
      </w:r>
      <w:r>
        <w:rPr>
          <w:rFonts w:ascii="Times New Roman" w:hAnsi="Times New Roman" w:eastAsia="sans-serif" w:cs="Times New Roman"/>
          <w:color w:val="000000" w:themeColor="text1"/>
          <w:szCs w:val="21"/>
          <w:shd w:val="clear" w:color="auto" w:fill="FFFFFF"/>
          <w14:textFill>
            <w14:solidFill>
              <w14:schemeClr w14:val="tx1"/>
            </w14:solidFill>
          </w14:textFill>
        </w:rPr>
        <w:t xml:space="preserve"> </w:t>
      </w:r>
      <w:r>
        <w:rPr>
          <w:rFonts w:eastAsia="sans-serif" w:cs="Times New Roman"/>
          <w:color w:val="000000" w:themeColor="text1"/>
          <w:szCs w:val="21"/>
          <w:shd w:val="clear" w:color="auto" w:fill="FFFFFF"/>
          <w:lang w:val="en-MY"/>
          <w14:textFill>
            <w14:solidFill>
              <w14:schemeClr w14:val="tx1"/>
            </w14:solidFill>
          </w14:textFill>
        </w:rPr>
        <w:t>Razib Bin Othman</w:t>
      </w:r>
      <w:r>
        <w:t xml:space="preserve"> , who helped us in making this assignment. Without the guidance from h</w:t>
      </w:r>
      <w:r>
        <w:rPr>
          <w:lang w:val="en-MY"/>
        </w:rPr>
        <w:t>im</w:t>
      </w:r>
      <w:r>
        <w:t xml:space="preserve"> we cannot accomplish this. This golden opportunity also helped us immerse into more knowledge on </w:t>
      </w:r>
      <w:r>
        <w:rPr>
          <w:lang w:val="en-MY"/>
        </w:rPr>
        <w:t>design thinking and applying group thinking and discussion to develop a solution to the predetermined problem</w:t>
      </w:r>
      <w:r>
        <w:t xml:space="preserve">. Although we </w:t>
      </w:r>
      <w:r>
        <w:rPr>
          <w:lang w:val="en-MY"/>
        </w:rPr>
        <w:t>en</w:t>
      </w:r>
      <w:r>
        <w:t>counter various problem</w:t>
      </w:r>
      <w:r>
        <w:rPr>
          <w:lang w:val="en-MY"/>
        </w:rPr>
        <w:t>s</w:t>
      </w:r>
      <w:r>
        <w:t>, but we managed to handle it and complete this assignment in the time given.</w:t>
      </w:r>
      <w:r>
        <w:rPr>
          <w:lang w:val="en-MY"/>
        </w:rPr>
        <w:t xml:space="preserve"> </w:t>
      </w:r>
    </w:p>
    <w:p>
      <w:pPr>
        <w:spacing w:line="360" w:lineRule="auto"/>
        <w:rPr>
          <w:lang w:val="en-MY"/>
        </w:rPr>
      </w:pPr>
    </w:p>
    <w:p>
      <w:pPr>
        <w:spacing w:line="360" w:lineRule="auto"/>
        <w:ind w:firstLine="420"/>
      </w:pPr>
      <w:r>
        <w:t>We would also like to express our gratitude to everyone who has helped us directly or indirectly. Moreover, our team members work</w:t>
      </w:r>
      <w:r>
        <w:rPr>
          <w:lang w:val="en-MY"/>
        </w:rPr>
        <w:t>ed hard</w:t>
      </w:r>
      <w:r>
        <w:t xml:space="preserve"> together to </w:t>
      </w:r>
      <w:r>
        <w:rPr>
          <w:lang w:val="en-MY"/>
        </w:rPr>
        <w:t>develop our prototype</w:t>
      </w:r>
      <w:r>
        <w:t xml:space="preserve">. We hope this </w:t>
      </w:r>
      <w:r>
        <w:rPr>
          <w:lang w:val="en-MY"/>
        </w:rPr>
        <w:t>prototype</w:t>
      </w:r>
      <w:r>
        <w:t xml:space="preserve"> can benefit </w:t>
      </w:r>
      <w:r>
        <w:rPr>
          <w:lang w:val="en-MY"/>
        </w:rPr>
        <w:t>the target user</w:t>
      </w:r>
      <w:r>
        <w:t xml:space="preserve"> and can be applied in everyday life.</w:t>
      </w:r>
    </w:p>
    <w:bookmarkEnd w:id="4"/>
    <w:p>
      <w:pPr>
        <w:pStyle w:val="21"/>
        <w:widowControl/>
        <w:numPr>
          <w:ilvl w:val="0"/>
          <w:numId w:val="0"/>
        </w:numPr>
        <w:spacing w:line="360" w:lineRule="auto"/>
        <w:jc w:val="left"/>
        <w:rPr>
          <w:sz w:val="24"/>
          <w:szCs w:val="24"/>
          <w:lang w:val="en-MY"/>
        </w:rPr>
      </w:pPr>
      <w:bookmarkStart w:id="5" w:name="_Toc30175"/>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3"/>
        <w:rPr>
          <w:u w:val="single"/>
        </w:rPr>
      </w:pPr>
      <w:bookmarkStart w:id="6" w:name="_Toc23073"/>
      <w:r>
        <w:rPr>
          <w:u w:val="single"/>
        </w:rPr>
        <w:t>Objectives of the project</w:t>
      </w:r>
      <w:bookmarkEnd w:id="6"/>
    </w:p>
    <w:p>
      <w:pPr>
        <w:pStyle w:val="21"/>
        <w:widowControl/>
        <w:numPr>
          <w:ilvl w:val="0"/>
          <w:numId w:val="0"/>
        </w:numPr>
        <w:spacing w:line="360" w:lineRule="auto"/>
        <w:ind w:firstLine="315" w:firstLineChars="150"/>
        <w:jc w:val="both"/>
        <w:rPr>
          <w:sz w:val="24"/>
          <w:szCs w:val="24"/>
          <w:lang w:val="en-MY"/>
        </w:rPr>
      </w:pPr>
      <w:r>
        <w:rPr>
          <w:szCs w:val="21"/>
          <w:lang w:val="en-MY"/>
        </w:rPr>
        <w:t>This project is carried out to provide a solution for the residents of condominiums and apartment complexes who face the problem which is the limitation of a single court in their building. We have interviewed several residents and gained useful insight which helped us to develop our product into a working prototype. The interview process involved a lot of trial and error and many brainstorm sessions. The end result is a product design which involves the ability to change courts depending on what sports the user wants to play using a controller or screen selection</w:t>
      </w:r>
      <w:r>
        <w:rPr>
          <w:sz w:val="24"/>
          <w:szCs w:val="24"/>
          <w:lang w:val="en-MY"/>
        </w:rPr>
        <w:t>.</w:t>
      </w: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p>
      <w:pPr>
        <w:pStyle w:val="21"/>
        <w:widowControl/>
        <w:numPr>
          <w:ilvl w:val="0"/>
          <w:numId w:val="0"/>
        </w:numPr>
        <w:spacing w:line="360" w:lineRule="auto"/>
        <w:jc w:val="left"/>
        <w:rPr>
          <w:sz w:val="24"/>
          <w:szCs w:val="24"/>
          <w:lang w:val="en-MY"/>
        </w:rPr>
      </w:pPr>
    </w:p>
    <w:bookmarkEnd w:id="5"/>
    <w:p>
      <w:pPr>
        <w:pStyle w:val="2"/>
      </w:pPr>
      <w:bookmarkStart w:id="7" w:name="_Toc24713"/>
      <w:bookmarkStart w:id="8" w:name="_Toc21957"/>
      <w:r>
        <w:t>2.THE DESIGN THINKING PROCESS</w:t>
      </w:r>
      <w:bookmarkEnd w:id="7"/>
      <w:bookmarkEnd w:id="8"/>
    </w:p>
    <w:p>
      <w:pPr>
        <w:pStyle w:val="3"/>
        <w:rPr>
          <w:u w:val="single"/>
        </w:rPr>
      </w:pPr>
      <w:bookmarkStart w:id="9" w:name="_Toc13300"/>
      <w:r>
        <w:rPr>
          <w:u w:val="single"/>
        </w:rPr>
        <w:t>Empathy</w:t>
      </w:r>
      <w:bookmarkEnd w:id="9"/>
    </w:p>
    <w:p>
      <w:pPr>
        <w:rPr>
          <w:lang w:val="en-MY" w:eastAsia="en-US"/>
        </w:rPr>
      </w:pPr>
      <w:r>
        <w:rPr>
          <w:lang w:val="en-MY" w:eastAsia="en-US"/>
        </w:rPr>
        <w:t>We conducted interviews with several condominium residents in order to get more insight of the courts at their respective buildings. The responses that we got were very helpful in order for us to come up with plans for solving the problem.</w:t>
      </w:r>
      <w:r>
        <w:rPr>
          <w:lang w:val="en-MY" w:eastAsia="en-US"/>
        </w:rPr>
        <w:br w:type="textWrapping"/>
      </w:r>
      <w:r>
        <w:rPr>
          <w:lang w:val="en-MY" w:eastAsia="en-US"/>
        </w:rPr>
        <w:br w:type="textWrapping"/>
      </w:r>
      <w:r>
        <w:rPr>
          <w:lang w:val="en-MY" w:eastAsia="en-US"/>
        </w:rPr>
        <w:drawing>
          <wp:inline distT="0" distB="0" distL="114300" distR="114300">
            <wp:extent cx="5322570" cy="2575560"/>
            <wp:effectExtent l="0" t="0" r="11430" b="15240"/>
            <wp:docPr id="6" name="Picture 6" descr="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nknown"/>
                    <pic:cNvPicPr>
                      <a:picLocks noChangeAspect="1"/>
                    </pic:cNvPicPr>
                  </pic:nvPicPr>
                  <pic:blipFill>
                    <a:blip r:embed="rId7"/>
                    <a:stretch>
                      <a:fillRect/>
                    </a:stretch>
                  </pic:blipFill>
                  <pic:spPr>
                    <a:xfrm>
                      <a:off x="0" y="0"/>
                      <a:ext cx="5322570" cy="2575560"/>
                    </a:xfrm>
                    <a:prstGeom prst="rect">
                      <a:avLst/>
                    </a:prstGeom>
                  </pic:spPr>
                </pic:pic>
              </a:graphicData>
            </a:graphic>
          </wp:inline>
        </w:drawing>
      </w:r>
    </w:p>
    <w:p>
      <w:pPr>
        <w:pStyle w:val="7"/>
        <w:ind w:left="1260" w:firstLine="420"/>
      </w:pPr>
      <w:bookmarkStart w:id="10" w:name="_Toc56268683"/>
      <w:bookmarkStart w:id="11" w:name="_Toc56269748"/>
      <w:r>
        <w:rPr>
          <w:i/>
          <w:iCs/>
        </w:rPr>
        <w:t xml:space="preserve">Figure </w:t>
      </w:r>
      <w:r>
        <w:rPr>
          <w:i/>
          <w:iCs/>
        </w:rPr>
        <w:fldChar w:fldCharType="begin"/>
      </w:r>
      <w:r>
        <w:rPr>
          <w:i/>
          <w:iCs/>
        </w:rPr>
        <w:instrText xml:space="preserve"> SEQ Figure \* ARABIC </w:instrText>
      </w:r>
      <w:r>
        <w:rPr>
          <w:i/>
          <w:iCs/>
        </w:rPr>
        <w:fldChar w:fldCharType="separate"/>
      </w:r>
      <w:r>
        <w:rPr>
          <w:i/>
          <w:iCs/>
        </w:rPr>
        <w:t>1</w:t>
      </w:r>
      <w:r>
        <w:rPr>
          <w:i/>
          <w:iCs/>
        </w:rPr>
        <w:fldChar w:fldCharType="end"/>
      </w:r>
      <w:r>
        <w:rPr>
          <w:i/>
          <w:iCs/>
        </w:rPr>
        <w:t>:</w:t>
      </w:r>
      <w:r>
        <w:t xml:space="preserve"> Kasyfi (left) Interview Haziq (right) on emphaty part</w:t>
      </w:r>
      <w:bookmarkEnd w:id="10"/>
      <w:bookmarkEnd w:id="11"/>
    </w:p>
    <w:p>
      <w:pPr>
        <w:pStyle w:val="7"/>
        <w:rPr>
          <w:lang w:val="en-MY" w:eastAsia="en-US"/>
        </w:rPr>
      </w:pPr>
      <w:r>
        <w:rPr>
          <w:lang w:val="en-MY" w:eastAsia="en-US"/>
        </w:rPr>
        <w:br w:type="textWrapping"/>
      </w:r>
      <w:r>
        <w:rPr>
          <w:lang w:val="en-MY" w:eastAsia="en-US"/>
        </w:rPr>
        <w:t>The interviewee was a 19 year old college student. The first question asked was about the type of court that is established at their condominium residence. The interviewee replied that there is an indoor hockey court available. The next question asked was whether he plays hockey or not. The response was that the interviewee did not play hockey and prefers playing basketball instead. The last question asked was directed towards his feelings towards the limitation of not being able to play the sport that he wanted to. The interviewee explained that it was upsetting that residents are unable to play the sport that they like.</w:t>
      </w:r>
      <w:r>
        <w:rPr>
          <w:lang w:val="en-MY" w:eastAsia="en-US"/>
        </w:rPr>
        <w:br w:type="textWrapping"/>
      </w:r>
    </w:p>
    <w:p>
      <w:pPr>
        <w:rPr>
          <w:lang w:val="en-MY" w:eastAsia="en-US"/>
        </w:rPr>
      </w:pPr>
    </w:p>
    <w:p>
      <w:pPr>
        <w:rPr>
          <w:lang w:val="en-MY" w:eastAsia="en-US"/>
        </w:rPr>
      </w:pPr>
    </w:p>
    <w:p>
      <w:pPr>
        <w:rPr>
          <w:lang w:val="en-MY" w:eastAsia="en-US"/>
        </w:rPr>
      </w:pPr>
      <w:r>
        <w:rPr>
          <w:lang w:val="en-MY" w:eastAsia="en-US"/>
        </w:rPr>
        <w:drawing>
          <wp:inline distT="0" distB="0" distL="114300" distR="114300">
            <wp:extent cx="5322570" cy="2548890"/>
            <wp:effectExtent l="0" t="0" r="11430" b="3810"/>
            <wp:docPr id="7" name="Picture 7" descr="unknow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unknown (1)"/>
                    <pic:cNvPicPr>
                      <a:picLocks noChangeAspect="1"/>
                    </pic:cNvPicPr>
                  </pic:nvPicPr>
                  <pic:blipFill>
                    <a:blip r:embed="rId8"/>
                    <a:stretch>
                      <a:fillRect/>
                    </a:stretch>
                  </pic:blipFill>
                  <pic:spPr>
                    <a:xfrm>
                      <a:off x="0" y="0"/>
                      <a:ext cx="5322570" cy="2548890"/>
                    </a:xfrm>
                    <a:prstGeom prst="rect">
                      <a:avLst/>
                    </a:prstGeom>
                  </pic:spPr>
                </pic:pic>
              </a:graphicData>
            </a:graphic>
          </wp:inline>
        </w:drawing>
      </w:r>
    </w:p>
    <w:p>
      <w:pPr>
        <w:pStyle w:val="7"/>
        <w:jc w:val="center"/>
      </w:pPr>
      <w:bookmarkStart w:id="12" w:name="_Toc56269749"/>
      <w:r>
        <w:rPr>
          <w:i/>
          <w:iCs/>
        </w:rPr>
        <w:t xml:space="preserve">Figure </w:t>
      </w:r>
      <w:r>
        <w:rPr>
          <w:i/>
          <w:iCs/>
        </w:rPr>
        <w:fldChar w:fldCharType="begin"/>
      </w:r>
      <w:r>
        <w:rPr>
          <w:i/>
          <w:iCs/>
        </w:rPr>
        <w:instrText xml:space="preserve"> SEQ Figure \* ARABIC </w:instrText>
      </w:r>
      <w:r>
        <w:rPr>
          <w:i/>
          <w:iCs/>
        </w:rPr>
        <w:fldChar w:fldCharType="separate"/>
      </w:r>
      <w:r>
        <w:rPr>
          <w:i/>
          <w:iCs/>
        </w:rPr>
        <w:t>2</w:t>
      </w:r>
      <w:r>
        <w:rPr>
          <w:i/>
          <w:iCs/>
        </w:rPr>
        <w:fldChar w:fldCharType="end"/>
      </w:r>
      <w:r>
        <w:t>: Aniq (left) interview with Harith (right)</w:t>
      </w:r>
      <w:bookmarkEnd w:id="12"/>
    </w:p>
    <w:p/>
    <w:p>
      <w:pPr>
        <w:rPr>
          <w:lang w:val="en-MY" w:eastAsia="en-US"/>
        </w:rPr>
      </w:pPr>
      <w:r>
        <w:rPr>
          <w:lang w:val="en-MY" w:eastAsia="en-US"/>
        </w:rPr>
        <w:t>The interviewee is a 19 year old college student living in a condominium. The first question asked was about the number of courts that are present in the condominium. The response was that there was only one court which people played multiple types of sports on such as basketball,futsal and badminton. The second question was whether it was confusing for the residents since one court is used to play various different sports. The interviewee replied that it was confusing for both him and the other residents because of the mixed lines on the floor makes it difficult to keep track of the rules when playing a sport.</w:t>
      </w:r>
    </w:p>
    <w:p>
      <w:pPr>
        <w:rPr>
          <w:lang w:val="en-MY" w:eastAsia="en-US"/>
        </w:rPr>
      </w:pPr>
    </w:p>
    <w:p>
      <w:pPr>
        <w:rPr>
          <w:lang w:val="en-MY" w:eastAsia="en-US"/>
        </w:rPr>
      </w:pPr>
    </w:p>
    <w:p>
      <w:pPr>
        <w:rPr>
          <w:lang w:val="en-MY" w:eastAsia="en-US"/>
        </w:rPr>
      </w:pPr>
    </w:p>
    <w:p>
      <w:pPr>
        <w:rPr>
          <w:rFonts w:ascii="Times New Roman" w:hAnsi="Times New Roman" w:cs="Times New Roman"/>
          <w:i/>
          <w:iCs/>
          <w:sz w:val="28"/>
          <w:szCs w:val="24"/>
          <w:lang w:val="en-MY" w:eastAsia="en-US"/>
        </w:rPr>
      </w:pPr>
    </w:p>
    <w:p>
      <w:pPr>
        <w:rPr>
          <w:rFonts w:ascii="Times New Roman" w:hAnsi="Times New Roman" w:cs="Times New Roman"/>
          <w:i/>
          <w:iCs/>
          <w:sz w:val="28"/>
          <w:szCs w:val="24"/>
          <w:lang w:val="en-MY" w:eastAsia="en-US"/>
        </w:rPr>
      </w:pPr>
    </w:p>
    <w:p>
      <w:pPr>
        <w:rPr>
          <w:rFonts w:ascii="Times New Roman" w:hAnsi="Times New Roman" w:cs="Times New Roman"/>
          <w:i/>
          <w:iCs/>
          <w:sz w:val="28"/>
          <w:szCs w:val="24"/>
          <w:lang w:val="en-MY" w:eastAsia="en-US"/>
        </w:rPr>
      </w:pPr>
    </w:p>
    <w:p>
      <w:pPr>
        <w:rPr>
          <w:rFonts w:ascii="Times New Roman" w:hAnsi="Times New Roman" w:cs="Times New Roman"/>
          <w:i/>
          <w:iCs/>
          <w:sz w:val="28"/>
          <w:szCs w:val="24"/>
          <w:lang w:val="en-MY" w:eastAsia="en-US"/>
        </w:rPr>
      </w:pPr>
    </w:p>
    <w:p>
      <w:pPr>
        <w:rPr>
          <w:rFonts w:ascii="Times New Roman" w:hAnsi="Times New Roman" w:cs="Times New Roman"/>
          <w:i/>
          <w:iCs/>
          <w:sz w:val="28"/>
          <w:szCs w:val="24"/>
          <w:lang w:val="en-MY" w:eastAsia="en-US"/>
        </w:rPr>
      </w:pPr>
    </w:p>
    <w:p>
      <w:pPr>
        <w:rPr>
          <w:rFonts w:ascii="Times New Roman" w:hAnsi="Times New Roman" w:cs="Times New Roman"/>
          <w:i/>
          <w:iCs/>
          <w:sz w:val="28"/>
          <w:szCs w:val="24"/>
          <w:lang w:val="en-MY" w:eastAsia="en-US"/>
        </w:rPr>
      </w:pPr>
    </w:p>
    <w:p>
      <w:pPr>
        <w:rPr>
          <w:rFonts w:ascii="Times New Roman" w:hAnsi="Times New Roman" w:cs="Times New Roman"/>
          <w:i/>
          <w:iCs/>
          <w:sz w:val="28"/>
          <w:szCs w:val="24"/>
          <w:lang w:val="en-MY" w:eastAsia="en-US"/>
        </w:rPr>
      </w:pPr>
    </w:p>
    <w:p>
      <w:pPr>
        <w:rPr>
          <w:rFonts w:ascii="Times New Roman" w:hAnsi="Times New Roman" w:cs="Times New Roman"/>
          <w:i/>
          <w:iCs/>
          <w:sz w:val="28"/>
          <w:szCs w:val="24"/>
          <w:lang w:val="en-MY" w:eastAsia="en-US"/>
        </w:rPr>
      </w:pPr>
    </w:p>
    <w:p>
      <w:pPr>
        <w:rPr>
          <w:rFonts w:ascii="Times New Roman" w:hAnsi="Times New Roman" w:cs="Times New Roman"/>
          <w:i/>
          <w:iCs/>
          <w:sz w:val="28"/>
          <w:szCs w:val="24"/>
          <w:lang w:val="en-MY" w:eastAsia="en-US"/>
        </w:rPr>
      </w:pPr>
    </w:p>
    <w:p>
      <w:pPr>
        <w:rPr>
          <w:rFonts w:ascii="Times New Roman" w:hAnsi="Times New Roman" w:cs="Times New Roman"/>
          <w:i/>
          <w:iCs/>
          <w:sz w:val="28"/>
          <w:szCs w:val="24"/>
          <w:lang w:val="en-MY" w:eastAsia="en-US"/>
        </w:rPr>
      </w:pPr>
    </w:p>
    <w:p>
      <w:pPr>
        <w:pStyle w:val="3"/>
        <w:rPr>
          <w:u w:val="single"/>
          <w:lang w:val="en-MY" w:eastAsia="en-US"/>
        </w:rPr>
      </w:pPr>
      <w:bookmarkStart w:id="13" w:name="_Toc8892"/>
      <w:r>
        <w:rPr>
          <w:u w:val="single"/>
          <w:lang w:val="en-MY" w:eastAsia="en-US"/>
        </w:rPr>
        <w:t>Define</w:t>
      </w:r>
      <w:bookmarkEnd w:id="13"/>
    </w:p>
    <w:p>
      <w:pPr>
        <w:rPr>
          <w:rFonts w:hAnsi="Times New Roman" w:cs="Times New Roman"/>
          <w:lang w:val="en-MY" w:eastAsia="en-US"/>
        </w:rPr>
      </w:pPr>
      <w:r>
        <w:rPr>
          <w:rFonts w:hAnsi="Times New Roman" w:cs="Times New Roman"/>
          <w:lang w:val="en-MY" w:eastAsia="en-US"/>
        </w:rPr>
        <w:t>Based on the response from the interviews conducted, we were able to list down several key problems that needed to be addressed:-</w:t>
      </w:r>
      <w:r>
        <w:rPr>
          <w:rFonts w:hAnsi="Times New Roman" w:cs="Times New Roman"/>
          <w:lang w:val="en-MY" w:eastAsia="en-US"/>
        </w:rPr>
        <w:br w:type="textWrapping"/>
      </w:r>
      <w:r>
        <w:rPr>
          <w:rFonts w:hAnsi="Times New Roman" w:cs="Times New Roman"/>
          <w:lang w:val="en-MY" w:eastAsia="en-US"/>
        </w:rPr>
        <w:br w:type="textWrapping"/>
      </w:r>
      <w:r>
        <w:rPr>
          <w:rFonts w:hAnsi="Times New Roman" w:cs="Times New Roman"/>
          <w:b/>
          <w:bCs/>
          <w:lang w:val="en-MY" w:eastAsia="en-US"/>
        </w:rPr>
        <w:t>Problem 1- Limitation of single court in the condominium residence</w:t>
      </w:r>
    </w:p>
    <w:p>
      <w:pPr>
        <w:rPr>
          <w:rFonts w:hAnsi="Times New Roman" w:cs="Times New Roman"/>
          <w:b/>
          <w:bCs/>
          <w:lang w:val="en-MY" w:eastAsia="en-US"/>
        </w:rPr>
      </w:pPr>
      <w:r>
        <w:rPr>
          <w:rFonts w:hAnsi="Times New Roman" w:cs="Times New Roman"/>
          <w:b/>
          <w:bCs/>
          <w:lang w:val="en-MY" w:eastAsia="en-US"/>
        </w:rPr>
        <w:t>Problem 2- The confusion caused by mixed lines on the court</w:t>
      </w:r>
    </w:p>
    <w:p>
      <w:pPr>
        <w:rPr>
          <w:rFonts w:hAnsi="Times New Roman" w:cs="Times New Roman"/>
          <w:b/>
          <w:bCs/>
          <w:lang w:val="en-MY" w:eastAsia="en-US"/>
        </w:rPr>
      </w:pPr>
      <w:r>
        <w:rPr>
          <w:rFonts w:hAnsi="Times New Roman" w:cs="Times New Roman"/>
          <w:b/>
          <w:bCs/>
          <w:lang w:val="en-MY" w:eastAsia="en-US"/>
        </w:rPr>
        <w:t>Problem 3- Users’ desire to play different types of sport</w:t>
      </w:r>
    </w:p>
    <w:p>
      <w:pPr>
        <w:rPr>
          <w:rFonts w:hAnsi="Times New Roman" w:cs="Times New Roman"/>
          <w:lang w:val="en-MY" w:eastAsia="en-US"/>
        </w:rPr>
      </w:pPr>
    </w:p>
    <w:p>
      <w:pPr>
        <w:rPr>
          <w:rFonts w:hAnsi="Times New Roman" w:cs="Times New Roman"/>
          <w:lang w:val="en-MY" w:eastAsia="en-US"/>
        </w:rPr>
      </w:pPr>
      <w:r>
        <w:rPr>
          <w:rFonts w:hAnsi="Times New Roman" w:cs="Times New Roman"/>
          <w:lang w:val="en-MY" w:eastAsia="en-US"/>
        </w:rPr>
        <w:drawing>
          <wp:anchor distT="0" distB="0" distL="114300" distR="114300" simplePos="0" relativeHeight="251659264" behindDoc="0" locked="0" layoutInCell="1" allowOverlap="1">
            <wp:simplePos x="0" y="0"/>
            <wp:positionH relativeFrom="column">
              <wp:posOffset>771525</wp:posOffset>
            </wp:positionH>
            <wp:positionV relativeFrom="paragraph">
              <wp:posOffset>163830</wp:posOffset>
            </wp:positionV>
            <wp:extent cx="3717925" cy="2487295"/>
            <wp:effectExtent l="0" t="0" r="15875" b="8255"/>
            <wp:wrapSquare wrapText="bothSides"/>
            <wp:docPr id="8" name="Picture 8" descr="Futsal-Court1-1-1024x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utsal-Court1-1-1024x685"/>
                    <pic:cNvPicPr>
                      <a:picLocks noChangeAspect="1"/>
                    </pic:cNvPicPr>
                  </pic:nvPicPr>
                  <pic:blipFill>
                    <a:blip r:embed="rId9"/>
                    <a:stretch>
                      <a:fillRect/>
                    </a:stretch>
                  </pic:blipFill>
                  <pic:spPr>
                    <a:xfrm>
                      <a:off x="0" y="0"/>
                      <a:ext cx="3717925" cy="2487295"/>
                    </a:xfrm>
                    <a:prstGeom prst="rect">
                      <a:avLst/>
                    </a:prstGeom>
                  </pic:spPr>
                </pic:pic>
              </a:graphicData>
            </a:graphic>
          </wp:anchor>
        </w:drawing>
      </w:r>
    </w:p>
    <w:p>
      <w:pPr>
        <w:rPr>
          <w:rFonts w:hAnsi="Times New Roman" w:cs="Times New Roman"/>
          <w:lang w:val="en-MY" w:eastAsia="en-US"/>
        </w:rPr>
      </w:pPr>
    </w:p>
    <w:p>
      <w:pPr>
        <w:jc w:val="cente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pStyle w:val="7"/>
        <w:jc w:val="center"/>
        <w:rPr>
          <w:rFonts w:hAnsi="Times New Roman" w:cs="Times New Roman"/>
          <w:lang w:val="en-MY" w:eastAsia="en-US"/>
        </w:rPr>
      </w:pPr>
      <w:bookmarkStart w:id="14" w:name="_Toc56269750"/>
      <w:r>
        <w:rPr>
          <w:i/>
          <w:iCs/>
        </w:rPr>
        <w:t xml:space="preserve">Figure </w:t>
      </w:r>
      <w:r>
        <w:rPr>
          <w:i/>
          <w:iCs/>
        </w:rPr>
        <w:fldChar w:fldCharType="begin"/>
      </w:r>
      <w:r>
        <w:rPr>
          <w:i/>
          <w:iCs/>
        </w:rPr>
        <w:instrText xml:space="preserve"> SEQ Figure \* ARABIC </w:instrText>
      </w:r>
      <w:r>
        <w:rPr>
          <w:i/>
          <w:iCs/>
        </w:rPr>
        <w:fldChar w:fldCharType="separate"/>
      </w:r>
      <w:r>
        <w:rPr>
          <w:i/>
          <w:iCs/>
        </w:rPr>
        <w:t>3</w:t>
      </w:r>
      <w:r>
        <w:rPr>
          <w:i/>
          <w:iCs/>
        </w:rPr>
        <w:fldChar w:fldCharType="end"/>
      </w:r>
      <w:r>
        <w:t xml:space="preserve"> : Example of a mixed lines Court</w:t>
      </w:r>
      <w:bookmarkEnd w:id="14"/>
      <w:r>
        <w:rPr>
          <w:rStyle w:val="16"/>
        </w:rPr>
        <w:footnoteReference w:id="1"/>
      </w:r>
    </w:p>
    <w:p>
      <w:pPr>
        <w:jc w:val="cente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pStyle w:val="3"/>
        <w:rPr>
          <w:u w:val="single"/>
          <w:lang w:val="en-MY" w:eastAsia="en-US"/>
        </w:rPr>
      </w:pPr>
      <w:bookmarkStart w:id="15" w:name="_Toc1145"/>
      <w:r>
        <w:rPr>
          <w:u w:val="single"/>
          <w:lang w:val="en-MY" w:eastAsia="en-US"/>
        </w:rPr>
        <w:t>Ideate</w:t>
      </w:r>
      <w:bookmarkEnd w:id="15"/>
    </w:p>
    <w:p>
      <w:pPr>
        <w:pStyle w:val="7"/>
        <w:jc w:val="both"/>
        <w:rPr>
          <w:rFonts w:hAnsi="Times New Roman" w:cs="Times New Roman"/>
          <w:lang w:val="en-MY" w:eastAsia="en-US"/>
        </w:rPr>
      </w:pPr>
      <w:bookmarkStart w:id="16" w:name="_Toc56269751"/>
      <w:r>
        <w:rPr>
          <w:rFonts w:hAnsi="Times New Roman" w:cs="Times New Roman"/>
          <w:lang w:val="en-MY" w:eastAsia="en-US"/>
        </w:rPr>
        <w:t>Several sessions were held in order to brainstorm ideas for solutions to the problem addressed. These sessions were held over video call and also through group chat and text messages.</w:t>
      </w:r>
    </w:p>
    <w:p>
      <w:pPr>
        <w:pStyle w:val="7"/>
        <w:jc w:val="center"/>
        <w:rPr>
          <w:rFonts w:ascii="Times New Roman" w:hAnsi="Times New Roman" w:cs="Times New Roman"/>
          <w:i/>
          <w:iCs/>
          <w:sz w:val="28"/>
          <w:szCs w:val="24"/>
          <w:lang w:val="en-MY" w:eastAsia="en-US"/>
        </w:rPr>
      </w:pPr>
      <w:r>
        <w:rPr>
          <w:rFonts w:hAnsi="Times New Roman" w:cs="Times New Roman"/>
          <w:lang w:val="en-MY" w:eastAsia="en-US"/>
        </w:rPr>
        <w:br w:type="textWrapping"/>
      </w:r>
      <w:r>
        <w:rPr>
          <w:rFonts w:hAnsi="Times New Roman" w:cs="Times New Roman"/>
          <w:lang w:val="en-MY" w:eastAsia="en-US"/>
        </w:rPr>
        <w:br w:type="textWrapping"/>
      </w:r>
      <w:r>
        <w:rPr>
          <w:rFonts w:hAnsi="Times New Roman" w:cs="Times New Roman"/>
          <w:lang w:val="en-MY" w:eastAsia="en-US"/>
        </w:rPr>
        <w:drawing>
          <wp:inline distT="0" distB="0" distL="114300" distR="114300">
            <wp:extent cx="1753235" cy="3694430"/>
            <wp:effectExtent l="0" t="0" r="18415" b="1270"/>
            <wp:docPr id="3" name="Picture 3" descr="Brainstor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rainstorm 2"/>
                    <pic:cNvPicPr>
                      <a:picLocks noChangeAspect="1"/>
                    </pic:cNvPicPr>
                  </pic:nvPicPr>
                  <pic:blipFill>
                    <a:blip r:embed="rId10"/>
                    <a:stretch>
                      <a:fillRect/>
                    </a:stretch>
                  </pic:blipFill>
                  <pic:spPr>
                    <a:xfrm>
                      <a:off x="0" y="0"/>
                      <a:ext cx="1753235" cy="3694430"/>
                    </a:xfrm>
                    <a:prstGeom prst="rect">
                      <a:avLst/>
                    </a:prstGeom>
                  </pic:spPr>
                </pic:pic>
              </a:graphicData>
            </a:graphic>
          </wp:inline>
        </w:drawing>
      </w:r>
      <w:r>
        <w:rPr>
          <w:rFonts w:hAnsi="Times New Roman" w:cs="Times New Roman"/>
          <w:lang w:val="en-MY" w:eastAsia="en-US"/>
        </w:rPr>
        <w:br w:type="textWrapping"/>
      </w:r>
      <w:r>
        <w:t xml:space="preserve">Figure </w:t>
      </w:r>
      <w:r>
        <w:fldChar w:fldCharType="begin"/>
      </w:r>
      <w:r>
        <w:instrText xml:space="preserve"> SEQ Figure \* ARABIC </w:instrText>
      </w:r>
      <w:r>
        <w:fldChar w:fldCharType="separate"/>
      </w:r>
      <w:r>
        <w:t>4</w:t>
      </w:r>
      <w:r>
        <w:fldChar w:fldCharType="end"/>
      </w:r>
      <w:r>
        <w:t xml:space="preserve"> : Discussion Using Discord</w:t>
      </w:r>
      <w:bookmarkEnd w:id="16"/>
    </w:p>
    <w:p>
      <w:pPr>
        <w:keepNext/>
        <w:jc w:val="center"/>
      </w:pPr>
    </w:p>
    <w:p>
      <w:pPr>
        <w:keepNext/>
        <w:jc w:val="center"/>
      </w:pPr>
      <w:r>
        <w:drawing>
          <wp:inline distT="0" distB="0" distL="0" distR="0">
            <wp:extent cx="4025900" cy="18973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1"/>
                    <a:stretch>
                      <a:fillRect/>
                    </a:stretch>
                  </pic:blipFill>
                  <pic:spPr>
                    <a:xfrm>
                      <a:off x="0" y="0"/>
                      <a:ext cx="4037690" cy="1902891"/>
                    </a:xfrm>
                    <a:prstGeom prst="rect">
                      <a:avLst/>
                    </a:prstGeom>
                  </pic:spPr>
                </pic:pic>
              </a:graphicData>
            </a:graphic>
          </wp:inline>
        </w:drawing>
      </w:r>
    </w:p>
    <w:p>
      <w:pPr>
        <w:pStyle w:val="7"/>
        <w:jc w:val="center"/>
      </w:pPr>
      <w:bookmarkStart w:id="17" w:name="_Toc56269752"/>
      <w:r>
        <w:t xml:space="preserve">Figure </w:t>
      </w:r>
      <w:r>
        <w:fldChar w:fldCharType="begin"/>
      </w:r>
      <w:r>
        <w:instrText xml:space="preserve"> SEQ Figure \* ARABIC </w:instrText>
      </w:r>
      <w:r>
        <w:fldChar w:fldCharType="separate"/>
      </w:r>
      <w:r>
        <w:t>5</w:t>
      </w:r>
      <w:r>
        <w:fldChar w:fldCharType="end"/>
      </w:r>
      <w:r>
        <w:t xml:space="preserve"> : Discussion Using Discord</w:t>
      </w:r>
      <w:bookmarkEnd w:id="17"/>
    </w:p>
    <w:p>
      <w:pPr>
        <w:keepNext/>
        <w:jc w:val="center"/>
      </w:pPr>
    </w:p>
    <w:p>
      <w:pPr>
        <w:rPr>
          <w:rFonts w:hAnsi="Times New Roman" w:cs="Times New Roman"/>
          <w:lang w:val="en-MY" w:eastAsia="en-US"/>
        </w:rPr>
      </w:pPr>
      <w:r>
        <w:rPr>
          <w:rFonts w:hAnsi="Times New Roman" w:cs="Times New Roman"/>
          <w:lang w:val="en-MY" w:eastAsia="en-US"/>
        </w:rPr>
        <w:t>A live session was held which we discussed about our findings and potential ideas for the prototype.</w:t>
      </w:r>
    </w:p>
    <w:p>
      <w:pPr>
        <w:rPr>
          <w:rFonts w:hAnsi="Times New Roman" w:cs="Times New Roman"/>
          <w:lang w:val="en-MY" w:eastAsia="en-US"/>
        </w:rPr>
      </w:pPr>
    </w:p>
    <w:p>
      <w:pPr>
        <w:jc w:val="center"/>
        <w:rPr>
          <w:rFonts w:hAnsi="Times New Roman" w:cs="Times New Roman"/>
          <w:lang w:val="en-MY" w:eastAsia="en-US"/>
        </w:rPr>
      </w:pPr>
      <w:r>
        <w:rPr>
          <w:rFonts w:hAnsi="Times New Roman" w:cs="Times New Roman"/>
          <w:lang w:val="en-MY" w:eastAsia="en-US"/>
        </w:rPr>
        <w:drawing>
          <wp:inline distT="0" distB="0" distL="114300" distR="114300">
            <wp:extent cx="2517775" cy="1518285"/>
            <wp:effectExtent l="0" t="0" r="15875" b="5715"/>
            <wp:docPr id="4" name="Picture 4" descr="Prototype ide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rototype idea 2"/>
                    <pic:cNvPicPr>
                      <a:picLocks noChangeAspect="1"/>
                    </pic:cNvPicPr>
                  </pic:nvPicPr>
                  <pic:blipFill>
                    <a:blip r:embed="rId12"/>
                    <a:stretch>
                      <a:fillRect/>
                    </a:stretch>
                  </pic:blipFill>
                  <pic:spPr>
                    <a:xfrm>
                      <a:off x="0" y="0"/>
                      <a:ext cx="2517775" cy="1518285"/>
                    </a:xfrm>
                    <a:prstGeom prst="rect">
                      <a:avLst/>
                    </a:prstGeom>
                  </pic:spPr>
                </pic:pic>
              </a:graphicData>
            </a:graphic>
          </wp:inline>
        </w:drawing>
      </w:r>
    </w:p>
    <w:p>
      <w:pPr>
        <w:pStyle w:val="7"/>
        <w:jc w:val="center"/>
      </w:pPr>
      <w:bookmarkStart w:id="18" w:name="_Toc56269753"/>
      <w:r>
        <w:rPr>
          <w:i/>
          <w:iCs/>
        </w:rPr>
        <w:t xml:space="preserve">Figure </w:t>
      </w:r>
      <w:r>
        <w:rPr>
          <w:i/>
          <w:iCs/>
        </w:rPr>
        <w:fldChar w:fldCharType="begin"/>
      </w:r>
      <w:r>
        <w:rPr>
          <w:i/>
          <w:iCs/>
        </w:rPr>
        <w:instrText xml:space="preserve"> SEQ Figure \* ARABIC </w:instrText>
      </w:r>
      <w:r>
        <w:rPr>
          <w:i/>
          <w:iCs/>
        </w:rPr>
        <w:fldChar w:fldCharType="separate"/>
      </w:r>
      <w:r>
        <w:rPr>
          <w:i/>
          <w:iCs/>
        </w:rPr>
        <w:t>6</w:t>
      </w:r>
      <w:r>
        <w:rPr>
          <w:i/>
          <w:iCs/>
        </w:rPr>
        <w:fldChar w:fldCharType="end"/>
      </w:r>
      <w:r>
        <w:t xml:space="preserve"> : Design Sketch</w:t>
      </w:r>
      <w:bookmarkEnd w:id="18"/>
    </w:p>
    <w:p>
      <w:pPr>
        <w:rPr>
          <w:rFonts w:hAnsi="Times New Roman" w:cs="Times New Roman"/>
          <w:lang w:val="en-MY" w:eastAsia="en-US"/>
        </w:rPr>
      </w:pPr>
      <w:r>
        <w:rPr>
          <w:rFonts w:hAnsi="Times New Roman" w:cs="Times New Roman"/>
          <w:lang w:val="en-MY" w:eastAsia="en-US"/>
        </w:rPr>
        <w:t>An early sketch of the design of the prototype. The idea was to add the ability to rotate the court mats under the floor of the indoor court. The floor would be made of hard, transparent material which allowed the users to see the court mats below, and also prevent any injuries caused by the rotation.</w:t>
      </w:r>
    </w:p>
    <w:p>
      <w:pPr>
        <w:rPr>
          <w:rFonts w:hAnsi="Times New Roman" w:cs="Times New Roman"/>
          <w:lang w:val="en-MY" w:eastAsia="en-US"/>
        </w:rPr>
      </w:pPr>
    </w:p>
    <w:p>
      <w:pPr>
        <w:jc w:val="center"/>
        <w:rPr>
          <w:rFonts w:hAnsi="Times New Roman" w:cs="Times New Roman"/>
          <w:lang w:val="en-MY" w:eastAsia="en-US"/>
        </w:rPr>
      </w:pPr>
      <w:r>
        <w:rPr>
          <w:rFonts w:hAnsi="Times New Roman" w:cs="Times New Roman"/>
          <w:lang w:val="en-MY" w:eastAsia="en-US"/>
        </w:rPr>
        <w:drawing>
          <wp:inline distT="0" distB="0" distL="114300" distR="114300">
            <wp:extent cx="1904365" cy="1904365"/>
            <wp:effectExtent l="0" t="0" r="635" b="635"/>
            <wp:docPr id="5" name="Picture 5" descr="Prototype id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rototype idea"/>
                    <pic:cNvPicPr>
                      <a:picLocks noChangeAspect="1"/>
                    </pic:cNvPicPr>
                  </pic:nvPicPr>
                  <pic:blipFill>
                    <a:blip r:embed="rId13"/>
                    <a:stretch>
                      <a:fillRect/>
                    </a:stretch>
                  </pic:blipFill>
                  <pic:spPr>
                    <a:xfrm>
                      <a:off x="0" y="0"/>
                      <a:ext cx="1904365" cy="1904365"/>
                    </a:xfrm>
                    <a:prstGeom prst="rect">
                      <a:avLst/>
                    </a:prstGeom>
                  </pic:spPr>
                </pic:pic>
              </a:graphicData>
            </a:graphic>
          </wp:inline>
        </w:drawing>
      </w:r>
    </w:p>
    <w:p>
      <w:pPr>
        <w:pStyle w:val="7"/>
        <w:jc w:val="center"/>
        <w:rPr>
          <w:rFonts w:hAnsi="Times New Roman" w:cs="Times New Roman"/>
          <w:lang w:val="en-MY" w:eastAsia="en-US"/>
        </w:rPr>
      </w:pPr>
      <w:bookmarkStart w:id="19" w:name="_Toc56269754"/>
      <w:r>
        <w:t xml:space="preserve">Figure </w:t>
      </w:r>
      <w:r>
        <w:fldChar w:fldCharType="begin"/>
      </w:r>
      <w:r>
        <w:instrText xml:space="preserve"> SEQ Figure \* ARABIC </w:instrText>
      </w:r>
      <w:r>
        <w:fldChar w:fldCharType="separate"/>
      </w:r>
      <w:r>
        <w:t>7</w:t>
      </w:r>
      <w:r>
        <w:fldChar w:fldCharType="end"/>
      </w:r>
      <w:r>
        <w:t xml:space="preserve"> :Final Sketch</w:t>
      </w:r>
      <w:bookmarkEnd w:id="19"/>
    </w:p>
    <w:p>
      <w:pPr>
        <w:rPr>
          <w:rFonts w:hAnsi="Times New Roman" w:cs="Times New Roman"/>
          <w:lang w:val="en-MY" w:eastAsia="en-US"/>
        </w:rPr>
      </w:pPr>
      <w:r>
        <w:rPr>
          <w:rFonts w:hAnsi="Times New Roman" w:cs="Times New Roman"/>
          <w:lang w:val="en-MY" w:eastAsia="en-US"/>
        </w:rPr>
        <w:t>The final design of the prototype. The idea is that the court mats are spread in a horizontal line under the floor of the court. By controlling the selection of the court with a device, the courts can be interchanged through a conveyor belt system which uses less space compared to the previous idea, and is also easier to maintain.</w:t>
      </w: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rPr>
          <w:rFonts w:hAnsi="Times New Roman" w:cs="Times New Roman"/>
          <w:lang w:val="en-MY" w:eastAsia="en-US"/>
        </w:rPr>
      </w:pPr>
    </w:p>
    <w:p>
      <w:pPr>
        <w:pStyle w:val="3"/>
        <w:rPr>
          <w:u w:val="single"/>
          <w:lang w:val="en-MY" w:eastAsia="en-US"/>
        </w:rPr>
      </w:pPr>
      <w:bookmarkStart w:id="20" w:name="_Toc22895"/>
      <w:r>
        <w:rPr>
          <w:u w:val="single"/>
          <w:lang w:val="en-MY" w:eastAsia="en-US"/>
        </w:rPr>
        <w:t>Prototype</w:t>
      </w:r>
      <w:bookmarkEnd w:id="20"/>
    </w:p>
    <w:p>
      <w:pPr>
        <w:rPr>
          <w:rFonts w:hAnsi="Times New Roman" w:cs="Times New Roman"/>
          <w:lang w:val="en-MY" w:eastAsia="en-US"/>
        </w:rPr>
      </w:pPr>
      <w:r>
        <w:rPr>
          <w:rFonts w:hAnsi="Times New Roman" w:cs="Times New Roman"/>
          <w:lang w:val="en-MY" w:eastAsia="en-US"/>
        </w:rPr>
        <w:t>After deciding on a final product, a prototype was developed in order to test the features of the product idea and as a demonstration to the potential user.</w:t>
      </w:r>
    </w:p>
    <w:p>
      <w:pPr>
        <w:rPr>
          <w:rFonts w:hAnsi="Times New Roman" w:cs="Times New Roman"/>
          <w:lang w:val="en-MY" w:eastAsia="en-US"/>
        </w:rPr>
      </w:pPr>
    </w:p>
    <w:p>
      <w:pPr>
        <w:jc w:val="center"/>
        <w:rPr>
          <w:rFonts w:hAnsi="Times New Roman" w:cs="Times New Roman"/>
          <w:lang w:val="en-MY" w:eastAsia="en-US"/>
        </w:rPr>
      </w:pPr>
      <w:r>
        <w:rPr>
          <w:rFonts w:hAnsi="Times New Roman" w:cs="Times New Roman"/>
          <w:lang w:val="en-MY" w:eastAsia="en-US"/>
        </w:rPr>
        <w:drawing>
          <wp:inline distT="0" distB="0" distL="114300" distR="114300">
            <wp:extent cx="2964180" cy="2223135"/>
            <wp:effectExtent l="0" t="0" r="7620" b="5715"/>
            <wp:docPr id="2" name="Picture 2" descr="Prot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rototype"/>
                    <pic:cNvPicPr>
                      <a:picLocks noChangeAspect="1"/>
                    </pic:cNvPicPr>
                  </pic:nvPicPr>
                  <pic:blipFill>
                    <a:blip r:embed="rId14"/>
                    <a:stretch>
                      <a:fillRect/>
                    </a:stretch>
                  </pic:blipFill>
                  <pic:spPr>
                    <a:xfrm>
                      <a:off x="0" y="0"/>
                      <a:ext cx="2994091" cy="2246117"/>
                    </a:xfrm>
                    <a:prstGeom prst="rect">
                      <a:avLst/>
                    </a:prstGeom>
                  </pic:spPr>
                </pic:pic>
              </a:graphicData>
            </a:graphic>
          </wp:inline>
        </w:drawing>
      </w:r>
    </w:p>
    <w:p>
      <w:pPr>
        <w:pStyle w:val="7"/>
        <w:jc w:val="center"/>
        <w:rPr>
          <w:rFonts w:hAnsi="Times New Roman" w:cs="Times New Roman"/>
          <w:lang w:val="en-MY" w:eastAsia="en-US"/>
        </w:rPr>
      </w:pPr>
      <w:bookmarkStart w:id="21" w:name="_Toc56269755"/>
      <w:r>
        <w:rPr>
          <w:i/>
          <w:iCs/>
        </w:rPr>
        <w:t xml:space="preserve">Figure </w:t>
      </w:r>
      <w:r>
        <w:rPr>
          <w:i/>
          <w:iCs/>
        </w:rPr>
        <w:fldChar w:fldCharType="begin"/>
      </w:r>
      <w:r>
        <w:rPr>
          <w:i/>
          <w:iCs/>
        </w:rPr>
        <w:instrText xml:space="preserve"> SEQ Figure \* ARABIC </w:instrText>
      </w:r>
      <w:r>
        <w:rPr>
          <w:i/>
          <w:iCs/>
        </w:rPr>
        <w:fldChar w:fldCharType="separate"/>
      </w:r>
      <w:r>
        <w:rPr>
          <w:i/>
          <w:iCs/>
        </w:rPr>
        <w:t>8</w:t>
      </w:r>
      <w:r>
        <w:rPr>
          <w:i/>
          <w:iCs/>
        </w:rPr>
        <w:fldChar w:fldCharType="end"/>
      </w:r>
      <w:r>
        <w:t xml:space="preserve"> :Basketball Court Prototype</w:t>
      </w:r>
      <w:bookmarkEnd w:id="21"/>
    </w:p>
    <w:p>
      <w:pPr>
        <w:jc w:val="center"/>
        <w:rPr>
          <w:rFonts w:hAnsi="Times New Roman" w:cs="Times New Roman"/>
          <w:lang w:val="en-MY" w:eastAsia="en-US"/>
        </w:rPr>
      </w:pPr>
      <w:r>
        <w:rPr>
          <w:rFonts w:hAnsi="Times New Roman" w:cs="Times New Roman"/>
          <w:lang w:val="en-MY" w:eastAsia="en-US"/>
        </w:rPr>
        <w:drawing>
          <wp:inline distT="0" distB="0" distL="114300" distR="114300">
            <wp:extent cx="3116580" cy="2339340"/>
            <wp:effectExtent l="0" t="0" r="7620" b="3810"/>
            <wp:docPr id="9" name="Picture 9" descr="20201112_23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20201112_232358"/>
                    <pic:cNvPicPr>
                      <a:picLocks noChangeAspect="1"/>
                    </pic:cNvPicPr>
                  </pic:nvPicPr>
                  <pic:blipFill>
                    <a:blip r:embed="rId15"/>
                    <a:stretch>
                      <a:fillRect/>
                    </a:stretch>
                  </pic:blipFill>
                  <pic:spPr>
                    <a:xfrm>
                      <a:off x="0" y="0"/>
                      <a:ext cx="3131252" cy="2349886"/>
                    </a:xfrm>
                    <a:prstGeom prst="rect">
                      <a:avLst/>
                    </a:prstGeom>
                  </pic:spPr>
                </pic:pic>
              </a:graphicData>
            </a:graphic>
          </wp:inline>
        </w:drawing>
      </w:r>
    </w:p>
    <w:p>
      <w:pPr>
        <w:pStyle w:val="7"/>
        <w:jc w:val="center"/>
      </w:pPr>
      <w:bookmarkStart w:id="22" w:name="_Toc56269756"/>
      <w:r>
        <w:rPr>
          <w:i/>
          <w:iCs/>
        </w:rPr>
        <w:t xml:space="preserve">Figure </w:t>
      </w:r>
      <w:r>
        <w:rPr>
          <w:i/>
          <w:iCs/>
        </w:rPr>
        <w:fldChar w:fldCharType="begin"/>
      </w:r>
      <w:r>
        <w:rPr>
          <w:i/>
          <w:iCs/>
        </w:rPr>
        <w:instrText xml:space="preserve"> SEQ Figure \* ARABIC </w:instrText>
      </w:r>
      <w:r>
        <w:rPr>
          <w:i/>
          <w:iCs/>
        </w:rPr>
        <w:fldChar w:fldCharType="separate"/>
      </w:r>
      <w:r>
        <w:rPr>
          <w:i/>
          <w:iCs/>
        </w:rPr>
        <w:t>9</w:t>
      </w:r>
      <w:r>
        <w:rPr>
          <w:i/>
          <w:iCs/>
        </w:rPr>
        <w:fldChar w:fldCharType="end"/>
      </w:r>
      <w:r>
        <w:t xml:space="preserve"> : Futsal Court Prototype</w:t>
      </w:r>
      <w:bookmarkEnd w:id="22"/>
    </w:p>
    <w:p>
      <w:pPr>
        <w:rPr>
          <w:rFonts w:hAnsi="Times New Roman" w:cs="Times New Roman"/>
          <w:lang w:val="en-MY" w:eastAsia="en-US"/>
        </w:rPr>
      </w:pPr>
    </w:p>
    <w:p>
      <w:pPr>
        <w:jc w:val="center"/>
        <w:rPr>
          <w:rFonts w:ascii="Times New Roman" w:hAnsi="Times New Roman" w:cs="Times New Roman"/>
          <w:sz w:val="28"/>
          <w:szCs w:val="24"/>
          <w:lang w:val="en-MY" w:eastAsia="en-US"/>
        </w:rPr>
      </w:pPr>
      <w:r>
        <w:rPr>
          <w:rFonts w:ascii="Times New Roman" w:hAnsi="Times New Roman" w:cs="Times New Roman"/>
          <w:i/>
          <w:iCs/>
          <w:sz w:val="28"/>
          <w:szCs w:val="24"/>
          <w:lang w:val="en-MY" w:eastAsia="en-US"/>
        </w:rPr>
        <w:drawing>
          <wp:inline distT="0" distB="0" distL="114300" distR="114300">
            <wp:extent cx="2743200" cy="2057400"/>
            <wp:effectExtent l="0" t="0" r="0" b="0"/>
            <wp:docPr id="11" name="Picture 11" descr="20201112_23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20201112_234410"/>
                    <pic:cNvPicPr>
                      <a:picLocks noChangeAspect="1"/>
                    </pic:cNvPicPr>
                  </pic:nvPicPr>
                  <pic:blipFill>
                    <a:blip r:embed="rId16"/>
                    <a:stretch>
                      <a:fillRect/>
                    </a:stretch>
                  </pic:blipFill>
                  <pic:spPr>
                    <a:xfrm>
                      <a:off x="0" y="0"/>
                      <a:ext cx="2743200" cy="2057400"/>
                    </a:xfrm>
                    <a:prstGeom prst="rect">
                      <a:avLst/>
                    </a:prstGeom>
                  </pic:spPr>
                </pic:pic>
              </a:graphicData>
            </a:graphic>
          </wp:inline>
        </w:drawing>
      </w:r>
    </w:p>
    <w:p>
      <w:pPr>
        <w:pStyle w:val="7"/>
        <w:jc w:val="center"/>
      </w:pPr>
      <w:bookmarkStart w:id="23" w:name="_Toc56269757"/>
      <w:r>
        <w:rPr>
          <w:i/>
          <w:iCs/>
        </w:rPr>
        <w:t xml:space="preserve">Figure </w:t>
      </w:r>
      <w:r>
        <w:rPr>
          <w:i/>
          <w:iCs/>
        </w:rPr>
        <w:fldChar w:fldCharType="begin"/>
      </w:r>
      <w:r>
        <w:rPr>
          <w:i/>
          <w:iCs/>
        </w:rPr>
        <w:instrText xml:space="preserve"> SEQ Figure \* ARABIC </w:instrText>
      </w:r>
      <w:r>
        <w:rPr>
          <w:i/>
          <w:iCs/>
        </w:rPr>
        <w:fldChar w:fldCharType="separate"/>
      </w:r>
      <w:r>
        <w:rPr>
          <w:i/>
          <w:iCs/>
        </w:rPr>
        <w:t>10</w:t>
      </w:r>
      <w:r>
        <w:rPr>
          <w:i/>
          <w:iCs/>
        </w:rPr>
        <w:fldChar w:fldCharType="end"/>
      </w:r>
      <w:r>
        <w:t xml:space="preserve"> :Tennis Court Prototype</w:t>
      </w:r>
      <w:bookmarkEnd w:id="23"/>
    </w:p>
    <w:p>
      <w:pPr>
        <w:pStyle w:val="3"/>
        <w:rPr>
          <w:u w:val="single"/>
          <w:lang w:val="en-MY" w:eastAsia="en-US"/>
        </w:rPr>
      </w:pPr>
      <w:bookmarkStart w:id="24" w:name="_Toc7862"/>
      <w:r>
        <w:rPr>
          <w:u w:val="single"/>
          <w:lang w:val="en-MY" w:eastAsia="en-US"/>
        </w:rPr>
        <w:t>Test</w:t>
      </w:r>
      <w:bookmarkEnd w:id="24"/>
    </w:p>
    <w:p>
      <w:pPr>
        <w:rPr>
          <w:rFonts w:hAnsi="Times New Roman" w:cs="Times New Roman"/>
          <w:lang w:val="en-MY" w:eastAsia="en-US"/>
        </w:rPr>
      </w:pPr>
      <w:r>
        <w:rPr>
          <w:rFonts w:hAnsi="Times New Roman" w:cs="Times New Roman"/>
          <w:lang w:val="en-MY" w:eastAsia="en-US"/>
        </w:rPr>
        <w:t>After a working prototype had been finished, testing was needed in order to gauge the users’ reaction towards the product. Unfortunately, due to the COVID-19 pandemic it was difficult to distribute the prototype to the users for testing. In order to curb this problem, we recorded a video demonstration showing off our product to the target user. After the video demonstration, we asked the users for feedback regarding the functionality and overall appeal of the product.</w:t>
      </w:r>
    </w:p>
    <w:p>
      <w:pPr>
        <w:rPr>
          <w:rFonts w:hAnsi="Times New Roman" w:cs="Times New Roman"/>
          <w:lang w:val="en-MY" w:eastAsia="en-US"/>
        </w:rPr>
      </w:pPr>
    </w:p>
    <w:p>
      <w:pPr>
        <w:jc w:val="center"/>
        <w:rPr>
          <w:rFonts w:hAnsi="Times New Roman" w:cs="Times New Roman"/>
          <w:lang w:val="en-MY" w:eastAsia="en-US"/>
        </w:rPr>
      </w:pPr>
      <w:r>
        <w:rPr>
          <w:rFonts w:hAnsi="Times New Roman" w:cs="Times New Roman"/>
          <w:lang w:val="en-MY" w:eastAsia="en-US"/>
        </w:rPr>
        <w:drawing>
          <wp:inline distT="0" distB="0" distL="114300" distR="114300">
            <wp:extent cx="5320030" cy="2419350"/>
            <wp:effectExtent l="0" t="0" r="13970" b="0"/>
            <wp:docPr id="12" name="Picture 12"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apture"/>
                    <pic:cNvPicPr>
                      <a:picLocks noChangeAspect="1"/>
                    </pic:cNvPicPr>
                  </pic:nvPicPr>
                  <pic:blipFill>
                    <a:blip r:embed="rId17"/>
                    <a:stretch>
                      <a:fillRect/>
                    </a:stretch>
                  </pic:blipFill>
                  <pic:spPr>
                    <a:xfrm>
                      <a:off x="0" y="0"/>
                      <a:ext cx="5320030" cy="2419350"/>
                    </a:xfrm>
                    <a:prstGeom prst="rect">
                      <a:avLst/>
                    </a:prstGeom>
                  </pic:spPr>
                </pic:pic>
              </a:graphicData>
            </a:graphic>
          </wp:inline>
        </w:drawing>
      </w:r>
    </w:p>
    <w:p>
      <w:pPr>
        <w:pStyle w:val="7"/>
        <w:jc w:val="center"/>
        <w:rPr>
          <w:rFonts w:hAnsi="Times New Roman" w:cs="Times New Roman"/>
          <w:lang w:val="en-MY" w:eastAsia="en-US"/>
        </w:rPr>
      </w:pPr>
      <w:bookmarkStart w:id="25" w:name="_Toc56269758"/>
      <w:r>
        <w:rPr>
          <w:i/>
          <w:iCs/>
        </w:rPr>
        <w:t xml:space="preserve">Figure </w:t>
      </w:r>
      <w:r>
        <w:rPr>
          <w:i/>
          <w:iCs/>
        </w:rPr>
        <w:fldChar w:fldCharType="begin"/>
      </w:r>
      <w:r>
        <w:rPr>
          <w:i/>
          <w:iCs/>
        </w:rPr>
        <w:instrText xml:space="preserve"> SEQ Figure \* ARABIC </w:instrText>
      </w:r>
      <w:r>
        <w:rPr>
          <w:i/>
          <w:iCs/>
        </w:rPr>
        <w:fldChar w:fldCharType="separate"/>
      </w:r>
      <w:r>
        <w:rPr>
          <w:i/>
          <w:iCs/>
        </w:rPr>
        <w:t>11</w:t>
      </w:r>
      <w:r>
        <w:rPr>
          <w:i/>
          <w:iCs/>
        </w:rPr>
        <w:fldChar w:fldCharType="end"/>
      </w:r>
      <w:r>
        <w:t xml:space="preserve"> : Final Test for the Users</w:t>
      </w:r>
      <w:bookmarkEnd w:id="25"/>
    </w:p>
    <w:p>
      <w:pPr>
        <w:jc w:val="center"/>
        <w:rPr>
          <w:rFonts w:hAnsi="Times New Roman" w:cs="Times New Roman"/>
          <w:lang w:val="en-MY" w:eastAsia="en-US"/>
        </w:rPr>
      </w:pPr>
    </w:p>
    <w:p>
      <w:pPr>
        <w:jc w:val="center"/>
        <w:rPr>
          <w:rFonts w:hAnsi="Times New Roman" w:cs="Times New Roman"/>
          <w:lang w:val="en-MY" w:eastAsia="en-US"/>
        </w:rPr>
      </w:pPr>
      <w:r>
        <w:rPr>
          <w:rFonts w:hAnsi="Times New Roman" w:cs="Times New Roman"/>
          <w:lang w:val="en-MY" w:eastAsia="en-US"/>
        </w:rPr>
        <w:drawing>
          <wp:inline distT="0" distB="0" distL="114300" distR="114300">
            <wp:extent cx="1829435" cy="2418080"/>
            <wp:effectExtent l="0" t="0" r="18415" b="1270"/>
            <wp:docPr id="14" name="Picture 14" descr="WhatsApp Image 2020-11-14 at 17.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WhatsApp Image 2020-11-14 at 17.50.36"/>
                    <pic:cNvPicPr>
                      <a:picLocks noChangeAspect="1"/>
                    </pic:cNvPicPr>
                  </pic:nvPicPr>
                  <pic:blipFill>
                    <a:blip r:embed="rId18"/>
                    <a:srcRect l="31184" r="24237"/>
                    <a:stretch>
                      <a:fillRect/>
                    </a:stretch>
                  </pic:blipFill>
                  <pic:spPr>
                    <a:xfrm>
                      <a:off x="0" y="0"/>
                      <a:ext cx="1829435" cy="2418080"/>
                    </a:xfrm>
                    <a:prstGeom prst="rect">
                      <a:avLst/>
                    </a:prstGeom>
                  </pic:spPr>
                </pic:pic>
              </a:graphicData>
            </a:graphic>
          </wp:inline>
        </w:drawing>
      </w:r>
    </w:p>
    <w:p>
      <w:pPr>
        <w:jc w:val="center"/>
        <w:rPr>
          <w:rFonts w:hint="default" w:hAnsi="Times New Roman" w:cs="Times New Roman"/>
          <w:i w:val="0"/>
          <w:iCs w:val="0"/>
          <w:lang w:val="en-MY" w:eastAsia="en-US"/>
        </w:rPr>
      </w:pPr>
      <w:r>
        <w:rPr>
          <w:rFonts w:hint="default" w:hAnsi="Times New Roman" w:cs="Times New Roman"/>
          <w:i/>
          <w:iCs/>
          <w:lang w:val="en-MY" w:eastAsia="en-US"/>
        </w:rPr>
        <w:t xml:space="preserve">Figure 12: </w:t>
      </w:r>
      <w:r>
        <w:rPr>
          <w:rFonts w:hint="default" w:hAnsi="Times New Roman" w:cs="Times New Roman"/>
          <w:i w:val="0"/>
          <w:iCs w:val="0"/>
          <w:lang w:val="en-MY" w:eastAsia="en-US"/>
        </w:rPr>
        <w:t>UI for app to control the court system</w:t>
      </w:r>
    </w:p>
    <w:p>
      <w:pPr>
        <w:jc w:val="center"/>
        <w:rPr>
          <w:rFonts w:hint="default" w:hAnsi="Times New Roman" w:cs="Times New Roman"/>
          <w:i w:val="0"/>
          <w:iCs w:val="0"/>
          <w:lang w:val="en-MY" w:eastAsia="en-US"/>
        </w:rPr>
      </w:pPr>
    </w:p>
    <w:p>
      <w:pPr>
        <w:rPr>
          <w:rFonts w:hint="default"/>
          <w:lang w:val="en-MY" w:eastAsia="en-US"/>
        </w:rPr>
      </w:pPr>
      <w:r>
        <w:rPr>
          <w:rFonts w:hAnsi="Times New Roman" w:cs="Times New Roman"/>
          <w:lang w:val="en-MY" w:eastAsia="en-US"/>
        </w:rPr>
        <w:t>The overall response was positive. Both respondents felt very satisfied with the product and said that it would be a welcome addition to their residence. Some criticism was given however, regarding how long it would take for the courts to switch and also how other people could not play their sport when someone else is playing a different sport.</w:t>
      </w:r>
      <w:bookmarkStart w:id="26" w:name="_Toc21276"/>
    </w:p>
    <w:p>
      <w:pPr>
        <w:pStyle w:val="2"/>
        <w:numPr>
          <w:ilvl w:val="0"/>
          <w:numId w:val="2"/>
        </w:numPr>
        <w:spacing w:line="240" w:lineRule="auto"/>
        <w:rPr>
          <w:rFonts w:hint="default"/>
          <w:lang w:val="en-MY"/>
        </w:rPr>
      </w:pPr>
      <w:r>
        <w:rPr>
          <w:rFonts w:hint="default"/>
          <w:lang w:val="en-MY"/>
        </w:rPr>
        <w:t>REFLECTIONS</w:t>
      </w:r>
    </w:p>
    <w:tbl>
      <w:tblPr>
        <w:tblStyle w:val="20"/>
        <w:tblW w:w="9967" w:type="dxa"/>
        <w:tblInd w:w="-6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5"/>
        <w:gridCol w:w="7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trPr>
        <w:tc>
          <w:tcPr>
            <w:tcW w:w="2825" w:type="dxa"/>
          </w:tcPr>
          <w:p>
            <w:pPr>
              <w:pStyle w:val="2"/>
              <w:spacing w:before="312" w:after="312" w:line="240" w:lineRule="auto"/>
              <w:outlineLvl w:val="0"/>
              <w:rPr>
                <w:sz w:val="24"/>
                <w:szCs w:val="16"/>
                <w:lang w:val="en-MY" w:eastAsia="en-US"/>
              </w:rPr>
            </w:pPr>
            <w:bookmarkStart w:id="27" w:name="_Toc56270215"/>
            <w:bookmarkStart w:id="28" w:name="_Toc56270269"/>
            <w:bookmarkStart w:id="29" w:name="_Toc10838"/>
            <w:bookmarkStart w:id="30" w:name="_Toc6824"/>
            <w:bookmarkStart w:id="31" w:name="_Toc31381"/>
            <w:r>
              <w:rPr>
                <w:sz w:val="21"/>
                <w:szCs w:val="13"/>
                <w:lang w:val="en-MY" w:eastAsia="en-US"/>
              </w:rPr>
              <w:t>Name</w:t>
            </w:r>
            <w:bookmarkEnd w:id="27"/>
            <w:bookmarkEnd w:id="28"/>
            <w:bookmarkEnd w:id="29"/>
            <w:bookmarkEnd w:id="30"/>
            <w:bookmarkEnd w:id="31"/>
          </w:p>
        </w:tc>
        <w:tc>
          <w:tcPr>
            <w:tcW w:w="7142" w:type="dxa"/>
          </w:tcPr>
          <w:p>
            <w:pPr>
              <w:pStyle w:val="2"/>
              <w:spacing w:before="312" w:after="312" w:line="240" w:lineRule="auto"/>
              <w:outlineLvl w:val="0"/>
              <w:rPr>
                <w:sz w:val="24"/>
                <w:szCs w:val="16"/>
                <w:lang w:eastAsia="en-US"/>
              </w:rPr>
            </w:pPr>
            <w:bookmarkStart w:id="32" w:name="_Toc56270270"/>
            <w:bookmarkStart w:id="33" w:name="_Toc4341"/>
            <w:bookmarkStart w:id="34" w:name="_Toc7119"/>
            <w:bookmarkStart w:id="35" w:name="_Toc15690"/>
            <w:bookmarkStart w:id="36" w:name="_Toc56270216"/>
            <w:r>
              <w:rPr>
                <w:sz w:val="21"/>
                <w:szCs w:val="13"/>
              </w:rPr>
              <w:t>What is your goal/dream with regard to your course/program?</w:t>
            </w:r>
            <w:bookmarkEnd w:id="32"/>
            <w:bookmarkEnd w:id="33"/>
            <w:bookmarkEnd w:id="34"/>
            <w:bookmarkEnd w:id="35"/>
            <w:bookmarkEnd w:id="3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2825" w:type="dxa"/>
          </w:tcPr>
          <w:p>
            <w:pPr>
              <w:pStyle w:val="2"/>
              <w:spacing w:before="312" w:after="312" w:line="240" w:lineRule="auto"/>
              <w:outlineLvl w:val="0"/>
              <w:rPr>
                <w:rFonts w:asciiTheme="minorHAnsi"/>
                <w:b w:val="0"/>
                <w:bCs/>
                <w:sz w:val="21"/>
                <w:szCs w:val="13"/>
                <w:lang w:eastAsia="en-US"/>
              </w:rPr>
            </w:pPr>
            <w:bookmarkStart w:id="37" w:name="_Toc19045"/>
            <w:bookmarkStart w:id="38" w:name="_Toc56270217"/>
            <w:bookmarkStart w:id="39" w:name="_Toc10734"/>
            <w:bookmarkStart w:id="40" w:name="_Toc56270271"/>
            <w:r>
              <w:rPr>
                <w:rFonts w:asciiTheme="minorHAnsi"/>
                <w:b w:val="0"/>
                <w:bCs/>
                <w:sz w:val="21"/>
                <w:szCs w:val="13"/>
                <w:lang w:eastAsia="en-US"/>
              </w:rPr>
              <w:t xml:space="preserve">Muhammad Kasyfi </w:t>
            </w:r>
            <w:r>
              <w:rPr>
                <w:rFonts w:asciiTheme="minorHAnsi"/>
                <w:b w:val="0"/>
                <w:bCs/>
                <w:sz w:val="21"/>
                <w:szCs w:val="13"/>
                <w:lang w:val="en-MY" w:eastAsia="en-US"/>
              </w:rPr>
              <w:t>b</w:t>
            </w:r>
            <w:r>
              <w:rPr>
                <w:rFonts w:asciiTheme="minorHAnsi"/>
                <w:b w:val="0"/>
                <w:bCs/>
                <w:sz w:val="21"/>
                <w:szCs w:val="13"/>
                <w:lang w:eastAsia="en-US"/>
              </w:rPr>
              <w:t>in Kamarul Hamidi</w:t>
            </w:r>
            <w:bookmarkEnd w:id="37"/>
            <w:bookmarkEnd w:id="38"/>
            <w:bookmarkEnd w:id="39"/>
            <w:bookmarkEnd w:id="40"/>
          </w:p>
        </w:tc>
        <w:tc>
          <w:tcPr>
            <w:tcW w:w="7142" w:type="dxa"/>
          </w:tcPr>
          <w:p>
            <w:pPr>
              <w:pStyle w:val="2"/>
              <w:spacing w:before="312" w:after="312" w:line="240" w:lineRule="auto"/>
              <w:jc w:val="both"/>
              <w:outlineLvl w:val="0"/>
              <w:rPr>
                <w:rFonts w:asciiTheme="minorHAnsi"/>
                <w:b w:val="0"/>
                <w:bCs/>
                <w:sz w:val="21"/>
                <w:szCs w:val="13"/>
                <w:lang w:eastAsia="en-US"/>
              </w:rPr>
            </w:pPr>
            <w:bookmarkStart w:id="41" w:name="_Toc56270218"/>
            <w:bookmarkStart w:id="42" w:name="_Toc13666"/>
            <w:bookmarkStart w:id="43" w:name="_Toc23264"/>
            <w:bookmarkStart w:id="44" w:name="_Toc56270272"/>
            <w:r>
              <w:rPr>
                <w:rFonts w:asciiTheme="minorHAnsi"/>
                <w:b w:val="0"/>
                <w:bCs/>
                <w:sz w:val="21"/>
                <w:szCs w:val="13"/>
                <w:lang w:eastAsia="en-US"/>
              </w:rPr>
              <w:t>I hope that I am able to use the knowledge that I gain in order to pursue my preferred career in programming</w:t>
            </w:r>
            <w:bookmarkEnd w:id="41"/>
            <w:bookmarkEnd w:id="42"/>
            <w:bookmarkEnd w:id="43"/>
            <w:bookmarkEnd w:id="4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2825" w:type="dxa"/>
          </w:tcPr>
          <w:p>
            <w:pPr>
              <w:pStyle w:val="2"/>
              <w:spacing w:before="312" w:after="312" w:line="240" w:lineRule="auto"/>
              <w:jc w:val="both"/>
              <w:outlineLvl w:val="0"/>
              <w:rPr>
                <w:lang w:eastAsia="en-US"/>
              </w:rPr>
            </w:pPr>
            <w:bookmarkStart w:id="45" w:name="_Toc56270273"/>
            <w:bookmarkStart w:id="46" w:name="_Toc56270219"/>
            <w:bookmarkStart w:id="47" w:name="_Toc4058"/>
            <w:bookmarkStart w:id="48" w:name="_Toc9468"/>
            <w:r>
              <w:rPr>
                <w:rFonts w:asciiTheme="minorHAnsi"/>
                <w:b w:val="0"/>
                <w:bCs/>
                <w:sz w:val="21"/>
                <w:szCs w:val="13"/>
                <w:lang w:eastAsia="en-US"/>
              </w:rPr>
              <w:t>Teoh Wei Jian</w:t>
            </w:r>
            <w:bookmarkEnd w:id="45"/>
            <w:bookmarkEnd w:id="46"/>
            <w:bookmarkEnd w:id="47"/>
            <w:bookmarkEnd w:id="48"/>
          </w:p>
        </w:tc>
        <w:tc>
          <w:tcPr>
            <w:tcW w:w="7142" w:type="dxa"/>
          </w:tcPr>
          <w:p>
            <w:pPr>
              <w:pStyle w:val="2"/>
              <w:spacing w:before="312" w:after="312" w:line="240" w:lineRule="auto"/>
              <w:jc w:val="both"/>
              <w:outlineLvl w:val="0"/>
              <w:rPr>
                <w:lang w:eastAsia="en-US"/>
              </w:rPr>
            </w:pPr>
            <w:bookmarkStart w:id="49" w:name="_Toc18988"/>
            <w:bookmarkStart w:id="50" w:name="_Toc11058"/>
            <w:bookmarkStart w:id="51" w:name="_Toc56270274"/>
            <w:bookmarkStart w:id="52" w:name="_Toc56270220"/>
            <w:r>
              <w:rPr>
                <w:rFonts w:asciiTheme="minorHAnsi"/>
                <w:b w:val="0"/>
                <w:bCs/>
                <w:sz w:val="21"/>
                <w:szCs w:val="13"/>
                <w:lang w:eastAsia="en-US"/>
              </w:rPr>
              <w:t>I hope I can join a team to develop software that will benefit society with the knowledge I learn from</w:t>
            </w:r>
            <w:r>
              <w:rPr>
                <w:rFonts w:asciiTheme="minorHAnsi"/>
                <w:b w:val="0"/>
                <w:bCs/>
                <w:sz w:val="21"/>
                <w:szCs w:val="13"/>
                <w:lang w:val="en-MY" w:eastAsia="en-US"/>
              </w:rPr>
              <w:t xml:space="preserve"> this </w:t>
            </w:r>
            <w:r>
              <w:rPr>
                <w:rFonts w:asciiTheme="minorHAnsi"/>
                <w:b w:val="0"/>
                <w:bCs/>
                <w:sz w:val="21"/>
                <w:szCs w:val="13"/>
                <w:lang w:eastAsia="en-US"/>
              </w:rPr>
              <w:t>program</w:t>
            </w:r>
            <w:bookmarkEnd w:id="49"/>
            <w:bookmarkEnd w:id="50"/>
            <w:bookmarkEnd w:id="51"/>
            <w:bookmarkEnd w:id="5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2825" w:type="dxa"/>
          </w:tcPr>
          <w:p>
            <w:pPr>
              <w:pStyle w:val="2"/>
              <w:spacing w:before="312" w:after="312" w:line="240" w:lineRule="auto"/>
              <w:outlineLvl w:val="0"/>
              <w:rPr>
                <w:rFonts w:asciiTheme="minorHAnsi"/>
                <w:b w:val="0"/>
                <w:bCs/>
                <w:sz w:val="21"/>
                <w:szCs w:val="21"/>
                <w:lang w:val="en-MY" w:eastAsia="en-US"/>
              </w:rPr>
            </w:pPr>
            <w:bookmarkStart w:id="53" w:name="_Toc9564"/>
            <w:bookmarkStart w:id="54" w:name="_Toc56270221"/>
            <w:bookmarkStart w:id="55" w:name="_Toc56270275"/>
            <w:bookmarkStart w:id="56" w:name="_Toc15737"/>
            <w:r>
              <w:rPr>
                <w:rFonts w:asciiTheme="minorHAnsi"/>
                <w:b w:val="0"/>
                <w:bCs/>
                <w:sz w:val="21"/>
                <w:szCs w:val="21"/>
                <w:lang w:val="en-MY" w:eastAsia="en-US"/>
              </w:rPr>
              <w:t>Muhammad Aniq Aqil bin Azrai Fahmi</w:t>
            </w:r>
            <w:bookmarkEnd w:id="53"/>
            <w:bookmarkEnd w:id="54"/>
            <w:bookmarkEnd w:id="55"/>
            <w:bookmarkEnd w:id="56"/>
          </w:p>
        </w:tc>
        <w:tc>
          <w:tcPr>
            <w:tcW w:w="7142" w:type="dxa"/>
          </w:tcPr>
          <w:p>
            <w:pPr>
              <w:pStyle w:val="2"/>
              <w:spacing w:before="312" w:after="312" w:line="240" w:lineRule="auto"/>
              <w:jc w:val="both"/>
              <w:outlineLvl w:val="0"/>
              <w:rPr>
                <w:rFonts w:asciiTheme="minorHAnsi"/>
                <w:b w:val="0"/>
                <w:bCs/>
                <w:sz w:val="21"/>
                <w:szCs w:val="21"/>
                <w:lang w:eastAsia="en-US"/>
              </w:rPr>
            </w:pPr>
            <w:bookmarkStart w:id="57" w:name="_Toc56270222"/>
            <w:bookmarkStart w:id="58" w:name="_Toc15988"/>
            <w:bookmarkStart w:id="59" w:name="_Toc8488"/>
            <w:bookmarkStart w:id="60" w:name="_Toc56270276"/>
            <w:r>
              <w:rPr>
                <w:rFonts w:asciiTheme="minorHAnsi"/>
                <w:b w:val="0"/>
                <w:bCs/>
                <w:sz w:val="21"/>
                <w:szCs w:val="21"/>
                <w:lang w:eastAsia="en-US"/>
              </w:rPr>
              <w:t>My goals is to expand my knowledge in this course and gain more experience on more about software engineering fundamental and be a programmer that will contribute to the society and country</w:t>
            </w:r>
            <w:bookmarkEnd w:id="57"/>
            <w:bookmarkEnd w:id="58"/>
            <w:bookmarkEnd w:id="59"/>
            <w:bookmarkEnd w:id="6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2825" w:type="dxa"/>
          </w:tcPr>
          <w:p>
            <w:pPr>
              <w:pStyle w:val="2"/>
              <w:spacing w:before="312" w:after="312" w:line="240" w:lineRule="auto"/>
              <w:outlineLvl w:val="0"/>
              <w:rPr>
                <w:rFonts w:asciiTheme="minorHAnsi"/>
                <w:b w:val="0"/>
                <w:bCs/>
                <w:sz w:val="21"/>
                <w:szCs w:val="21"/>
                <w:lang w:val="en-MY" w:eastAsia="en-US"/>
              </w:rPr>
            </w:pPr>
            <w:bookmarkStart w:id="61" w:name="_Toc56270277"/>
            <w:bookmarkStart w:id="62" w:name="_Toc31956"/>
            <w:bookmarkStart w:id="63" w:name="_Toc56270223"/>
            <w:bookmarkStart w:id="64" w:name="_Toc9677"/>
            <w:r>
              <w:rPr>
                <w:rFonts w:asciiTheme="minorHAnsi"/>
                <w:b w:val="0"/>
                <w:bCs/>
                <w:sz w:val="21"/>
                <w:szCs w:val="21"/>
                <w:lang w:val="en-MY" w:eastAsia="en-US"/>
              </w:rPr>
              <w:t>Omar Mokhtar bin Yohan</w:t>
            </w:r>
            <w:bookmarkEnd w:id="61"/>
            <w:bookmarkEnd w:id="62"/>
            <w:bookmarkEnd w:id="63"/>
            <w:bookmarkEnd w:id="64"/>
          </w:p>
        </w:tc>
        <w:tc>
          <w:tcPr>
            <w:tcW w:w="7142" w:type="dxa"/>
          </w:tcPr>
          <w:p>
            <w:pPr>
              <w:pStyle w:val="2"/>
              <w:spacing w:before="312" w:after="312" w:line="240" w:lineRule="auto"/>
              <w:outlineLvl w:val="0"/>
              <w:rPr>
                <w:rFonts w:asciiTheme="minorHAnsi"/>
                <w:sz w:val="21"/>
                <w:szCs w:val="21"/>
                <w:lang w:eastAsia="en-US"/>
              </w:rPr>
            </w:pPr>
            <w:bookmarkStart w:id="65" w:name="_Toc20"/>
            <w:bookmarkStart w:id="66" w:name="_Toc4818"/>
            <w:bookmarkStart w:id="67" w:name="_Toc56270278"/>
            <w:bookmarkStart w:id="68" w:name="_Toc56270224"/>
            <w:r>
              <w:rPr>
                <w:rFonts w:asciiTheme="minorHAnsi"/>
                <w:b w:val="0"/>
                <w:bCs/>
                <w:sz w:val="21"/>
                <w:szCs w:val="21"/>
                <w:lang w:eastAsia="en-US"/>
              </w:rPr>
              <w:t>I hope I can gain the knowledge and experience necessary for me to succeed in my future career in programming</w:t>
            </w:r>
            <w:bookmarkEnd w:id="65"/>
            <w:bookmarkEnd w:id="66"/>
            <w:bookmarkEnd w:id="67"/>
            <w:bookmarkEnd w:id="6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2825" w:type="dxa"/>
          </w:tcPr>
          <w:p>
            <w:pPr>
              <w:pStyle w:val="2"/>
              <w:spacing w:before="312" w:after="312" w:line="240" w:lineRule="auto"/>
              <w:outlineLvl w:val="0"/>
              <w:rPr>
                <w:rFonts w:asciiTheme="minorHAnsi"/>
                <w:b w:val="0"/>
                <w:bCs/>
                <w:sz w:val="21"/>
                <w:szCs w:val="21"/>
                <w:lang w:eastAsia="en-US"/>
              </w:rPr>
            </w:pPr>
            <w:bookmarkStart w:id="69" w:name="_Toc56270279"/>
            <w:bookmarkStart w:id="70" w:name="_Toc56270225"/>
            <w:bookmarkStart w:id="71" w:name="_Toc4793"/>
            <w:bookmarkStart w:id="72" w:name="_Toc21319"/>
            <w:r>
              <w:rPr>
                <w:rFonts w:asciiTheme="minorHAnsi"/>
                <w:b w:val="0"/>
                <w:bCs/>
                <w:sz w:val="21"/>
                <w:szCs w:val="21"/>
                <w:lang w:eastAsia="en-US"/>
              </w:rPr>
              <w:t>Rahim Rehnuma Tahsin</w:t>
            </w:r>
            <w:bookmarkEnd w:id="69"/>
            <w:bookmarkEnd w:id="70"/>
            <w:bookmarkEnd w:id="71"/>
            <w:bookmarkEnd w:id="72"/>
          </w:p>
        </w:tc>
        <w:tc>
          <w:tcPr>
            <w:tcW w:w="7142" w:type="dxa"/>
          </w:tcPr>
          <w:p>
            <w:pPr>
              <w:pStyle w:val="2"/>
              <w:spacing w:before="312" w:after="312" w:line="240" w:lineRule="auto"/>
              <w:outlineLvl w:val="0"/>
              <w:rPr>
                <w:rFonts w:asciiTheme="minorHAnsi"/>
                <w:b w:val="0"/>
                <w:bCs/>
                <w:sz w:val="21"/>
                <w:szCs w:val="21"/>
                <w:lang w:eastAsia="en-US"/>
              </w:rPr>
            </w:pPr>
            <w:bookmarkStart w:id="73" w:name="_Toc16141"/>
            <w:bookmarkStart w:id="74" w:name="_Toc21068"/>
            <w:bookmarkStart w:id="75" w:name="_Toc56270226"/>
            <w:bookmarkStart w:id="76" w:name="_Toc56270280"/>
            <w:r>
              <w:rPr>
                <w:rFonts w:asciiTheme="minorHAnsi"/>
                <w:b w:val="0"/>
                <w:bCs/>
                <w:sz w:val="21"/>
                <w:szCs w:val="21"/>
                <w:lang w:eastAsia="en-US"/>
              </w:rPr>
              <w:t>My goal is to gain and be able to use my skills and knowledge to contribute and help in improving my society and have the career I desire to have in future.</w:t>
            </w:r>
            <w:bookmarkEnd w:id="73"/>
            <w:bookmarkEnd w:id="74"/>
            <w:bookmarkEnd w:id="75"/>
            <w:bookmarkEnd w:id="7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trPr>
        <w:tc>
          <w:tcPr>
            <w:tcW w:w="2825" w:type="dxa"/>
            <w:vAlign w:val="top"/>
          </w:tcPr>
          <w:p>
            <w:pPr>
              <w:pStyle w:val="2"/>
              <w:spacing w:before="312" w:after="312" w:line="240" w:lineRule="auto"/>
              <w:outlineLvl w:val="0"/>
              <w:rPr>
                <w:rFonts w:asciiTheme="minorHAnsi"/>
                <w:b w:val="0"/>
                <w:bCs/>
                <w:sz w:val="21"/>
                <w:szCs w:val="21"/>
                <w:lang w:val="en-MY" w:eastAsia="en-US"/>
              </w:rPr>
            </w:pPr>
            <w:bookmarkStart w:id="77" w:name="_Toc31997"/>
            <w:bookmarkStart w:id="78" w:name="_Toc56270227"/>
            <w:bookmarkStart w:id="79" w:name="_Toc29502"/>
            <w:bookmarkStart w:id="80" w:name="_Toc56270281"/>
            <w:r>
              <w:rPr>
                <w:rFonts w:asciiTheme="minorHAnsi"/>
                <w:b w:val="0"/>
                <w:bCs/>
                <w:sz w:val="21"/>
                <w:szCs w:val="21"/>
                <w:lang w:val="en-MY" w:eastAsia="en-US"/>
              </w:rPr>
              <w:t>Afifa Jumana</w:t>
            </w:r>
            <w:bookmarkEnd w:id="77"/>
            <w:bookmarkEnd w:id="78"/>
            <w:bookmarkEnd w:id="79"/>
            <w:bookmarkEnd w:id="80"/>
          </w:p>
        </w:tc>
        <w:tc>
          <w:tcPr>
            <w:tcW w:w="7142" w:type="dxa"/>
            <w:vAlign w:val="top"/>
          </w:tcPr>
          <w:p>
            <w:pPr>
              <w:pStyle w:val="2"/>
              <w:spacing w:before="312" w:after="312" w:line="240" w:lineRule="auto"/>
              <w:outlineLvl w:val="0"/>
              <w:rPr>
                <w:rFonts w:asciiTheme="minorHAnsi"/>
                <w:b w:val="0"/>
                <w:bCs/>
                <w:sz w:val="21"/>
                <w:szCs w:val="21"/>
                <w:lang w:eastAsia="en-US"/>
              </w:rPr>
            </w:pPr>
            <w:bookmarkStart w:id="81" w:name="_Toc56270228"/>
            <w:bookmarkStart w:id="82" w:name="_Toc56270282"/>
            <w:bookmarkStart w:id="83" w:name="_Toc2780"/>
            <w:bookmarkStart w:id="84" w:name="_Toc14671"/>
            <w:r>
              <w:rPr>
                <w:rFonts w:asciiTheme="minorHAnsi"/>
                <w:b w:val="0"/>
                <w:bCs/>
                <w:sz w:val="21"/>
                <w:szCs w:val="13"/>
                <w:lang w:eastAsia="en-US"/>
              </w:rPr>
              <w:t>My goal is to build a software that can make our life more easier and comfortable in order to solving problems of my society and country. I want the proper use of coding and low cost of time or space so that the quality can be modified.</w:t>
            </w:r>
            <w:bookmarkEnd w:id="81"/>
            <w:bookmarkEnd w:id="82"/>
            <w:bookmarkEnd w:id="83"/>
            <w:bookmarkEnd w:id="84"/>
          </w:p>
        </w:tc>
      </w:tr>
    </w:tbl>
    <w:p>
      <w:pPr>
        <w:numPr>
          <w:ilvl w:val="0"/>
          <w:numId w:val="0"/>
        </w:numPr>
        <w:rPr>
          <w:rFonts w:hint="default"/>
          <w:lang w:val="en-MY" w:eastAsia="en-US"/>
        </w:rPr>
      </w:pPr>
    </w:p>
    <w:p>
      <w:pPr>
        <w:numPr>
          <w:ilvl w:val="0"/>
          <w:numId w:val="0"/>
        </w:numPr>
        <w:rPr>
          <w:rFonts w:hint="default"/>
          <w:lang w:val="en-MY" w:eastAsia="en-US"/>
        </w:rPr>
      </w:pPr>
    </w:p>
    <w:tbl>
      <w:tblPr>
        <w:tblStyle w:val="20"/>
        <w:tblW w:w="9718" w:type="dxa"/>
        <w:tblInd w:w="-7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5"/>
        <w:gridCol w:w="6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2885" w:type="dxa"/>
          </w:tcPr>
          <w:p>
            <w:pPr>
              <w:pStyle w:val="2"/>
              <w:spacing w:before="312" w:after="312"/>
              <w:outlineLvl w:val="0"/>
              <w:rPr>
                <w:sz w:val="24"/>
                <w:szCs w:val="16"/>
                <w:lang w:val="en-MY" w:eastAsia="en-US"/>
              </w:rPr>
            </w:pPr>
            <w:bookmarkStart w:id="85" w:name="_Toc26586"/>
            <w:bookmarkStart w:id="86" w:name="_Toc56270229"/>
            <w:bookmarkStart w:id="87" w:name="_Toc56270283"/>
            <w:bookmarkStart w:id="88" w:name="_Toc21657"/>
            <w:bookmarkStart w:id="89" w:name="_Toc6165"/>
            <w:r>
              <w:rPr>
                <w:sz w:val="22"/>
                <w:szCs w:val="15"/>
                <w:lang w:val="en-MY" w:eastAsia="en-US"/>
              </w:rPr>
              <w:t>Name</w:t>
            </w:r>
            <w:bookmarkEnd w:id="85"/>
            <w:bookmarkEnd w:id="86"/>
            <w:bookmarkEnd w:id="87"/>
            <w:bookmarkEnd w:id="88"/>
          </w:p>
        </w:tc>
        <w:tc>
          <w:tcPr>
            <w:tcW w:w="6833" w:type="dxa"/>
          </w:tcPr>
          <w:p>
            <w:pPr>
              <w:pStyle w:val="2"/>
              <w:spacing w:before="312" w:after="312"/>
              <w:outlineLvl w:val="0"/>
              <w:rPr>
                <w:sz w:val="24"/>
                <w:szCs w:val="16"/>
                <w:lang w:eastAsia="en-US"/>
              </w:rPr>
            </w:pPr>
            <w:bookmarkStart w:id="90" w:name="_Toc56270284"/>
            <w:bookmarkStart w:id="91" w:name="_Toc27580"/>
            <w:bookmarkStart w:id="92" w:name="_Toc14840"/>
            <w:bookmarkStart w:id="93" w:name="_Toc56270230"/>
            <w:r>
              <w:rPr>
                <w:sz w:val="22"/>
                <w:szCs w:val="15"/>
                <w:lang w:eastAsia="en-US"/>
              </w:rPr>
              <w:t>How does this design thinking impact on your goal/dream with regard to your program?</w:t>
            </w:r>
            <w:bookmarkEnd w:id="90"/>
            <w:bookmarkEnd w:id="91"/>
            <w:bookmarkEnd w:id="92"/>
            <w:bookmarkEnd w:id="9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5" w:type="dxa"/>
          </w:tcPr>
          <w:p>
            <w:pPr>
              <w:pStyle w:val="2"/>
              <w:spacing w:before="312" w:after="312" w:line="240" w:lineRule="auto"/>
              <w:jc w:val="left"/>
              <w:outlineLvl w:val="0"/>
              <w:rPr>
                <w:rFonts w:asciiTheme="minorHAnsi"/>
                <w:b w:val="0"/>
                <w:bCs/>
                <w:sz w:val="21"/>
                <w:szCs w:val="13"/>
                <w:lang w:eastAsia="en-US"/>
              </w:rPr>
            </w:pPr>
            <w:bookmarkStart w:id="94" w:name="_Toc17266"/>
            <w:bookmarkStart w:id="95" w:name="_Toc56270231"/>
            <w:bookmarkStart w:id="96" w:name="_Toc56270285"/>
            <w:bookmarkStart w:id="97" w:name="_Toc9495"/>
            <w:r>
              <w:rPr>
                <w:rFonts w:asciiTheme="minorHAnsi"/>
                <w:b w:val="0"/>
                <w:bCs/>
                <w:sz w:val="21"/>
                <w:szCs w:val="13"/>
                <w:lang w:eastAsia="en-US"/>
              </w:rPr>
              <w:t xml:space="preserve">Muhammad Kasyfi </w:t>
            </w:r>
            <w:r>
              <w:rPr>
                <w:rFonts w:asciiTheme="minorHAnsi"/>
                <w:b w:val="0"/>
                <w:bCs/>
                <w:sz w:val="21"/>
                <w:szCs w:val="13"/>
                <w:lang w:val="en-MY" w:eastAsia="en-US"/>
              </w:rPr>
              <w:t>b</w:t>
            </w:r>
            <w:r>
              <w:rPr>
                <w:rFonts w:asciiTheme="minorHAnsi"/>
                <w:b w:val="0"/>
                <w:bCs/>
                <w:sz w:val="21"/>
                <w:szCs w:val="13"/>
                <w:lang w:eastAsia="en-US"/>
              </w:rPr>
              <w:t>in Kamarul Hamidi</w:t>
            </w:r>
            <w:bookmarkEnd w:id="94"/>
            <w:bookmarkEnd w:id="95"/>
            <w:bookmarkEnd w:id="96"/>
            <w:bookmarkEnd w:id="97"/>
          </w:p>
        </w:tc>
        <w:tc>
          <w:tcPr>
            <w:tcW w:w="6833" w:type="dxa"/>
          </w:tcPr>
          <w:p>
            <w:pPr>
              <w:pStyle w:val="2"/>
              <w:spacing w:before="312" w:after="312" w:line="240" w:lineRule="auto"/>
              <w:jc w:val="left"/>
              <w:outlineLvl w:val="0"/>
              <w:rPr>
                <w:rFonts w:asciiTheme="minorHAnsi"/>
                <w:b w:val="0"/>
                <w:bCs/>
                <w:sz w:val="21"/>
                <w:szCs w:val="13"/>
                <w:lang w:eastAsia="en-US"/>
              </w:rPr>
            </w:pPr>
            <w:bookmarkStart w:id="98" w:name="_Toc56270232"/>
            <w:bookmarkStart w:id="99" w:name="_Toc3891"/>
            <w:bookmarkStart w:id="100" w:name="_Toc56270286"/>
            <w:bookmarkStart w:id="101" w:name="_Toc13933"/>
            <w:r>
              <w:rPr>
                <w:rFonts w:asciiTheme="minorHAnsi"/>
                <w:b w:val="0"/>
                <w:bCs/>
                <w:sz w:val="21"/>
                <w:szCs w:val="13"/>
                <w:lang w:eastAsia="en-US"/>
              </w:rPr>
              <w:t>I will be able to apply the same steps taken for this project in order to create my own products in the future</w:t>
            </w:r>
            <w:bookmarkEnd w:id="98"/>
            <w:bookmarkEnd w:id="99"/>
            <w:bookmarkEnd w:id="100"/>
            <w:bookmarkEnd w:id="10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5" w:type="dxa"/>
          </w:tcPr>
          <w:p>
            <w:pPr>
              <w:pStyle w:val="2"/>
              <w:spacing w:before="312" w:after="312" w:line="240" w:lineRule="auto"/>
              <w:jc w:val="left"/>
              <w:outlineLvl w:val="0"/>
              <w:rPr>
                <w:rFonts w:asciiTheme="minorHAnsi"/>
                <w:b w:val="0"/>
                <w:bCs/>
                <w:sz w:val="21"/>
                <w:szCs w:val="13"/>
                <w:lang w:val="en-MY" w:eastAsia="en-US"/>
              </w:rPr>
            </w:pPr>
            <w:bookmarkStart w:id="102" w:name="_Toc56270233"/>
            <w:bookmarkStart w:id="103" w:name="_Toc5864"/>
            <w:bookmarkStart w:id="104" w:name="_Toc17042"/>
            <w:bookmarkStart w:id="105" w:name="_Toc56270287"/>
            <w:r>
              <w:rPr>
                <w:rFonts w:asciiTheme="minorHAnsi"/>
                <w:b w:val="0"/>
                <w:bCs/>
                <w:sz w:val="21"/>
                <w:szCs w:val="13"/>
                <w:lang w:val="en-MY" w:eastAsia="en-US"/>
              </w:rPr>
              <w:t>Teoh Wei Jian</w:t>
            </w:r>
            <w:bookmarkEnd w:id="102"/>
            <w:bookmarkEnd w:id="103"/>
            <w:bookmarkEnd w:id="104"/>
            <w:bookmarkEnd w:id="105"/>
          </w:p>
        </w:tc>
        <w:tc>
          <w:tcPr>
            <w:tcW w:w="6833" w:type="dxa"/>
          </w:tcPr>
          <w:p>
            <w:pPr>
              <w:pStyle w:val="2"/>
              <w:spacing w:before="312" w:after="312" w:line="240" w:lineRule="auto"/>
              <w:jc w:val="left"/>
              <w:outlineLvl w:val="0"/>
              <w:rPr>
                <w:lang w:eastAsia="en-US"/>
              </w:rPr>
            </w:pPr>
            <w:bookmarkStart w:id="106" w:name="_Toc56270288"/>
            <w:bookmarkStart w:id="107" w:name="_Toc5211"/>
            <w:bookmarkStart w:id="108" w:name="_Toc56270234"/>
            <w:bookmarkStart w:id="109" w:name="_Toc13459"/>
            <w:r>
              <w:rPr>
                <w:rFonts w:asciiTheme="minorHAnsi"/>
                <w:b w:val="0"/>
                <w:bCs/>
                <w:sz w:val="21"/>
                <w:szCs w:val="13"/>
                <w:lang w:eastAsia="en-US"/>
              </w:rPr>
              <w:t>Design thinking give me an idea about how to solve the reality problem</w:t>
            </w:r>
            <w:r>
              <w:rPr>
                <w:rFonts w:asciiTheme="minorHAnsi"/>
                <w:b w:val="0"/>
                <w:bCs/>
                <w:sz w:val="21"/>
                <w:szCs w:val="13"/>
                <w:lang w:val="en-MY" w:eastAsia="en-US"/>
              </w:rPr>
              <w:t xml:space="preserve"> </w:t>
            </w:r>
            <w:r>
              <w:rPr>
                <w:rFonts w:asciiTheme="minorHAnsi"/>
                <w:b w:val="0"/>
                <w:bCs/>
                <w:sz w:val="21"/>
                <w:szCs w:val="13"/>
                <w:lang w:eastAsia="en-US"/>
              </w:rPr>
              <w:t>by using IT, this experience will be helpful for me to develop software</w:t>
            </w:r>
            <w:r>
              <w:rPr>
                <w:rFonts w:asciiTheme="minorHAnsi"/>
                <w:b w:val="0"/>
                <w:bCs/>
                <w:sz w:val="21"/>
                <w:szCs w:val="13"/>
                <w:lang w:val="en-MY" w:eastAsia="en-US"/>
              </w:rPr>
              <w:t xml:space="preserve"> </w:t>
            </w:r>
            <w:r>
              <w:rPr>
                <w:rFonts w:asciiTheme="minorHAnsi"/>
                <w:b w:val="0"/>
                <w:bCs/>
                <w:sz w:val="21"/>
                <w:szCs w:val="13"/>
                <w:lang w:eastAsia="en-US"/>
              </w:rPr>
              <w:t>in the future</w:t>
            </w:r>
            <w:bookmarkEnd w:id="106"/>
            <w:bookmarkEnd w:id="107"/>
            <w:bookmarkEnd w:id="108"/>
            <w:bookmarkEnd w:id="10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5" w:type="dxa"/>
          </w:tcPr>
          <w:p>
            <w:pPr>
              <w:pStyle w:val="2"/>
              <w:spacing w:before="312" w:after="312" w:line="240" w:lineRule="auto"/>
              <w:jc w:val="left"/>
              <w:outlineLvl w:val="0"/>
              <w:rPr>
                <w:rFonts w:asciiTheme="minorHAnsi"/>
                <w:b w:val="0"/>
                <w:bCs/>
                <w:sz w:val="21"/>
                <w:szCs w:val="13"/>
                <w:lang w:eastAsia="en-US"/>
              </w:rPr>
            </w:pPr>
            <w:bookmarkStart w:id="110" w:name="_Toc27196"/>
            <w:bookmarkStart w:id="111" w:name="_Toc56270289"/>
            <w:bookmarkStart w:id="112" w:name="_Toc56270235"/>
            <w:bookmarkStart w:id="113" w:name="_Toc2610"/>
            <w:r>
              <w:rPr>
                <w:rFonts w:asciiTheme="minorHAnsi"/>
                <w:b w:val="0"/>
                <w:bCs/>
                <w:sz w:val="21"/>
                <w:szCs w:val="21"/>
                <w:lang w:val="en-MY" w:eastAsia="en-US"/>
              </w:rPr>
              <w:t>Muhammad Aniq Aqil bin Azrai Fahmi</w:t>
            </w:r>
            <w:bookmarkEnd w:id="110"/>
            <w:bookmarkEnd w:id="111"/>
            <w:bookmarkEnd w:id="112"/>
            <w:bookmarkEnd w:id="113"/>
          </w:p>
        </w:tc>
        <w:tc>
          <w:tcPr>
            <w:tcW w:w="6833" w:type="dxa"/>
          </w:tcPr>
          <w:p>
            <w:pPr>
              <w:pStyle w:val="2"/>
              <w:spacing w:before="312" w:after="312" w:line="240" w:lineRule="auto"/>
              <w:jc w:val="left"/>
              <w:outlineLvl w:val="0"/>
              <w:rPr>
                <w:rFonts w:asciiTheme="minorHAnsi"/>
                <w:b w:val="0"/>
                <w:bCs/>
                <w:sz w:val="21"/>
                <w:szCs w:val="13"/>
                <w:lang w:eastAsia="en-US"/>
              </w:rPr>
            </w:pPr>
            <w:bookmarkStart w:id="114" w:name="_Toc56270290"/>
            <w:bookmarkStart w:id="115" w:name="_Toc56270236"/>
            <w:bookmarkStart w:id="116" w:name="_Toc6685"/>
            <w:bookmarkStart w:id="117" w:name="_Toc31134"/>
            <w:r>
              <w:rPr>
                <w:rFonts w:asciiTheme="minorHAnsi"/>
                <w:b w:val="0"/>
                <w:bCs/>
                <w:sz w:val="21"/>
                <w:szCs w:val="13"/>
                <w:lang w:eastAsia="en-US"/>
              </w:rPr>
              <w:t>Design Thinking really helps me to understand the</w:t>
            </w:r>
            <w:r>
              <w:rPr>
                <w:rFonts w:asciiTheme="minorHAnsi"/>
                <w:b w:val="0"/>
                <w:bCs/>
                <w:sz w:val="21"/>
                <w:szCs w:val="13"/>
                <w:lang w:val="en-MY" w:eastAsia="en-US"/>
              </w:rPr>
              <w:t xml:space="preserve"> </w:t>
            </w:r>
            <w:r>
              <w:rPr>
                <w:rFonts w:asciiTheme="minorHAnsi"/>
                <w:b w:val="0"/>
                <w:bCs/>
                <w:sz w:val="21"/>
                <w:szCs w:val="13"/>
                <w:lang w:eastAsia="en-US"/>
              </w:rPr>
              <w:t>fundamental of innovating something step by step and make me understand how a solution can be found through all the process that we gone through like emphaty ,define ,ideate and prototype building</w:t>
            </w:r>
            <w:bookmarkEnd w:id="114"/>
            <w:bookmarkEnd w:id="115"/>
            <w:bookmarkEnd w:id="116"/>
            <w:bookmarkEnd w:id="1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5" w:type="dxa"/>
          </w:tcPr>
          <w:p>
            <w:pPr>
              <w:pStyle w:val="2"/>
              <w:spacing w:before="312" w:after="312" w:line="240" w:lineRule="auto"/>
              <w:jc w:val="left"/>
              <w:outlineLvl w:val="0"/>
              <w:rPr>
                <w:rFonts w:asciiTheme="minorHAnsi"/>
                <w:b w:val="0"/>
                <w:bCs/>
                <w:sz w:val="21"/>
                <w:szCs w:val="13"/>
                <w:lang w:eastAsia="en-US"/>
              </w:rPr>
            </w:pPr>
            <w:bookmarkStart w:id="118" w:name="_Toc56270237"/>
            <w:bookmarkStart w:id="119" w:name="_Toc56270291"/>
            <w:bookmarkStart w:id="120" w:name="_Toc24925"/>
            <w:bookmarkStart w:id="121" w:name="_Toc16629"/>
            <w:r>
              <w:rPr>
                <w:rFonts w:asciiTheme="minorHAnsi"/>
                <w:b w:val="0"/>
                <w:bCs/>
                <w:sz w:val="21"/>
                <w:szCs w:val="21"/>
                <w:lang w:val="en-MY" w:eastAsia="en-US"/>
              </w:rPr>
              <w:t>Omar Mokhtar bin Yohan</w:t>
            </w:r>
            <w:bookmarkEnd w:id="118"/>
            <w:bookmarkEnd w:id="119"/>
            <w:bookmarkEnd w:id="120"/>
            <w:bookmarkEnd w:id="121"/>
          </w:p>
        </w:tc>
        <w:tc>
          <w:tcPr>
            <w:tcW w:w="6833" w:type="dxa"/>
          </w:tcPr>
          <w:p>
            <w:pPr>
              <w:pStyle w:val="2"/>
              <w:spacing w:before="312" w:after="312" w:line="240" w:lineRule="auto"/>
              <w:jc w:val="left"/>
              <w:outlineLvl w:val="0"/>
              <w:rPr>
                <w:rFonts w:asciiTheme="minorHAnsi"/>
                <w:b w:val="0"/>
                <w:bCs/>
                <w:sz w:val="21"/>
                <w:szCs w:val="13"/>
                <w:lang w:eastAsia="en-US"/>
              </w:rPr>
            </w:pPr>
            <w:bookmarkStart w:id="122" w:name="_Toc1186"/>
            <w:bookmarkStart w:id="123" w:name="_Toc56270238"/>
            <w:bookmarkStart w:id="124" w:name="_Toc56270292"/>
            <w:bookmarkStart w:id="125" w:name="_Toc14028"/>
            <w:r>
              <w:rPr>
                <w:rFonts w:asciiTheme="minorHAnsi"/>
                <w:b w:val="0"/>
                <w:bCs/>
                <w:sz w:val="21"/>
                <w:szCs w:val="13"/>
                <w:lang w:eastAsia="en-US"/>
              </w:rPr>
              <w:t>I can apply the design thinking process to solve and give solutions to any problems that I may face in the future</w:t>
            </w:r>
            <w:bookmarkEnd w:id="122"/>
            <w:bookmarkEnd w:id="123"/>
            <w:bookmarkEnd w:id="124"/>
            <w:bookmarkEnd w:id="1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5" w:type="dxa"/>
          </w:tcPr>
          <w:p>
            <w:pPr>
              <w:pStyle w:val="2"/>
              <w:spacing w:before="312" w:after="312" w:line="240" w:lineRule="auto"/>
              <w:jc w:val="left"/>
              <w:outlineLvl w:val="0"/>
              <w:rPr>
                <w:rFonts w:asciiTheme="minorHAnsi"/>
                <w:b w:val="0"/>
                <w:bCs/>
                <w:sz w:val="21"/>
                <w:szCs w:val="13"/>
                <w:lang w:eastAsia="en-US"/>
              </w:rPr>
            </w:pPr>
            <w:bookmarkStart w:id="126" w:name="_Toc2974"/>
            <w:bookmarkStart w:id="127" w:name="_Toc56270239"/>
            <w:bookmarkStart w:id="128" w:name="_Toc30389"/>
            <w:bookmarkStart w:id="129" w:name="_Toc56270293"/>
            <w:r>
              <w:rPr>
                <w:rFonts w:asciiTheme="minorHAnsi"/>
                <w:b w:val="0"/>
                <w:bCs/>
                <w:sz w:val="21"/>
                <w:szCs w:val="13"/>
                <w:lang w:eastAsia="en-US"/>
              </w:rPr>
              <w:t>Rahim Rehnuma Tahsin</w:t>
            </w:r>
            <w:bookmarkEnd w:id="126"/>
            <w:bookmarkEnd w:id="127"/>
            <w:bookmarkEnd w:id="128"/>
            <w:bookmarkEnd w:id="129"/>
          </w:p>
        </w:tc>
        <w:tc>
          <w:tcPr>
            <w:tcW w:w="6833" w:type="dxa"/>
          </w:tcPr>
          <w:p>
            <w:pPr>
              <w:pStyle w:val="2"/>
              <w:spacing w:before="312" w:after="312" w:line="240" w:lineRule="auto"/>
              <w:jc w:val="left"/>
              <w:outlineLvl w:val="0"/>
              <w:rPr>
                <w:rFonts w:asciiTheme="minorHAnsi"/>
                <w:b w:val="0"/>
                <w:bCs/>
                <w:sz w:val="21"/>
                <w:szCs w:val="13"/>
                <w:lang w:eastAsia="en-US"/>
              </w:rPr>
            </w:pPr>
            <w:bookmarkStart w:id="130" w:name="_Toc30728"/>
            <w:bookmarkStart w:id="131" w:name="_Toc56270294"/>
            <w:bookmarkStart w:id="132" w:name="_Toc23638"/>
            <w:bookmarkStart w:id="133" w:name="_Toc56270240"/>
            <w:r>
              <w:rPr>
                <w:rFonts w:asciiTheme="minorHAnsi"/>
                <w:b w:val="0"/>
                <w:bCs/>
                <w:sz w:val="21"/>
                <w:szCs w:val="13"/>
                <w:lang w:eastAsia="en-US"/>
              </w:rPr>
              <w:t>Design thinking is a framework for solving problems that had improved my creative and analytical as well as empathetic skills to be able to solve problems.</w:t>
            </w:r>
            <w:bookmarkEnd w:id="130"/>
            <w:bookmarkEnd w:id="131"/>
            <w:bookmarkEnd w:id="132"/>
            <w:bookmarkEnd w:id="13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trPr>
        <w:tc>
          <w:tcPr>
            <w:tcW w:w="2885" w:type="dxa"/>
          </w:tcPr>
          <w:p>
            <w:pPr>
              <w:pStyle w:val="2"/>
              <w:spacing w:before="312" w:after="312" w:line="240" w:lineRule="auto"/>
              <w:jc w:val="left"/>
              <w:outlineLvl w:val="0"/>
              <w:rPr>
                <w:rFonts w:asciiTheme="minorHAnsi"/>
                <w:b w:val="0"/>
                <w:bCs/>
                <w:sz w:val="21"/>
                <w:szCs w:val="13"/>
                <w:lang w:eastAsia="en-US"/>
              </w:rPr>
            </w:pPr>
            <w:bookmarkStart w:id="134" w:name="_Toc56270241"/>
            <w:bookmarkStart w:id="135" w:name="_Toc56270295"/>
            <w:bookmarkStart w:id="136" w:name="_Toc27609"/>
            <w:bookmarkStart w:id="137" w:name="_Toc26139"/>
            <w:r>
              <w:rPr>
                <w:rFonts w:asciiTheme="minorHAnsi"/>
                <w:b w:val="0"/>
                <w:bCs/>
                <w:sz w:val="21"/>
                <w:szCs w:val="21"/>
                <w:lang w:val="en-MY" w:eastAsia="en-US"/>
              </w:rPr>
              <w:t>Afifa Jumana</w:t>
            </w:r>
            <w:bookmarkEnd w:id="134"/>
            <w:bookmarkEnd w:id="135"/>
            <w:bookmarkEnd w:id="136"/>
            <w:bookmarkEnd w:id="137"/>
          </w:p>
        </w:tc>
        <w:tc>
          <w:tcPr>
            <w:tcW w:w="6833" w:type="dxa"/>
          </w:tcPr>
          <w:p>
            <w:pPr>
              <w:pStyle w:val="2"/>
              <w:spacing w:before="312" w:after="312" w:line="240" w:lineRule="auto"/>
              <w:jc w:val="left"/>
              <w:outlineLvl w:val="0"/>
              <w:rPr>
                <w:rFonts w:asciiTheme="minorHAnsi"/>
                <w:b w:val="0"/>
                <w:bCs/>
                <w:sz w:val="21"/>
                <w:szCs w:val="13"/>
                <w:lang w:eastAsia="en-US"/>
              </w:rPr>
            </w:pPr>
            <w:bookmarkStart w:id="138" w:name="_Toc28089"/>
            <w:bookmarkStart w:id="139" w:name="_Toc56270242"/>
            <w:bookmarkStart w:id="140" w:name="_Toc22707"/>
            <w:bookmarkStart w:id="141" w:name="_Toc56270296"/>
            <w:r>
              <w:rPr>
                <w:rFonts w:asciiTheme="minorHAnsi"/>
                <w:b w:val="0"/>
                <w:bCs/>
                <w:sz w:val="21"/>
                <w:szCs w:val="13"/>
                <w:lang w:eastAsia="en-US"/>
              </w:rPr>
              <w:t>Design thinking is a practical way to develop the design concepts.As it is good for problem tackling and brainstorming, so it will help me to become more innovative. So that I can fulfill my goal by prototyping and testing.</w:t>
            </w:r>
            <w:bookmarkEnd w:id="138"/>
            <w:bookmarkEnd w:id="139"/>
            <w:bookmarkEnd w:id="140"/>
            <w:bookmarkEnd w:id="141"/>
          </w:p>
        </w:tc>
      </w:tr>
    </w:tbl>
    <w:p>
      <w:pPr>
        <w:jc w:val="left"/>
        <w:rPr>
          <w:lang w:eastAsia="en-US"/>
        </w:rPr>
      </w:pPr>
    </w:p>
    <w:p>
      <w:pPr>
        <w:jc w:val="left"/>
        <w:rPr>
          <w:lang w:eastAsia="en-US"/>
        </w:rPr>
      </w:pPr>
    </w:p>
    <w:p>
      <w:pPr>
        <w:jc w:val="left"/>
        <w:rPr>
          <w:lang w:eastAsia="en-US"/>
        </w:rPr>
      </w:pPr>
    </w:p>
    <w:p>
      <w:pPr>
        <w:jc w:val="left"/>
        <w:rPr>
          <w:lang w:eastAsia="en-US"/>
        </w:rPr>
      </w:pPr>
    </w:p>
    <w:p>
      <w:pPr>
        <w:jc w:val="left"/>
        <w:rPr>
          <w:lang w:eastAsia="en-US"/>
        </w:rPr>
      </w:pPr>
    </w:p>
    <w:p>
      <w:pPr>
        <w:jc w:val="left"/>
        <w:rPr>
          <w:lang w:eastAsia="en-US"/>
        </w:rPr>
      </w:pPr>
    </w:p>
    <w:p>
      <w:pPr>
        <w:jc w:val="left"/>
        <w:rPr>
          <w:lang w:eastAsia="en-US"/>
        </w:rPr>
      </w:pPr>
    </w:p>
    <w:p>
      <w:pPr>
        <w:jc w:val="left"/>
        <w:rPr>
          <w:lang w:eastAsia="en-US"/>
        </w:rPr>
      </w:pPr>
    </w:p>
    <w:tbl>
      <w:tblPr>
        <w:tblStyle w:val="20"/>
        <w:tblpPr w:leftFromText="180" w:rightFromText="180" w:vertAnchor="text" w:tblpX="-753" w:tblpY="1"/>
        <w:tblOverlap w:val="never"/>
        <w:tblW w:w="9718"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5"/>
        <w:gridCol w:w="6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85" w:type="dxa"/>
          </w:tcPr>
          <w:p>
            <w:pPr>
              <w:pStyle w:val="2"/>
              <w:spacing w:before="312" w:after="312"/>
              <w:outlineLvl w:val="0"/>
              <w:rPr>
                <w:sz w:val="24"/>
                <w:szCs w:val="16"/>
                <w:lang w:val="en-MY" w:eastAsia="en-US"/>
              </w:rPr>
            </w:pPr>
            <w:bookmarkStart w:id="142" w:name="_Toc56270297"/>
            <w:bookmarkStart w:id="143" w:name="_Toc56270243"/>
            <w:bookmarkStart w:id="144" w:name="_Toc16911"/>
            <w:bookmarkStart w:id="145" w:name="_Toc1570"/>
            <w:r>
              <w:rPr>
                <w:sz w:val="21"/>
                <w:szCs w:val="13"/>
                <w:lang w:val="en-MY" w:eastAsia="en-US"/>
              </w:rPr>
              <w:t>Name</w:t>
            </w:r>
            <w:bookmarkEnd w:id="142"/>
            <w:bookmarkEnd w:id="143"/>
            <w:bookmarkEnd w:id="144"/>
            <w:bookmarkEnd w:id="145"/>
          </w:p>
        </w:tc>
        <w:tc>
          <w:tcPr>
            <w:tcW w:w="6833" w:type="dxa"/>
          </w:tcPr>
          <w:p>
            <w:pPr>
              <w:pStyle w:val="2"/>
              <w:spacing w:before="312" w:after="312"/>
              <w:outlineLvl w:val="0"/>
              <w:rPr>
                <w:sz w:val="24"/>
                <w:szCs w:val="16"/>
                <w:lang w:eastAsia="en-US"/>
              </w:rPr>
            </w:pPr>
            <w:bookmarkStart w:id="146" w:name="_Toc56270298"/>
            <w:bookmarkStart w:id="147" w:name="_Toc8542"/>
            <w:bookmarkStart w:id="148" w:name="_Toc56270244"/>
            <w:bookmarkStart w:id="149" w:name="_Toc3938"/>
            <w:r>
              <w:rPr>
                <w:sz w:val="21"/>
                <w:szCs w:val="13"/>
              </w:rPr>
              <w:t>What is the action/improvement/plan necessary for you to improve your potential in the industry?</w:t>
            </w:r>
            <w:bookmarkEnd w:id="146"/>
            <w:bookmarkEnd w:id="147"/>
            <w:bookmarkEnd w:id="148"/>
            <w:bookmarkEnd w:id="14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5" w:type="dxa"/>
          </w:tcPr>
          <w:p>
            <w:pPr>
              <w:pStyle w:val="2"/>
              <w:spacing w:before="312" w:after="312"/>
              <w:outlineLvl w:val="0"/>
              <w:rPr>
                <w:rFonts w:asciiTheme="minorHAnsi"/>
                <w:b w:val="0"/>
                <w:bCs/>
                <w:sz w:val="21"/>
                <w:szCs w:val="13"/>
                <w:lang w:eastAsia="en-US"/>
              </w:rPr>
            </w:pPr>
            <w:bookmarkStart w:id="150" w:name="_Toc7021"/>
            <w:bookmarkStart w:id="151" w:name="_Toc56270245"/>
            <w:bookmarkStart w:id="152" w:name="_Toc56270299"/>
            <w:bookmarkStart w:id="153" w:name="_Toc28653"/>
            <w:r>
              <w:rPr>
                <w:rFonts w:asciiTheme="minorHAnsi"/>
                <w:b w:val="0"/>
                <w:bCs/>
                <w:sz w:val="21"/>
                <w:szCs w:val="13"/>
                <w:lang w:eastAsia="en-US"/>
              </w:rPr>
              <w:t xml:space="preserve">Muhammad Kasyfi </w:t>
            </w:r>
            <w:r>
              <w:rPr>
                <w:rFonts w:asciiTheme="minorHAnsi"/>
                <w:b w:val="0"/>
                <w:bCs/>
                <w:sz w:val="21"/>
                <w:szCs w:val="13"/>
                <w:lang w:val="en-MY" w:eastAsia="en-US"/>
              </w:rPr>
              <w:t>b</w:t>
            </w:r>
            <w:r>
              <w:rPr>
                <w:rFonts w:asciiTheme="minorHAnsi"/>
                <w:b w:val="0"/>
                <w:bCs/>
                <w:sz w:val="21"/>
                <w:szCs w:val="13"/>
                <w:lang w:eastAsia="en-US"/>
              </w:rPr>
              <w:t>in Kamarul Hamidi</w:t>
            </w:r>
            <w:bookmarkEnd w:id="150"/>
            <w:bookmarkEnd w:id="151"/>
            <w:bookmarkEnd w:id="152"/>
            <w:bookmarkEnd w:id="153"/>
          </w:p>
        </w:tc>
        <w:tc>
          <w:tcPr>
            <w:tcW w:w="6833" w:type="dxa"/>
          </w:tcPr>
          <w:p>
            <w:pPr>
              <w:pStyle w:val="2"/>
              <w:spacing w:before="312" w:after="312"/>
              <w:jc w:val="both"/>
              <w:outlineLvl w:val="0"/>
              <w:rPr>
                <w:rFonts w:asciiTheme="minorHAnsi"/>
                <w:b w:val="0"/>
                <w:bCs/>
                <w:sz w:val="21"/>
                <w:szCs w:val="13"/>
                <w:lang w:eastAsia="en-US"/>
              </w:rPr>
            </w:pPr>
            <w:bookmarkStart w:id="154" w:name="_Toc10905"/>
            <w:bookmarkStart w:id="155" w:name="_Toc56270300"/>
            <w:bookmarkStart w:id="156" w:name="_Toc31358"/>
            <w:bookmarkStart w:id="157" w:name="_Toc56270246"/>
            <w:r>
              <w:rPr>
                <w:rFonts w:asciiTheme="minorHAnsi"/>
                <w:b w:val="0"/>
                <w:bCs/>
                <w:sz w:val="21"/>
                <w:szCs w:val="13"/>
                <w:lang w:eastAsia="en-US"/>
              </w:rPr>
              <w:t>I need to accumulate more experience working in programming related jobs</w:t>
            </w:r>
            <w:bookmarkEnd w:id="154"/>
            <w:bookmarkEnd w:id="155"/>
            <w:bookmarkEnd w:id="156"/>
            <w:bookmarkEnd w:id="15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5" w:type="dxa"/>
          </w:tcPr>
          <w:p>
            <w:pPr>
              <w:pStyle w:val="2"/>
              <w:spacing w:before="312" w:after="312"/>
              <w:outlineLvl w:val="0"/>
              <w:rPr>
                <w:rFonts w:asciiTheme="minorHAnsi"/>
                <w:b w:val="0"/>
                <w:bCs/>
                <w:sz w:val="21"/>
                <w:szCs w:val="13"/>
                <w:lang w:val="en-MY" w:eastAsia="en-US"/>
              </w:rPr>
            </w:pPr>
            <w:bookmarkStart w:id="158" w:name="_Toc56270247"/>
            <w:bookmarkStart w:id="159" w:name="_Toc56270301"/>
            <w:bookmarkStart w:id="160" w:name="_Toc8983"/>
            <w:bookmarkStart w:id="161" w:name="_Toc1279"/>
            <w:r>
              <w:rPr>
                <w:rFonts w:asciiTheme="minorHAnsi"/>
                <w:b w:val="0"/>
                <w:bCs/>
                <w:sz w:val="21"/>
                <w:szCs w:val="13"/>
                <w:lang w:val="en-MY" w:eastAsia="en-US"/>
              </w:rPr>
              <w:t>Teoh Wei Jian</w:t>
            </w:r>
            <w:bookmarkEnd w:id="158"/>
            <w:bookmarkEnd w:id="159"/>
            <w:bookmarkEnd w:id="160"/>
            <w:bookmarkEnd w:id="161"/>
          </w:p>
        </w:tc>
        <w:tc>
          <w:tcPr>
            <w:tcW w:w="6833" w:type="dxa"/>
          </w:tcPr>
          <w:p>
            <w:pPr>
              <w:pStyle w:val="2"/>
              <w:spacing w:before="312" w:after="312"/>
              <w:jc w:val="both"/>
              <w:outlineLvl w:val="0"/>
              <w:rPr>
                <w:lang w:eastAsia="en-US"/>
              </w:rPr>
            </w:pPr>
            <w:bookmarkStart w:id="162" w:name="_Toc56270248"/>
            <w:bookmarkStart w:id="163" w:name="_Toc56270302"/>
            <w:bookmarkStart w:id="164" w:name="_Toc13"/>
            <w:bookmarkStart w:id="165" w:name="_Toc18375"/>
            <w:r>
              <w:rPr>
                <w:rFonts w:asciiTheme="minorHAnsi"/>
                <w:b w:val="0"/>
                <w:bCs/>
                <w:sz w:val="21"/>
                <w:szCs w:val="13"/>
                <w:lang w:eastAsia="en-US"/>
              </w:rPr>
              <w:t>I plan to be more active in joining online talk given by those professional or senior programmer</w:t>
            </w:r>
            <w:bookmarkEnd w:id="162"/>
            <w:bookmarkEnd w:id="163"/>
            <w:bookmarkEnd w:id="164"/>
            <w:bookmarkEnd w:id="16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5" w:type="dxa"/>
          </w:tcPr>
          <w:p>
            <w:pPr>
              <w:pStyle w:val="2"/>
              <w:spacing w:before="312" w:after="312"/>
              <w:outlineLvl w:val="0"/>
              <w:rPr>
                <w:rFonts w:asciiTheme="minorHAnsi"/>
                <w:b w:val="0"/>
                <w:bCs/>
                <w:sz w:val="21"/>
                <w:szCs w:val="13"/>
                <w:lang w:eastAsia="en-US"/>
              </w:rPr>
            </w:pPr>
            <w:bookmarkStart w:id="166" w:name="_Toc13212"/>
            <w:bookmarkStart w:id="167" w:name="_Toc28333"/>
            <w:bookmarkStart w:id="168" w:name="_Toc56270249"/>
            <w:bookmarkStart w:id="169" w:name="_Toc56270303"/>
            <w:r>
              <w:rPr>
                <w:rFonts w:asciiTheme="minorHAnsi"/>
                <w:b w:val="0"/>
                <w:bCs/>
                <w:sz w:val="21"/>
                <w:szCs w:val="21"/>
                <w:lang w:val="en-MY" w:eastAsia="en-US"/>
              </w:rPr>
              <w:t>Muhammad Aniq Aqil bin Azrai Fahmi</w:t>
            </w:r>
            <w:bookmarkEnd w:id="166"/>
            <w:bookmarkEnd w:id="167"/>
            <w:bookmarkEnd w:id="168"/>
            <w:bookmarkEnd w:id="169"/>
          </w:p>
        </w:tc>
        <w:tc>
          <w:tcPr>
            <w:tcW w:w="6833" w:type="dxa"/>
          </w:tcPr>
          <w:p>
            <w:pPr>
              <w:pStyle w:val="2"/>
              <w:spacing w:before="312" w:after="312"/>
              <w:jc w:val="both"/>
              <w:outlineLvl w:val="0"/>
              <w:rPr>
                <w:rFonts w:asciiTheme="minorHAnsi"/>
                <w:b w:val="0"/>
                <w:bCs/>
                <w:sz w:val="21"/>
                <w:szCs w:val="13"/>
                <w:lang w:eastAsia="en-US"/>
              </w:rPr>
            </w:pPr>
            <w:bookmarkStart w:id="170" w:name="_Toc56270304"/>
            <w:bookmarkStart w:id="171" w:name="_Toc15564"/>
            <w:bookmarkStart w:id="172" w:name="_Toc56270250"/>
            <w:bookmarkStart w:id="173" w:name="_Toc3446"/>
            <w:r>
              <w:rPr>
                <w:rFonts w:asciiTheme="minorHAnsi"/>
                <w:b w:val="0"/>
                <w:bCs/>
                <w:sz w:val="21"/>
                <w:szCs w:val="13"/>
                <w:lang w:eastAsia="en-US"/>
              </w:rPr>
              <w:t>My action is to participate in any kind of industrial related programs which I can met a lot of people who can share their knowledge and share their valuable experience to me so that I will be ready to faces the future .</w:t>
            </w:r>
            <w:bookmarkEnd w:id="170"/>
            <w:bookmarkEnd w:id="171"/>
            <w:bookmarkEnd w:id="172"/>
            <w:bookmarkEnd w:id="17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5" w:type="dxa"/>
          </w:tcPr>
          <w:p>
            <w:pPr>
              <w:pStyle w:val="2"/>
              <w:spacing w:before="312" w:after="312"/>
              <w:outlineLvl w:val="0"/>
              <w:rPr>
                <w:rFonts w:asciiTheme="minorHAnsi"/>
                <w:b w:val="0"/>
                <w:bCs/>
                <w:sz w:val="21"/>
                <w:szCs w:val="13"/>
                <w:lang w:eastAsia="en-US"/>
              </w:rPr>
            </w:pPr>
            <w:bookmarkStart w:id="174" w:name="_Toc56270251"/>
            <w:bookmarkStart w:id="175" w:name="_Toc17640"/>
            <w:bookmarkStart w:id="176" w:name="_Toc56270305"/>
            <w:bookmarkStart w:id="177" w:name="_Toc14921"/>
            <w:r>
              <w:rPr>
                <w:rFonts w:asciiTheme="minorHAnsi"/>
                <w:b w:val="0"/>
                <w:bCs/>
                <w:sz w:val="21"/>
                <w:szCs w:val="21"/>
                <w:lang w:val="en-MY" w:eastAsia="en-US"/>
              </w:rPr>
              <w:t>Omar Mokhtar bin Yohan</w:t>
            </w:r>
            <w:bookmarkEnd w:id="174"/>
            <w:bookmarkEnd w:id="175"/>
            <w:bookmarkEnd w:id="176"/>
            <w:bookmarkEnd w:id="177"/>
          </w:p>
        </w:tc>
        <w:tc>
          <w:tcPr>
            <w:tcW w:w="6833" w:type="dxa"/>
          </w:tcPr>
          <w:p>
            <w:pPr>
              <w:pStyle w:val="2"/>
              <w:spacing w:before="312" w:after="312"/>
              <w:outlineLvl w:val="0"/>
              <w:rPr>
                <w:rFonts w:asciiTheme="minorHAnsi"/>
                <w:b w:val="0"/>
                <w:bCs/>
                <w:sz w:val="21"/>
                <w:szCs w:val="13"/>
                <w:lang w:eastAsia="en-US"/>
              </w:rPr>
            </w:pPr>
            <w:bookmarkStart w:id="178" w:name="_Toc31966"/>
            <w:bookmarkStart w:id="179" w:name="_Toc56270252"/>
            <w:bookmarkStart w:id="180" w:name="_Toc25686"/>
            <w:bookmarkStart w:id="181" w:name="_Toc56270306"/>
            <w:r>
              <w:rPr>
                <w:rFonts w:asciiTheme="minorHAnsi"/>
                <w:b w:val="0"/>
                <w:bCs/>
                <w:sz w:val="21"/>
                <w:szCs w:val="13"/>
                <w:lang w:eastAsia="en-US"/>
              </w:rPr>
              <w:t>I must research and study more about this industry so that I can apply my knowledge when I enter this industry</w:t>
            </w:r>
            <w:bookmarkEnd w:id="178"/>
            <w:bookmarkEnd w:id="179"/>
            <w:bookmarkEnd w:id="180"/>
            <w:bookmarkEnd w:id="18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5" w:type="dxa"/>
          </w:tcPr>
          <w:p>
            <w:pPr>
              <w:pStyle w:val="2"/>
              <w:spacing w:before="312" w:after="312"/>
              <w:outlineLvl w:val="0"/>
              <w:rPr>
                <w:rFonts w:asciiTheme="minorHAnsi"/>
                <w:b w:val="0"/>
                <w:bCs/>
                <w:sz w:val="21"/>
                <w:szCs w:val="13"/>
                <w:lang w:eastAsia="en-US"/>
              </w:rPr>
            </w:pPr>
            <w:bookmarkStart w:id="182" w:name="_Toc12642"/>
            <w:bookmarkStart w:id="183" w:name="_Toc56270253"/>
            <w:bookmarkStart w:id="184" w:name="_Toc56270307"/>
            <w:bookmarkStart w:id="185" w:name="_Toc28983"/>
            <w:r>
              <w:rPr>
                <w:rFonts w:asciiTheme="minorHAnsi"/>
                <w:b w:val="0"/>
                <w:bCs/>
                <w:sz w:val="21"/>
                <w:szCs w:val="13"/>
                <w:lang w:eastAsia="en-US"/>
              </w:rPr>
              <w:t>Rahim Rehnuma Tahsin</w:t>
            </w:r>
            <w:bookmarkEnd w:id="182"/>
            <w:bookmarkEnd w:id="183"/>
            <w:bookmarkEnd w:id="184"/>
            <w:bookmarkEnd w:id="185"/>
          </w:p>
        </w:tc>
        <w:tc>
          <w:tcPr>
            <w:tcW w:w="6833" w:type="dxa"/>
          </w:tcPr>
          <w:p>
            <w:pPr>
              <w:pStyle w:val="2"/>
              <w:spacing w:before="312" w:after="312"/>
              <w:outlineLvl w:val="0"/>
              <w:rPr>
                <w:rFonts w:asciiTheme="minorHAnsi"/>
                <w:b w:val="0"/>
                <w:bCs/>
                <w:sz w:val="21"/>
                <w:szCs w:val="13"/>
                <w:lang w:eastAsia="en-US"/>
              </w:rPr>
            </w:pPr>
            <w:bookmarkStart w:id="186" w:name="_Toc56270308"/>
            <w:bookmarkStart w:id="187" w:name="_Toc56270254"/>
            <w:bookmarkStart w:id="188" w:name="_Toc4551"/>
            <w:bookmarkStart w:id="189" w:name="_Toc22718"/>
            <w:r>
              <w:rPr>
                <w:rFonts w:asciiTheme="minorHAnsi"/>
                <w:b w:val="0"/>
                <w:bCs/>
                <w:sz w:val="21"/>
                <w:szCs w:val="13"/>
                <w:lang w:eastAsia="en-US"/>
              </w:rPr>
              <w:t>I need to contribute and engage myself in many exercises to be able to create many programs and improve my programming skills with time. Understanding and improving my personal development skills can help me maximize my potential both personally and professionally.</w:t>
            </w:r>
            <w:bookmarkEnd w:id="186"/>
            <w:bookmarkEnd w:id="187"/>
            <w:bookmarkEnd w:id="188"/>
            <w:bookmarkEnd w:id="18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5" w:type="dxa"/>
          </w:tcPr>
          <w:p>
            <w:pPr>
              <w:pStyle w:val="2"/>
              <w:spacing w:before="312" w:after="312"/>
              <w:outlineLvl w:val="0"/>
              <w:rPr>
                <w:rFonts w:asciiTheme="minorHAnsi"/>
                <w:b w:val="0"/>
                <w:bCs/>
                <w:sz w:val="21"/>
                <w:szCs w:val="13"/>
                <w:lang w:eastAsia="en-US"/>
              </w:rPr>
            </w:pPr>
            <w:bookmarkStart w:id="190" w:name="_Toc56270255"/>
            <w:bookmarkStart w:id="191" w:name="_Toc9952"/>
            <w:bookmarkStart w:id="192" w:name="_Toc56270309"/>
            <w:bookmarkStart w:id="193" w:name="_Toc116"/>
            <w:r>
              <w:rPr>
                <w:rFonts w:asciiTheme="minorHAnsi"/>
                <w:b w:val="0"/>
                <w:bCs/>
                <w:sz w:val="21"/>
                <w:szCs w:val="21"/>
                <w:lang w:val="en-MY" w:eastAsia="en-US"/>
              </w:rPr>
              <w:t>Afifa Jumana</w:t>
            </w:r>
            <w:bookmarkEnd w:id="190"/>
            <w:bookmarkEnd w:id="191"/>
            <w:bookmarkEnd w:id="192"/>
            <w:bookmarkEnd w:id="193"/>
          </w:p>
        </w:tc>
        <w:tc>
          <w:tcPr>
            <w:tcW w:w="6833" w:type="dxa"/>
            <w:vAlign w:val="top"/>
          </w:tcPr>
          <w:p>
            <w:pPr>
              <w:pStyle w:val="2"/>
              <w:spacing w:before="312" w:after="312"/>
              <w:outlineLvl w:val="0"/>
              <w:rPr>
                <w:rFonts w:asciiTheme="minorHAnsi"/>
                <w:b w:val="0"/>
                <w:bCs/>
                <w:sz w:val="21"/>
                <w:szCs w:val="13"/>
                <w:lang w:eastAsia="en-US"/>
              </w:rPr>
            </w:pPr>
            <w:bookmarkStart w:id="194" w:name="_Toc56270256"/>
            <w:bookmarkStart w:id="195" w:name="_Toc30467"/>
            <w:bookmarkStart w:id="196" w:name="_Toc4482"/>
            <w:bookmarkStart w:id="197" w:name="_Toc56270310"/>
            <w:r>
              <w:rPr>
                <w:rFonts w:asciiTheme="minorHAnsi"/>
                <w:b w:val="0"/>
                <w:bCs/>
                <w:sz w:val="21"/>
                <w:szCs w:val="13"/>
                <w:lang w:eastAsia="en-US"/>
              </w:rPr>
              <w:t>I’ll try to join more seminars on technology related project. By doing so I can increase my knowledge about related topic and share my experiences as well as know about others.</w:t>
            </w:r>
            <w:bookmarkEnd w:id="194"/>
            <w:bookmarkEnd w:id="195"/>
            <w:bookmarkEnd w:id="196"/>
            <w:bookmarkEnd w:id="197"/>
          </w:p>
        </w:tc>
      </w:tr>
    </w:tbl>
    <w:p>
      <w:pPr>
        <w:pStyle w:val="2"/>
      </w:pPr>
      <w:bookmarkStart w:id="198" w:name="_Toc7302"/>
      <w:bookmarkStart w:id="199" w:name="_Toc56270257"/>
      <w:r>
        <w:t xml:space="preserve">4. </w:t>
      </w:r>
      <w:bookmarkEnd w:id="26"/>
      <w:bookmarkEnd w:id="89"/>
      <w:r>
        <w:t>TASK DIVISION</w:t>
      </w:r>
      <w:bookmarkEnd w:id="198"/>
      <w:bookmarkEnd w:id="199"/>
    </w:p>
    <w:p>
      <w:pPr>
        <w:spacing w:before="312" w:after="312" w:line="360" w:lineRule="auto"/>
        <w:rPr>
          <w:lang w:val="en-MY" w:eastAsia="en-US"/>
        </w:rPr>
      </w:pPr>
      <w:r>
        <w:rPr>
          <w:lang w:val="en-MY" w:eastAsia="en-US"/>
        </w:rPr>
        <w:t>This project was possible with the help of everyone in the group. We divided the tasks between each of us in order to streamline the process and create a more efficient workflow. The task division can be shown in the table below:</w:t>
      </w:r>
      <w:r>
        <w:rPr>
          <w:lang w:val="en-MY" w:eastAsia="en-US"/>
        </w:rPr>
        <w:br w:type="textWrapping"/>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4"/>
        <w:gridCol w:w="4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4" w:type="dxa"/>
          </w:tcPr>
          <w:p>
            <w:pPr>
              <w:spacing w:before="312" w:after="312" w:line="360" w:lineRule="auto"/>
              <w:rPr>
                <w:rFonts w:ascii="Times New Roman" w:hAnsi="Times New Roman" w:cs="Times New Roman"/>
                <w:b/>
                <w:bCs/>
                <w:sz w:val="24"/>
                <w:szCs w:val="22"/>
                <w:lang w:val="en-MY" w:eastAsia="en-US"/>
              </w:rPr>
            </w:pPr>
            <w:r>
              <w:rPr>
                <w:rFonts w:ascii="Times New Roman" w:hAnsi="Times New Roman" w:cs="Times New Roman"/>
                <w:b/>
                <w:bCs/>
                <w:sz w:val="24"/>
                <w:szCs w:val="22"/>
                <w:lang w:val="en-MY" w:eastAsia="en-US"/>
              </w:rPr>
              <w:t>Name</w:t>
            </w:r>
          </w:p>
        </w:tc>
        <w:tc>
          <w:tcPr>
            <w:tcW w:w="4304" w:type="dxa"/>
          </w:tcPr>
          <w:p>
            <w:pPr>
              <w:spacing w:before="312" w:after="312" w:line="360" w:lineRule="auto"/>
              <w:rPr>
                <w:lang w:val="en-MY" w:eastAsia="en-US"/>
              </w:rPr>
            </w:pPr>
            <w:r>
              <w:rPr>
                <w:rFonts w:ascii="Times New Roman" w:hAnsi="Times New Roman" w:cs="Times New Roman"/>
                <w:b/>
                <w:bCs/>
                <w:sz w:val="24"/>
                <w:szCs w:val="22"/>
                <w:lang w:val="en-MY" w:eastAsia="en-US"/>
              </w:rPr>
              <w:t>Task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4" w:type="dxa"/>
          </w:tcPr>
          <w:p>
            <w:pPr>
              <w:spacing w:before="312" w:after="312" w:line="360" w:lineRule="auto"/>
              <w:rPr>
                <w:lang w:val="en-MY" w:eastAsia="en-US"/>
              </w:rPr>
            </w:pPr>
            <w:r>
              <w:rPr>
                <w:rFonts w:asciiTheme="minorHAnsi"/>
                <w:b w:val="0"/>
                <w:bCs/>
                <w:sz w:val="21"/>
                <w:szCs w:val="13"/>
                <w:lang w:eastAsia="en-US"/>
              </w:rPr>
              <w:t xml:space="preserve">Muhammad Kasyfi </w:t>
            </w:r>
            <w:r>
              <w:rPr>
                <w:rFonts w:asciiTheme="minorHAnsi"/>
                <w:b w:val="0"/>
                <w:bCs/>
                <w:sz w:val="21"/>
                <w:szCs w:val="13"/>
                <w:lang w:val="en-MY" w:eastAsia="en-US"/>
              </w:rPr>
              <w:t>b</w:t>
            </w:r>
            <w:r>
              <w:rPr>
                <w:rFonts w:asciiTheme="minorHAnsi"/>
                <w:b w:val="0"/>
                <w:bCs/>
                <w:sz w:val="21"/>
                <w:szCs w:val="13"/>
                <w:lang w:eastAsia="en-US"/>
              </w:rPr>
              <w:t>in Kamarul Hamidi</w:t>
            </w:r>
          </w:p>
        </w:tc>
        <w:tc>
          <w:tcPr>
            <w:tcW w:w="4304" w:type="dxa"/>
          </w:tcPr>
          <w:p>
            <w:pPr>
              <w:spacing w:before="312" w:after="312" w:line="360" w:lineRule="auto"/>
              <w:rPr>
                <w:rFonts w:hint="default"/>
                <w:lang w:val="en-MY" w:eastAsia="en-US"/>
              </w:rPr>
            </w:pPr>
            <w:r>
              <w:rPr>
                <w:rFonts w:hint="default"/>
                <w:lang w:val="en-MY" w:eastAsia="en-US"/>
              </w:rPr>
              <w:t>Objectives, Ideate, Reflections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4" w:type="dxa"/>
          </w:tcPr>
          <w:p>
            <w:pPr>
              <w:spacing w:before="312" w:after="312" w:line="360" w:lineRule="auto"/>
              <w:rPr>
                <w:lang w:val="en-MY" w:eastAsia="en-US"/>
              </w:rPr>
            </w:pPr>
            <w:r>
              <w:rPr>
                <w:rFonts w:asciiTheme="minorHAnsi"/>
                <w:b w:val="0"/>
                <w:bCs/>
                <w:sz w:val="21"/>
                <w:szCs w:val="13"/>
                <w:lang w:eastAsia="en-US"/>
              </w:rPr>
              <w:t>Teoh Wei Jian</w:t>
            </w:r>
          </w:p>
        </w:tc>
        <w:tc>
          <w:tcPr>
            <w:tcW w:w="4304" w:type="dxa"/>
          </w:tcPr>
          <w:p>
            <w:pPr>
              <w:spacing w:before="312" w:after="312" w:line="360" w:lineRule="auto"/>
              <w:rPr>
                <w:rFonts w:hint="default"/>
                <w:lang w:val="en-MY" w:eastAsia="en-US"/>
              </w:rPr>
            </w:pPr>
            <w:r>
              <w:rPr>
                <w:rFonts w:hint="default"/>
                <w:lang w:val="en-MY" w:eastAsia="en-US"/>
              </w:rPr>
              <w:t>Test, Ideate, Reflections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4" w:type="dxa"/>
          </w:tcPr>
          <w:p>
            <w:pPr>
              <w:spacing w:before="312" w:after="312" w:line="360" w:lineRule="auto"/>
              <w:rPr>
                <w:lang w:val="en-MY" w:eastAsia="en-US"/>
              </w:rPr>
            </w:pPr>
            <w:r>
              <w:rPr>
                <w:rFonts w:asciiTheme="minorHAnsi"/>
                <w:b w:val="0"/>
                <w:bCs/>
                <w:sz w:val="21"/>
                <w:szCs w:val="21"/>
                <w:lang w:val="en-MY" w:eastAsia="en-US"/>
              </w:rPr>
              <w:t>Muhammad Aniq Aqil bin Azrai Fahmi</w:t>
            </w:r>
          </w:p>
        </w:tc>
        <w:tc>
          <w:tcPr>
            <w:tcW w:w="4304" w:type="dxa"/>
          </w:tcPr>
          <w:p>
            <w:pPr>
              <w:spacing w:before="312" w:after="312" w:line="360" w:lineRule="auto"/>
              <w:rPr>
                <w:rFonts w:hint="default"/>
                <w:lang w:val="en-MY" w:eastAsia="en-US"/>
              </w:rPr>
            </w:pPr>
            <w:r>
              <w:rPr>
                <w:rFonts w:hint="default"/>
                <w:lang w:val="en-MY" w:eastAsia="en-US"/>
              </w:rPr>
              <w:t>Empathy, Ideate, Reflections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4" w:type="dxa"/>
          </w:tcPr>
          <w:p>
            <w:pPr>
              <w:spacing w:before="312" w:after="312" w:line="360" w:lineRule="auto"/>
              <w:rPr>
                <w:lang w:val="en-MY" w:eastAsia="en-US"/>
              </w:rPr>
            </w:pPr>
            <w:r>
              <w:rPr>
                <w:rFonts w:asciiTheme="minorHAnsi"/>
                <w:b w:val="0"/>
                <w:bCs/>
                <w:sz w:val="21"/>
                <w:szCs w:val="21"/>
                <w:lang w:val="en-MY" w:eastAsia="en-US"/>
              </w:rPr>
              <w:t>Omar Mokhtar bin Yohan</w:t>
            </w:r>
          </w:p>
        </w:tc>
        <w:tc>
          <w:tcPr>
            <w:tcW w:w="4304" w:type="dxa"/>
          </w:tcPr>
          <w:p>
            <w:pPr>
              <w:spacing w:before="312" w:after="312" w:line="360" w:lineRule="auto"/>
              <w:rPr>
                <w:rFonts w:hint="default"/>
                <w:lang w:val="en-MY" w:eastAsia="en-US"/>
              </w:rPr>
            </w:pPr>
            <w:r>
              <w:rPr>
                <w:rFonts w:hint="default"/>
                <w:lang w:val="en-MY" w:eastAsia="en-US"/>
              </w:rPr>
              <w:t>Protoype, Test, Reflections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4" w:type="dxa"/>
          </w:tcPr>
          <w:p>
            <w:pPr>
              <w:spacing w:before="312" w:after="312" w:line="360" w:lineRule="auto"/>
              <w:rPr>
                <w:lang w:val="en-MY" w:eastAsia="en-US"/>
              </w:rPr>
            </w:pPr>
            <w:r>
              <w:rPr>
                <w:rFonts w:asciiTheme="minorHAnsi"/>
                <w:b w:val="0"/>
                <w:bCs/>
                <w:sz w:val="21"/>
                <w:szCs w:val="21"/>
                <w:lang w:val="en-MY" w:eastAsia="en-US"/>
              </w:rPr>
              <w:t>Afifa Jumana</w:t>
            </w:r>
          </w:p>
        </w:tc>
        <w:tc>
          <w:tcPr>
            <w:tcW w:w="4304" w:type="dxa"/>
          </w:tcPr>
          <w:p>
            <w:pPr>
              <w:spacing w:before="312" w:after="312" w:line="360" w:lineRule="auto"/>
              <w:rPr>
                <w:rFonts w:hint="default"/>
                <w:lang w:val="en-MY" w:eastAsia="en-US"/>
              </w:rPr>
            </w:pPr>
            <w:r>
              <w:rPr>
                <w:rFonts w:hint="default"/>
                <w:lang w:val="en-MY" w:eastAsia="en-US"/>
              </w:rPr>
              <w:t>Introduction, Acknowledgement, Reflections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4" w:type="dxa"/>
          </w:tcPr>
          <w:p>
            <w:pPr>
              <w:spacing w:before="312" w:after="312" w:line="360" w:lineRule="auto"/>
              <w:rPr>
                <w:lang w:val="en-MY" w:eastAsia="en-US"/>
              </w:rPr>
            </w:pPr>
            <w:r>
              <w:rPr>
                <w:rFonts w:asciiTheme="minorHAnsi"/>
                <w:b w:val="0"/>
                <w:bCs/>
                <w:sz w:val="21"/>
                <w:szCs w:val="13"/>
                <w:lang w:eastAsia="en-US"/>
              </w:rPr>
              <w:t>Rahim Rehnuma Tahsin</w:t>
            </w:r>
          </w:p>
        </w:tc>
        <w:tc>
          <w:tcPr>
            <w:tcW w:w="4304" w:type="dxa"/>
          </w:tcPr>
          <w:p>
            <w:pPr>
              <w:spacing w:before="312" w:after="312" w:line="360" w:lineRule="auto"/>
              <w:rPr>
                <w:rFonts w:hint="default"/>
                <w:lang w:val="en-MY" w:eastAsia="en-US"/>
              </w:rPr>
            </w:pPr>
            <w:r>
              <w:rPr>
                <w:rFonts w:hint="default"/>
                <w:lang w:val="en-MY" w:eastAsia="en-US"/>
              </w:rPr>
              <w:t>Define, Empathy, Reflections</w:t>
            </w:r>
          </w:p>
        </w:tc>
      </w:tr>
    </w:tbl>
    <w:p>
      <w:pPr>
        <w:pStyle w:val="11"/>
        <w:tabs>
          <w:tab w:val="right" w:leader="dot" w:pos="8382"/>
        </w:tabs>
        <w:rPr>
          <w:lang w:val="en-MY" w:eastAsia="en-US"/>
        </w:rPr>
      </w:pPr>
    </w:p>
    <w:p>
      <w:pPr>
        <w:pStyle w:val="11"/>
        <w:tabs>
          <w:tab w:val="right" w:leader="dot" w:pos="8382"/>
        </w:tabs>
        <w:rPr>
          <w:lang w:val="en-MY" w:eastAsia="en-US"/>
        </w:rPr>
      </w:pPr>
    </w:p>
    <w:p>
      <w:pPr>
        <w:spacing w:before="312" w:after="312" w:line="360" w:lineRule="auto"/>
        <w:rPr>
          <w:lang w:val="en-MY" w:eastAsia="en-US"/>
        </w:rPr>
      </w:pPr>
    </w:p>
    <w:p>
      <w:pPr>
        <w:spacing w:before="312" w:after="312" w:line="360" w:lineRule="auto"/>
        <w:rPr>
          <w:lang w:val="en-MY" w:eastAsia="en-US"/>
        </w:rPr>
      </w:pPr>
    </w:p>
    <w:p>
      <w:pPr>
        <w:spacing w:before="312" w:after="312" w:line="360" w:lineRule="auto"/>
        <w:rPr>
          <w:lang w:val="en-MY" w:eastAsia="en-US"/>
        </w:rPr>
      </w:pPr>
    </w:p>
    <w:p>
      <w:pPr>
        <w:spacing w:before="312" w:after="312" w:line="360" w:lineRule="auto"/>
        <w:jc w:val="left"/>
        <w:outlineLvl w:val="0"/>
        <w:rPr>
          <w:rFonts w:hint="default" w:ascii="Times New Roman" w:hAnsi="Times New Roman" w:cs="Times New Roman"/>
          <w:b/>
          <w:bCs/>
          <w:sz w:val="32"/>
          <w:szCs w:val="28"/>
          <w:lang w:val="en-MY" w:eastAsia="en-US"/>
        </w:rPr>
      </w:pPr>
      <w:bookmarkStart w:id="200" w:name="_Toc165"/>
      <w:r>
        <w:rPr>
          <w:rFonts w:hint="default" w:ascii="Times New Roman" w:hAnsi="Times New Roman" w:cs="Times New Roman"/>
          <w:b/>
          <w:bCs/>
          <w:sz w:val="32"/>
          <w:szCs w:val="28"/>
          <w:lang w:val="en-MY" w:eastAsia="en-US"/>
        </w:rPr>
        <w:t>5.REFERENCES</w:t>
      </w:r>
      <w:bookmarkEnd w:id="200"/>
    </w:p>
    <w:p>
      <w:pPr>
        <w:spacing w:before="312" w:after="312" w:line="240" w:lineRule="auto"/>
        <w:jc w:val="left"/>
        <w:rPr>
          <w:rFonts w:hint="default"/>
          <w:i w:val="0"/>
          <w:iCs w:val="0"/>
          <w:lang w:val="en-MY" w:eastAsia="zh-CN"/>
        </w:rPr>
      </w:pPr>
      <w:r>
        <w:rPr>
          <w:rFonts w:hint="default"/>
          <w:i/>
          <w:iCs/>
          <w:lang w:val="en-US" w:eastAsia="zh-CN"/>
        </w:rPr>
        <w:fldChar w:fldCharType="begin"/>
      </w:r>
      <w:r>
        <w:rPr>
          <w:rFonts w:hint="default"/>
          <w:i/>
          <w:iCs/>
          <w:lang w:val="en-US" w:eastAsia="zh-CN"/>
        </w:rPr>
        <w:instrText xml:space="preserve"> HYPERLINK "https://www.google.com/url?sa=i&amp;url=https://sportsflooringmalaysia.com/futsal-court/&amp;psig=AOvVaw0guQkCrQzcE_RAwLWygZVG&amp;ust=1605271956191000&amp;source=images&amp;cd=vfe&amp;ved=0CA0QjhxqFwoTCOihsJiG_ewCFQAAAAAdAAAAABAI" \o "Futsal Court | Best Sports Flooring Contractor Malaysia" \t "https://www.google.com/_blank" </w:instrText>
      </w:r>
      <w:r>
        <w:rPr>
          <w:rFonts w:hint="default"/>
          <w:i/>
          <w:iCs/>
          <w:lang w:val="en-US" w:eastAsia="zh-CN"/>
        </w:rPr>
        <w:fldChar w:fldCharType="separate"/>
      </w:r>
      <w:r>
        <w:rPr>
          <w:rFonts w:hint="default"/>
          <w:i/>
          <w:iCs/>
        </w:rPr>
        <w:t>Futsal Court | Best Sports Flooring Contractor Malaysia</w:t>
      </w:r>
      <w:r>
        <w:rPr>
          <w:rFonts w:hint="default"/>
          <w:i/>
          <w:iCs/>
          <w:lang w:val="en-US" w:eastAsia="zh-CN"/>
        </w:rPr>
        <w:fldChar w:fldCharType="end"/>
      </w:r>
      <w:r>
        <w:rPr>
          <w:rFonts w:hint="default"/>
          <w:i/>
          <w:iCs/>
          <w:lang w:val="en-MY" w:eastAsia="zh-CN"/>
        </w:rPr>
        <w:t xml:space="preserve">, </w:t>
      </w:r>
      <w:r>
        <w:rPr>
          <w:rFonts w:hint="default"/>
          <w:i w:val="0"/>
          <w:iCs w:val="0"/>
          <w:lang w:val="en-MY" w:eastAsia="zh-CN"/>
        </w:rPr>
        <w:t>courtesy of Sports Flooring Malaysia, accessed 12 November 2020, https://sportsflooringmalaysia.com/futsal-court/</w:t>
      </w:r>
    </w:p>
    <w:p>
      <w:pPr>
        <w:spacing w:before="312" w:after="312" w:line="240" w:lineRule="auto"/>
        <w:jc w:val="left"/>
        <w:rPr>
          <w:rFonts w:hint="default"/>
          <w:i w:val="0"/>
          <w:iCs w:val="0"/>
          <w:lang w:val="en-MY" w:eastAsia="en-US"/>
        </w:rPr>
      </w:pPr>
      <w:r>
        <w:rPr>
          <w:rFonts w:hint="default"/>
          <w:lang w:val="en-MY"/>
        </w:rPr>
        <w:t xml:space="preserve">Rikke &amp; Teo, </w:t>
      </w:r>
      <w:r>
        <w:rPr>
          <w:rFonts w:hint="default"/>
          <w:i/>
          <w:iCs/>
          <w:lang w:val="en-MY" w:eastAsia="en-US"/>
        </w:rPr>
        <w:t>What is Design Thinking and Why Is It So Popular?</w:t>
      </w:r>
      <w:r>
        <w:rPr>
          <w:rFonts w:hint="default"/>
          <w:lang w:val="en-MY" w:eastAsia="en-US"/>
        </w:rPr>
        <w:t xml:space="preserve"> </w:t>
      </w:r>
      <w:r>
        <w:rPr>
          <w:rFonts w:hint="default"/>
          <w:i/>
          <w:iCs/>
          <w:color w:val="auto"/>
          <w:u w:val="none"/>
          <w:lang w:val="en-MY" w:eastAsia="en-US"/>
        </w:rPr>
        <w:t>https://www.interaction-design.org/literature/article/what-is-design-thinking-and-why-is-it-so-popular,</w:t>
      </w:r>
      <w:r>
        <w:rPr>
          <w:rFonts w:hint="default"/>
          <w:i/>
          <w:iCs/>
          <w:lang w:val="en-MY" w:eastAsia="en-US"/>
        </w:rPr>
        <w:t xml:space="preserve"> (accessed 11 November 2020)</w:t>
      </w:r>
    </w:p>
    <w:sectPr>
      <w:pgSz w:w="11906" w:h="16838"/>
      <w:pgMar w:top="1417" w:right="1417" w:bottom="1417" w:left="2097" w:header="567"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lang w:val="en-MY"/>
                            </w:rPr>
                          </w:pPr>
                          <w:r>
                            <w:rPr>
                              <w:lang w:val="en-MY"/>
                            </w:rPr>
                            <w:fldChar w:fldCharType="begin"/>
                          </w:r>
                          <w:r>
                            <w:rPr>
                              <w:lang w:val="en-MY"/>
                            </w:rPr>
                            <w:instrText xml:space="preserve"> PAGE  \* MERGEFORMAT </w:instrText>
                          </w:r>
                          <w:r>
                            <w:rPr>
                              <w:lang w:val="en-MY"/>
                            </w:rPr>
                            <w:fldChar w:fldCharType="separate"/>
                          </w:r>
                          <w:r>
                            <w:rPr>
                              <w:lang w:val="en-MY"/>
                            </w:rPr>
                            <w:t>1</w:t>
                          </w:r>
                          <w:r>
                            <w:rPr>
                              <w:lang w:val="en-MY"/>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NJWO7QAAAABQEAAA8AAAAAAAAAAQAgAAAAIgAAAGRycy9kb3ducmV2&#10;LnhtbFBLAQIUABQAAAAIAIdO4kAPdNIHBAIAABQEAAAOAAAAAAAAAAEAIAAAAB8BAABkcnMvZTJv&#10;RG9jLnhtbFBLBQYAAAAABgAGAFkBAACVBQAAAAA=&#10;">
              <v:fill on="f" focussize="0,0"/>
              <v:stroke on="f" weight="0.5pt"/>
              <v:imagedata o:title=""/>
              <o:lock v:ext="edit" aspectratio="f"/>
              <v:textbox inset="0mm,0mm,0mm,0mm" style="mso-fit-shape-to-text:t;">
                <w:txbxContent>
                  <w:p>
                    <w:pPr>
                      <w:pStyle w:val="8"/>
                      <w:rPr>
                        <w:rFonts w:hint="default"/>
                        <w:lang w:val="en-MY"/>
                      </w:rPr>
                    </w:pPr>
                    <w:r>
                      <w:rPr>
                        <w:lang w:val="en-MY"/>
                      </w:rPr>
                      <w:fldChar w:fldCharType="begin"/>
                    </w:r>
                    <w:r>
                      <w:rPr>
                        <w:lang w:val="en-MY"/>
                      </w:rPr>
                      <w:instrText xml:space="preserve"> PAGE  \* MERGEFORMAT </w:instrText>
                    </w:r>
                    <w:r>
                      <w:rPr>
                        <w:lang w:val="en-MY"/>
                      </w:rPr>
                      <w:fldChar w:fldCharType="separate"/>
                    </w:r>
                    <w:r>
                      <w:rPr>
                        <w:lang w:val="en-MY"/>
                      </w:rPr>
                      <w:t>1</w:t>
                    </w:r>
                    <w:r>
                      <w:rPr>
                        <w:lang w:val="en-MY"/>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9"/>
        <w:rPr>
          <w:lang w:val="en-MY"/>
        </w:rPr>
      </w:pPr>
      <w:r>
        <w:rPr>
          <w:rStyle w:val="16"/>
        </w:rPr>
        <w:footnoteRef/>
      </w:r>
      <w:r>
        <w:t xml:space="preserve"> </w:t>
      </w:r>
      <w:r>
        <w:rPr>
          <w:lang w:val="en-MY"/>
        </w:rPr>
        <w:t xml:space="preserve">Rikke &amp; Teo, </w:t>
      </w:r>
      <w:r>
        <w:rPr>
          <w:i/>
          <w:iCs/>
          <w:lang w:val="en-MY" w:eastAsia="en-US"/>
        </w:rPr>
        <w:t>What is Design Thinking and Why Is It So Popular?</w:t>
      </w:r>
      <w:r>
        <w:rPr>
          <w:lang w:val="en-MY" w:eastAsia="en-US"/>
        </w:rPr>
        <w:t xml:space="preserve"> </w:t>
      </w:r>
      <w:r>
        <w:rPr>
          <w:i/>
          <w:iCs/>
          <w:lang w:val="en-MY" w:eastAsia="en-US"/>
        </w:rPr>
        <w:t>https://www.interaction-design.org/literature/article/what-is-design-thinking-and-why-is-it-so-popular, (accessed 11 November 2020)</w:t>
      </w:r>
    </w:p>
  </w:footnote>
  <w:footnote w:id="1">
    <w:p>
      <w:pPr>
        <w:pStyle w:val="9"/>
        <w:snapToGrid w:val="0"/>
      </w:pPr>
      <w:r>
        <w:rPr>
          <w:rStyle w:val="16"/>
        </w:rPr>
        <w:footnoteRef/>
      </w:r>
      <w:r>
        <w:t xml:space="preserve"> </w:t>
      </w:r>
      <w:r>
        <w:rPr>
          <w:rFonts w:hint="default"/>
          <w:lang w:val="en-US" w:eastAsia="zh-CN"/>
        </w:rPr>
        <w:fldChar w:fldCharType="begin"/>
      </w:r>
      <w:r>
        <w:rPr>
          <w:rFonts w:hint="default"/>
          <w:lang w:val="en-US" w:eastAsia="zh-CN"/>
        </w:rPr>
        <w:instrText xml:space="preserve"> HYPERLINK "https://www.google.com/url?sa=i&amp;url=https://sportsflooringmalaysia.com/futsal-court/&amp;psig=AOvVaw0guQkCrQzcE_RAwLWygZVG&amp;ust=1605271956191000&amp;source=images&amp;cd=vfe&amp;ved=0CA0QjhxqFwoTCOihsJiG_ewCFQAAAAAdAAAAABAI" \o "Futsal Court | Best Sports Flooring Contractor Malaysia" \t "https://www.google.com/_blank" </w:instrText>
      </w:r>
      <w:r>
        <w:rPr>
          <w:rFonts w:hint="default"/>
          <w:lang w:val="en-US" w:eastAsia="zh-CN"/>
        </w:rPr>
        <w:fldChar w:fldCharType="separate"/>
      </w:r>
      <w:r>
        <w:rPr>
          <w:rFonts w:hint="default"/>
        </w:rPr>
        <w:t>Futsal Court | Best Sports Flooring Contractor Malaysia</w:t>
      </w:r>
      <w:r>
        <w:rPr>
          <w:rFonts w:hint="default"/>
          <w:lang w:val="en-US" w:eastAsia="zh-CN"/>
        </w:rPr>
        <w:fldChar w:fldCharType="end"/>
      </w:r>
      <w:r>
        <w:rPr>
          <w:rFonts w:hint="default"/>
          <w:lang w:val="en-MY" w:eastAsia="zh-CN"/>
        </w:rPr>
        <w:t>, courtesy of Sports Flooring Malaysia, accessed 12 November 2020, https://sportsflooringmalaysia.com/futsal-court/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15596"/>
    <w:multiLevelType w:val="singleLevel"/>
    <w:tmpl w:val="22F15596"/>
    <w:lvl w:ilvl="0" w:tentative="0">
      <w:start w:val="3"/>
      <w:numFmt w:val="decimal"/>
      <w:lvlText w:val="%1."/>
      <w:lvlJc w:val="left"/>
      <w:pPr>
        <w:tabs>
          <w:tab w:val="left" w:pos="312"/>
        </w:tabs>
      </w:pPr>
    </w:lvl>
  </w:abstractNum>
  <w:abstractNum w:abstractNumId="1">
    <w:nsid w:val="51BB27E1"/>
    <w:multiLevelType w:val="multilevel"/>
    <w:tmpl w:val="51BB27E1"/>
    <w:lvl w:ilvl="0" w:tentative="0">
      <w:start w:val="1"/>
      <w:numFmt w:val="decimal"/>
      <w:pStyle w:val="21"/>
      <w:lvlText w:val="Table 5.%1 :"/>
      <w:lvlJc w:val="left"/>
      <w:pPr>
        <w:tabs>
          <w:tab w:val="left" w:pos="2880"/>
        </w:tabs>
        <w:ind w:left="144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0D24D2"/>
    <w:rsid w:val="0009248D"/>
    <w:rsid w:val="00187852"/>
    <w:rsid w:val="001F3709"/>
    <w:rsid w:val="005101BC"/>
    <w:rsid w:val="00611C57"/>
    <w:rsid w:val="00775763"/>
    <w:rsid w:val="00D71E1D"/>
    <w:rsid w:val="00E04F6A"/>
    <w:rsid w:val="02FB4ED7"/>
    <w:rsid w:val="12D10A73"/>
    <w:rsid w:val="17346C2F"/>
    <w:rsid w:val="1A764EB3"/>
    <w:rsid w:val="207315D6"/>
    <w:rsid w:val="33446AD9"/>
    <w:rsid w:val="38150386"/>
    <w:rsid w:val="39097706"/>
    <w:rsid w:val="3BE20597"/>
    <w:rsid w:val="3D551D71"/>
    <w:rsid w:val="42DE396E"/>
    <w:rsid w:val="47644768"/>
    <w:rsid w:val="56986E62"/>
    <w:rsid w:val="570D24D2"/>
    <w:rsid w:val="6A503F5C"/>
    <w:rsid w:val="6BEA10C6"/>
    <w:rsid w:val="705E7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SimSun" w:asciiTheme="minorHAnsi" w:hAnsiTheme="minorHAnsi" w:cstheme="minorBidi"/>
      <w:kern w:val="2"/>
      <w:sz w:val="21"/>
      <w:lang w:val="en-US" w:eastAsia="zh-CN" w:bidi="ar-SA"/>
    </w:rPr>
  </w:style>
  <w:style w:type="paragraph" w:styleId="2">
    <w:name w:val="heading 1"/>
    <w:basedOn w:val="1"/>
    <w:next w:val="1"/>
    <w:qFormat/>
    <w:uiPriority w:val="0"/>
    <w:pPr>
      <w:keepNext/>
      <w:keepLines/>
      <w:spacing w:before="340" w:after="330" w:line="360" w:lineRule="auto"/>
      <w:jc w:val="left"/>
      <w:outlineLvl w:val="0"/>
    </w:pPr>
    <w:rPr>
      <w:rFonts w:ascii="Times New Roman" w:hAnsi="Times New Roman" w:eastAsia="Times New Roman"/>
      <w:b/>
      <w:kern w:val="44"/>
      <w:sz w:val="32"/>
    </w:rPr>
  </w:style>
  <w:style w:type="paragraph" w:styleId="3">
    <w:name w:val="heading 2"/>
    <w:basedOn w:val="1"/>
    <w:next w:val="1"/>
    <w:qFormat/>
    <w:uiPriority w:val="0"/>
    <w:pPr>
      <w:keepNext/>
      <w:keepLines/>
      <w:spacing w:before="260" w:after="260" w:line="413" w:lineRule="auto"/>
      <w:outlineLvl w:val="1"/>
    </w:pPr>
    <w:rPr>
      <w:rFonts w:ascii="Times New Roman" w:hAnsi="Times New Roman" w:eastAsia="Times New Roman"/>
      <w:i/>
      <w:sz w:val="28"/>
    </w:rPr>
  </w:style>
  <w:style w:type="paragraph" w:styleId="4">
    <w:name w:val="heading 3"/>
    <w:basedOn w:val="1"/>
    <w:next w:val="1"/>
    <w:qFormat/>
    <w:uiPriority w:val="0"/>
    <w:pPr>
      <w:keepNext/>
      <w:keepLines/>
      <w:spacing w:before="260" w:after="260"/>
      <w:outlineLvl w:val="2"/>
    </w:pPr>
    <w:rPr>
      <w:rFonts w:ascii="Times New Roman" w:hAnsi="Times New Roman" w:eastAsia="Times New Roman"/>
      <w:i/>
      <w:sz w:val="28"/>
    </w:rPr>
  </w:style>
  <w:style w:type="paragraph" w:styleId="5">
    <w:name w:val="heading 4"/>
    <w:basedOn w:val="1"/>
    <w:next w:val="1"/>
    <w:qFormat/>
    <w:uiPriority w:val="0"/>
    <w:pPr>
      <w:keepNext/>
      <w:spacing w:line="360" w:lineRule="auto"/>
      <w:jc w:val="center"/>
      <w:outlineLvl w:val="3"/>
    </w:pPr>
    <w:rPr>
      <w:b/>
      <w:bCs/>
      <w:sz w:val="32"/>
    </w:rPr>
  </w:style>
  <w:style w:type="character" w:default="1" w:styleId="15">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6">
    <w:name w:val="Body Text 2"/>
    <w:basedOn w:val="1"/>
    <w:qFormat/>
    <w:uiPriority w:val="0"/>
    <w:pPr>
      <w:spacing w:line="360" w:lineRule="auto"/>
    </w:pPr>
    <w:rPr>
      <w:rFonts w:hint="eastAsia"/>
      <w:sz w:val="28"/>
    </w:rPr>
  </w:style>
  <w:style w:type="paragraph" w:styleId="7">
    <w:name w:val="caption"/>
    <w:basedOn w:val="1"/>
    <w:next w:val="1"/>
    <w:qFormat/>
    <w:uiPriority w:val="0"/>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footnote text"/>
    <w:basedOn w:val="1"/>
    <w:qFormat/>
    <w:uiPriority w:val="0"/>
    <w:pPr>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hint="eastAsia"/>
      <w:sz w:val="18"/>
    </w:rPr>
  </w:style>
  <w:style w:type="paragraph" w:styleId="11">
    <w:name w:val="table of figures"/>
    <w:basedOn w:val="1"/>
    <w:next w:val="1"/>
    <w:qFormat/>
    <w:uiPriority w:val="99"/>
  </w:style>
  <w:style w:type="paragraph" w:styleId="12">
    <w:name w:val="toc 1"/>
    <w:basedOn w:val="1"/>
    <w:next w:val="1"/>
    <w:qFormat/>
    <w:uiPriority w:val="39"/>
  </w:style>
  <w:style w:type="paragraph" w:styleId="13">
    <w:name w:val="toc 2"/>
    <w:basedOn w:val="1"/>
    <w:next w:val="1"/>
    <w:qFormat/>
    <w:uiPriority w:val="39"/>
    <w:pPr>
      <w:ind w:left="420" w:leftChars="200"/>
    </w:pPr>
  </w:style>
  <w:style w:type="paragraph" w:styleId="14">
    <w:name w:val="toc 3"/>
    <w:basedOn w:val="1"/>
    <w:next w:val="1"/>
    <w:qFormat/>
    <w:uiPriority w:val="39"/>
    <w:pPr>
      <w:ind w:left="840" w:leftChars="400"/>
    </w:pPr>
  </w:style>
  <w:style w:type="character" w:styleId="16">
    <w:name w:val="footnote reference"/>
    <w:basedOn w:val="15"/>
    <w:qFormat/>
    <w:uiPriority w:val="0"/>
    <w:rPr>
      <w:vertAlign w:val="superscript"/>
    </w:rPr>
  </w:style>
  <w:style w:type="character" w:styleId="17">
    <w:name w:val="Hyperlink"/>
    <w:basedOn w:val="15"/>
    <w:qFormat/>
    <w:uiPriority w:val="99"/>
    <w:rPr>
      <w:color w:val="0000FF"/>
      <w:u w:val="single"/>
    </w:rPr>
  </w:style>
  <w:style w:type="character" w:styleId="18">
    <w:name w:val="page number"/>
    <w:basedOn w:val="15"/>
    <w:qFormat/>
    <w:uiPriority w:val="0"/>
    <w:rPr>
      <w:rFonts w:hint="default"/>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tables"/>
    <w:basedOn w:val="1"/>
    <w:qFormat/>
    <w:uiPriority w:val="0"/>
    <w:pPr>
      <w:numPr>
        <w:ilvl w:val="0"/>
        <w:numId w:val="1"/>
      </w:numPr>
      <w:jc w:val="center"/>
    </w:pPr>
    <w:rPr>
      <w:bCs/>
    </w:rPr>
  </w:style>
  <w:style w:type="paragraph" w:customStyle="1" w:styleId="22">
    <w:name w:val="WPSOffice手动目录 1"/>
    <w:qFormat/>
    <w:uiPriority w:val="0"/>
    <w:rPr>
      <w:rFonts w:ascii="Times New Roman" w:hAnsi="Times New Roman" w:eastAsia="Times New Roman" w:cs="Times New Roman"/>
      <w:lang w:val="en-MY" w:eastAsia="en-MY" w:bidi="ar-SA"/>
    </w:rPr>
  </w:style>
  <w:style w:type="paragraph" w:styleId="23">
    <w:name w:val="List Paragraph"/>
    <w:basedOn w:val="1"/>
    <w:qFormat/>
    <w:uiPriority w:val="34"/>
    <w:pPr>
      <w:ind w:left="720"/>
    </w:pPr>
  </w:style>
  <w:style w:type="paragraph" w:customStyle="1" w:styleId="24">
    <w:name w:val="TOC Heading"/>
    <w:basedOn w:val="2"/>
    <w:next w:val="1"/>
    <w:unhideWhenUsed/>
    <w:qFormat/>
    <w:uiPriority w:val="39"/>
    <w:pPr>
      <w:widowControl/>
      <w:spacing w:before="240" w:after="0" w:line="259" w:lineRule="auto"/>
      <w:outlineLvl w:val="9"/>
    </w:pPr>
    <w:rPr>
      <w:rFonts w:asciiTheme="majorHAnsi" w:hAnsiTheme="majorHAnsi" w:eastAsiaTheme="majorEastAsia" w:cstheme="majorBidi"/>
      <w:b w:val="0"/>
      <w:color w:val="376092" w:themeColor="accent1" w:themeShade="BF"/>
      <w:kern w:val="0"/>
      <w:szCs w:val="3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Local\Kingsoft\WPS%20Office\11.2.0.9739\office6\mui\en_US\templates\wps\Education\Seminar%20Report.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589F24-31CC-4489-A1AC-75E4566C9605}">
  <ds:schemaRefs/>
</ds:datastoreItem>
</file>

<file path=docProps/app.xml><?xml version="1.0" encoding="utf-8"?>
<Properties xmlns="http://schemas.openxmlformats.org/officeDocument/2006/extended-properties" xmlns:vt="http://schemas.openxmlformats.org/officeDocument/2006/docPropsVTypes">
  <Template>Seminar Report.wpt</Template>
  <Pages>16</Pages>
  <Words>1893</Words>
  <Characters>10796</Characters>
  <Lines>89</Lines>
  <Paragraphs>25</Paragraphs>
  <TotalTime>0</TotalTime>
  <ScaleCrop>false</ScaleCrop>
  <LinksUpToDate>false</LinksUpToDate>
  <CharactersWithSpaces>12664</CharactersWithSpaces>
  <Application>WPS Office_11.2.0.9739_F1E327BC-269C-435d-A152-05C5408002CA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2020-11-08T09:58:00Z</dcterms:created>
  <dc:creator>Muhammad Kasyfi</dc:creator>
  <cp:lastModifiedBy>Muhammad Kasyfi</cp:lastModifiedBy>
  <dcterms:modified xsi:type="dcterms:W3CDTF">2020-11-15T04:19:25Z</dcterms:modified>
  <dc:title>Seminar Report_x000d_</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1033-11.2.0.9739</vt:lpwstr>
  </property>
</Properties>
</file>