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D1000" w14:textId="3F535479" w:rsidR="00166997" w:rsidRPr="00166997" w:rsidRDefault="00166997" w:rsidP="00F4014C">
      <w:pPr>
        <w:spacing w:line="240" w:lineRule="auto"/>
        <w:jc w:val="center"/>
        <w:rPr>
          <w:rFonts w:ascii="Times New Roman" w:hAnsi="Times New Roman" w:cs="Times New Roman"/>
          <w:sz w:val="48"/>
          <w:szCs w:val="48"/>
        </w:rPr>
        <w:sectPr w:rsidR="00166997" w:rsidRPr="00166997" w:rsidSect="00474569">
          <w:pgSz w:w="11906" w:h="16838"/>
          <w:pgMar w:top="1440" w:right="868" w:bottom="1440" w:left="890" w:header="708" w:footer="708" w:gutter="0"/>
          <w:cols w:space="708"/>
          <w:docGrid w:linePitch="360"/>
        </w:sectPr>
      </w:pPr>
      <w:r w:rsidRPr="00166997">
        <w:rPr>
          <w:rFonts w:ascii="Times New Roman" w:hAnsi="Times New Roman" w:cs="Times New Roman"/>
          <w:sz w:val="48"/>
          <w:szCs w:val="48"/>
        </w:rPr>
        <w:t>The Importance and Trending of IT Management</w:t>
      </w:r>
    </w:p>
    <w:p w14:paraId="3DD78E59" w14:textId="77777777" w:rsidR="004009CC" w:rsidRDefault="00166997" w:rsidP="004009CC">
      <w:pPr>
        <w:spacing w:line="240" w:lineRule="auto"/>
        <w:jc w:val="center"/>
        <w:rPr>
          <w:rFonts w:ascii="Times New Roman" w:hAnsi="Times New Roman" w:cs="Times New Roman"/>
          <w:lang w:val="en-US"/>
        </w:rPr>
      </w:pPr>
      <w:r w:rsidRPr="00166997">
        <w:rPr>
          <w:rFonts w:ascii="Times New Roman" w:hAnsi="Times New Roman" w:cs="Times New Roman"/>
          <w:lang w:val="en-US"/>
        </w:rPr>
        <w:lastRenderedPageBreak/>
        <w:t xml:space="preserve">Ang Wan </w:t>
      </w:r>
      <w:proofErr w:type="spellStart"/>
      <w:r w:rsidRPr="00166997">
        <w:rPr>
          <w:rFonts w:ascii="Times New Roman" w:hAnsi="Times New Roman" w:cs="Times New Roman"/>
          <w:lang w:val="en-US"/>
        </w:rPr>
        <w:t>Xin</w:t>
      </w:r>
      <w:proofErr w:type="spellEnd"/>
      <w:r w:rsidRPr="00166997">
        <w:rPr>
          <w:rFonts w:ascii="Times New Roman" w:hAnsi="Times New Roman" w:cs="Times New Roman"/>
          <w:lang w:val="en-US"/>
        </w:rPr>
        <w:t xml:space="preserve">, Henry </w:t>
      </w:r>
      <w:proofErr w:type="spellStart"/>
      <w:r w:rsidRPr="00166997">
        <w:rPr>
          <w:rFonts w:ascii="Times New Roman" w:hAnsi="Times New Roman" w:cs="Times New Roman"/>
          <w:lang w:val="en-US"/>
        </w:rPr>
        <w:t>Meshack</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Okinyi</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Odongo</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Nur</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Dinie</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Sajeeda</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Binti</w:t>
      </w:r>
      <w:proofErr w:type="spellEnd"/>
      <w:r w:rsidRPr="00166997">
        <w:rPr>
          <w:rFonts w:ascii="Times New Roman" w:hAnsi="Times New Roman" w:cs="Times New Roman"/>
          <w:lang w:val="en-US"/>
        </w:rPr>
        <w:t xml:space="preserve"> </w:t>
      </w:r>
      <w:proofErr w:type="spellStart"/>
      <w:r w:rsidRPr="00166997">
        <w:rPr>
          <w:rFonts w:ascii="Times New Roman" w:hAnsi="Times New Roman" w:cs="Times New Roman"/>
          <w:lang w:val="en-US"/>
        </w:rPr>
        <w:t>Azman</w:t>
      </w:r>
      <w:proofErr w:type="spellEnd"/>
    </w:p>
    <w:p w14:paraId="1562051B" w14:textId="26BD2350" w:rsidR="00C27242" w:rsidRDefault="00C27242" w:rsidP="00C27242">
      <w:pPr>
        <w:spacing w:after="26" w:line="228" w:lineRule="auto"/>
        <w:ind w:left="-1" w:right="25"/>
        <w:jc w:val="center"/>
      </w:pPr>
      <w:r>
        <w:rPr>
          <w:rFonts w:ascii="Times New Roman" w:eastAsia="Times New Roman" w:hAnsi="Times New Roman" w:cs="Times New Roman"/>
          <w:sz w:val="20"/>
        </w:rPr>
        <w:t xml:space="preserve">School of Computing, University </w:t>
      </w:r>
      <w:proofErr w:type="spellStart"/>
      <w:r>
        <w:rPr>
          <w:rFonts w:ascii="Times New Roman" w:eastAsia="Times New Roman" w:hAnsi="Times New Roman" w:cs="Times New Roman"/>
          <w:sz w:val="20"/>
        </w:rPr>
        <w:t>Teknologi</w:t>
      </w:r>
      <w:proofErr w:type="spellEnd"/>
      <w:r>
        <w:rPr>
          <w:rFonts w:ascii="Times New Roman" w:eastAsia="Times New Roman" w:hAnsi="Times New Roman" w:cs="Times New Roman"/>
          <w:sz w:val="20"/>
        </w:rPr>
        <w:t xml:space="preserve"> Malaysia, Johor, Malaysia</w:t>
      </w:r>
    </w:p>
    <w:p w14:paraId="0B35EBDC" w14:textId="215DBCCE" w:rsidR="00C27242" w:rsidRPr="00C27242" w:rsidRDefault="00C27242" w:rsidP="00C27242">
      <w:pPr>
        <w:spacing w:after="0"/>
        <w:ind w:right="3"/>
        <w:jc w:val="center"/>
        <w:sectPr w:rsidR="00C27242" w:rsidRPr="00C27242" w:rsidSect="00166997">
          <w:type w:val="continuous"/>
          <w:pgSz w:w="11906" w:h="16838"/>
          <w:pgMar w:top="1440" w:right="1440" w:bottom="1440" w:left="1440" w:header="708" w:footer="708" w:gutter="0"/>
          <w:cols w:space="709"/>
          <w:docGrid w:linePitch="360"/>
        </w:sectPr>
      </w:pPr>
      <w:r w:rsidRPr="582E1195">
        <w:rPr>
          <w:rFonts w:ascii="Times New Roman" w:eastAsia="Times New Roman" w:hAnsi="Times New Roman" w:cs="Times New Roman"/>
          <w:sz w:val="20"/>
          <w:szCs w:val="20"/>
        </w:rPr>
        <w:t>angxin@graduate.utm.my, henryokinyi@graduate.utm.my</w:t>
      </w:r>
      <w:r w:rsidRPr="582E1195">
        <w:rPr>
          <w:rFonts w:ascii="Times New Roman" w:hAnsi="Times New Roman" w:cs="Times New Roman"/>
          <w:sz w:val="20"/>
          <w:szCs w:val="20"/>
        </w:rPr>
        <w:t>, nu</w:t>
      </w:r>
      <w:r w:rsidR="0B9A5309" w:rsidRPr="582E1195">
        <w:rPr>
          <w:rFonts w:ascii="Times New Roman" w:hAnsi="Times New Roman" w:cs="Times New Roman"/>
          <w:sz w:val="20"/>
          <w:szCs w:val="20"/>
        </w:rPr>
        <w:t>r</w:t>
      </w:r>
      <w:r w:rsidRPr="582E1195">
        <w:rPr>
          <w:rFonts w:ascii="Times New Roman" w:hAnsi="Times New Roman" w:cs="Times New Roman"/>
          <w:sz w:val="20"/>
          <w:szCs w:val="20"/>
        </w:rPr>
        <w:t xml:space="preserve">diniesajeeda@graduate.utm.my </w:t>
      </w:r>
    </w:p>
    <w:p w14:paraId="735B142A" w14:textId="2EA5FFD6" w:rsidR="00166997" w:rsidRPr="00C27242" w:rsidRDefault="00166997" w:rsidP="00166997">
      <w:pPr>
        <w:rPr>
          <w:rFonts w:ascii="Times New Roman" w:hAnsi="Times New Roman" w:cs="Times New Roman"/>
          <w:sz w:val="20"/>
          <w:szCs w:val="20"/>
        </w:rPr>
      </w:pPr>
    </w:p>
    <w:p w14:paraId="0F35C153" w14:textId="080F98D3" w:rsidR="00474569" w:rsidRDefault="00166997" w:rsidP="582E1195">
      <w:pPr>
        <w:spacing w:after="201" w:line="238" w:lineRule="auto"/>
        <w:ind w:left="14" w:right="229" w:firstLine="272"/>
        <w:jc w:val="both"/>
        <w:rPr>
          <w:rFonts w:ascii="Times New Roman" w:eastAsia="Times New Roman" w:hAnsi="Times New Roman" w:cs="Times New Roman"/>
          <w:b/>
          <w:bCs/>
          <w:sz w:val="18"/>
          <w:szCs w:val="18"/>
        </w:rPr>
      </w:pPr>
      <w:r w:rsidRPr="582E1195">
        <w:rPr>
          <w:rFonts w:ascii="Times New Roman" w:eastAsia="Times New Roman" w:hAnsi="Times New Roman" w:cs="Times New Roman"/>
          <w:b/>
          <w:bCs/>
          <w:i/>
          <w:iCs/>
          <w:sz w:val="18"/>
          <w:szCs w:val="18"/>
        </w:rPr>
        <w:t>Abstract</w:t>
      </w:r>
      <w:r w:rsidRPr="582E1195">
        <w:rPr>
          <w:rFonts w:ascii="Times New Roman" w:eastAsia="Times New Roman" w:hAnsi="Times New Roman" w:cs="Times New Roman"/>
          <w:b/>
          <w:bCs/>
          <w:sz w:val="18"/>
          <w:szCs w:val="18"/>
        </w:rPr>
        <w:t>—</w:t>
      </w:r>
      <w:r w:rsidR="035DB5B4" w:rsidRPr="582E1195">
        <w:rPr>
          <w:rFonts w:ascii="Times New Roman" w:eastAsia="Times New Roman" w:hAnsi="Times New Roman" w:cs="Times New Roman"/>
          <w:b/>
          <w:bCs/>
          <w:sz w:val="18"/>
          <w:szCs w:val="18"/>
        </w:rPr>
        <w:t>Project management is crucial in our daily li</w:t>
      </w:r>
      <w:r w:rsidR="001C227F">
        <w:rPr>
          <w:rFonts w:ascii="Times New Roman" w:eastAsia="Times New Roman" w:hAnsi="Times New Roman" w:cs="Times New Roman"/>
          <w:b/>
          <w:bCs/>
          <w:sz w:val="18"/>
          <w:szCs w:val="18"/>
        </w:rPr>
        <w:t>ves</w:t>
      </w:r>
      <w:r w:rsidR="7A684A51" w:rsidRPr="582E1195">
        <w:rPr>
          <w:rFonts w:ascii="Times New Roman" w:eastAsia="Times New Roman" w:hAnsi="Times New Roman" w:cs="Times New Roman"/>
          <w:b/>
          <w:bCs/>
          <w:sz w:val="18"/>
          <w:szCs w:val="18"/>
        </w:rPr>
        <w:t>.</w:t>
      </w:r>
      <w:r w:rsidR="035DB5B4" w:rsidRPr="582E1195">
        <w:rPr>
          <w:rFonts w:ascii="Times New Roman" w:eastAsia="Times New Roman" w:hAnsi="Times New Roman" w:cs="Times New Roman"/>
          <w:b/>
          <w:bCs/>
          <w:sz w:val="18"/>
          <w:szCs w:val="18"/>
        </w:rPr>
        <w:t xml:space="preserve"> </w:t>
      </w:r>
      <w:r w:rsidR="525B540C" w:rsidRPr="582E1195">
        <w:rPr>
          <w:rFonts w:ascii="Times New Roman" w:eastAsia="Times New Roman" w:hAnsi="Times New Roman" w:cs="Times New Roman"/>
          <w:b/>
          <w:bCs/>
          <w:sz w:val="18"/>
          <w:szCs w:val="18"/>
        </w:rPr>
        <w:t>W</w:t>
      </w:r>
      <w:r w:rsidR="035DB5B4" w:rsidRPr="582E1195">
        <w:rPr>
          <w:rFonts w:ascii="Times New Roman" w:eastAsia="Times New Roman" w:hAnsi="Times New Roman" w:cs="Times New Roman"/>
          <w:b/>
          <w:bCs/>
          <w:sz w:val="18"/>
          <w:szCs w:val="18"/>
        </w:rPr>
        <w:t>e apply the process</w:t>
      </w:r>
      <w:r w:rsidR="58416D77" w:rsidRPr="582E1195">
        <w:rPr>
          <w:rFonts w:ascii="Times New Roman" w:eastAsia="Times New Roman" w:hAnsi="Times New Roman" w:cs="Times New Roman"/>
          <w:b/>
          <w:bCs/>
          <w:sz w:val="18"/>
          <w:szCs w:val="18"/>
        </w:rPr>
        <w:t>es</w:t>
      </w:r>
      <w:r w:rsidR="035DB5B4" w:rsidRPr="582E1195">
        <w:rPr>
          <w:rFonts w:ascii="Times New Roman" w:eastAsia="Times New Roman" w:hAnsi="Times New Roman" w:cs="Times New Roman"/>
          <w:b/>
          <w:bCs/>
          <w:sz w:val="18"/>
          <w:szCs w:val="18"/>
        </w:rPr>
        <w:t xml:space="preserve"> </w:t>
      </w:r>
      <w:r w:rsidR="23BF2B5C" w:rsidRPr="582E1195">
        <w:rPr>
          <w:rFonts w:ascii="Times New Roman" w:eastAsia="Times New Roman" w:hAnsi="Times New Roman" w:cs="Times New Roman"/>
          <w:b/>
          <w:bCs/>
          <w:sz w:val="18"/>
          <w:szCs w:val="18"/>
        </w:rPr>
        <w:t>o</w:t>
      </w:r>
      <w:r w:rsidR="035DB5B4" w:rsidRPr="582E1195">
        <w:rPr>
          <w:rFonts w:ascii="Times New Roman" w:eastAsia="Times New Roman" w:hAnsi="Times New Roman" w:cs="Times New Roman"/>
          <w:b/>
          <w:bCs/>
          <w:sz w:val="18"/>
          <w:szCs w:val="18"/>
        </w:rPr>
        <w:t>n</w:t>
      </w:r>
      <w:r w:rsidR="23BF2B5C" w:rsidRPr="582E1195">
        <w:rPr>
          <w:rFonts w:ascii="Times New Roman" w:eastAsia="Times New Roman" w:hAnsi="Times New Roman" w:cs="Times New Roman"/>
          <w:b/>
          <w:bCs/>
          <w:sz w:val="18"/>
          <w:szCs w:val="18"/>
        </w:rPr>
        <w:t xml:space="preserve"> a</w:t>
      </w:r>
      <w:r w:rsidR="035DB5B4" w:rsidRPr="582E1195">
        <w:rPr>
          <w:rFonts w:ascii="Times New Roman" w:eastAsia="Times New Roman" w:hAnsi="Times New Roman" w:cs="Times New Roman"/>
          <w:b/>
          <w:bCs/>
          <w:sz w:val="18"/>
          <w:szCs w:val="18"/>
        </w:rPr>
        <w:t xml:space="preserve"> daily</w:t>
      </w:r>
      <w:r w:rsidR="55360472" w:rsidRPr="582E1195">
        <w:rPr>
          <w:rFonts w:ascii="Times New Roman" w:eastAsia="Times New Roman" w:hAnsi="Times New Roman" w:cs="Times New Roman"/>
          <w:b/>
          <w:bCs/>
          <w:sz w:val="18"/>
          <w:szCs w:val="18"/>
        </w:rPr>
        <w:t xml:space="preserve"> basis</w:t>
      </w:r>
      <w:r w:rsidR="05090177" w:rsidRPr="582E1195">
        <w:rPr>
          <w:rFonts w:ascii="Times New Roman" w:eastAsia="Times New Roman" w:hAnsi="Times New Roman" w:cs="Times New Roman"/>
          <w:b/>
          <w:bCs/>
          <w:sz w:val="18"/>
          <w:szCs w:val="18"/>
        </w:rPr>
        <w:t xml:space="preserve"> without </w:t>
      </w:r>
      <w:r w:rsidR="18378BBA" w:rsidRPr="582E1195">
        <w:rPr>
          <w:rFonts w:ascii="Times New Roman" w:eastAsia="Times New Roman" w:hAnsi="Times New Roman" w:cs="Times New Roman"/>
          <w:b/>
          <w:bCs/>
          <w:sz w:val="18"/>
          <w:szCs w:val="18"/>
        </w:rPr>
        <w:t xml:space="preserve">even </w:t>
      </w:r>
      <w:r w:rsidR="05090177" w:rsidRPr="582E1195">
        <w:rPr>
          <w:rFonts w:ascii="Times New Roman" w:eastAsia="Times New Roman" w:hAnsi="Times New Roman" w:cs="Times New Roman"/>
          <w:b/>
          <w:bCs/>
          <w:sz w:val="18"/>
          <w:szCs w:val="18"/>
        </w:rPr>
        <w:t>realizing it</w:t>
      </w:r>
      <w:r w:rsidR="2239E26C" w:rsidRPr="582E1195">
        <w:rPr>
          <w:rFonts w:ascii="Times New Roman" w:eastAsia="Times New Roman" w:hAnsi="Times New Roman" w:cs="Times New Roman"/>
          <w:b/>
          <w:bCs/>
          <w:sz w:val="18"/>
          <w:szCs w:val="18"/>
        </w:rPr>
        <w:t xml:space="preserve">. Project management is where we apply the </w:t>
      </w:r>
      <w:r w:rsidR="43F0BF8A" w:rsidRPr="582E1195">
        <w:rPr>
          <w:rFonts w:ascii="Times New Roman" w:eastAsia="Times New Roman" w:hAnsi="Times New Roman" w:cs="Times New Roman"/>
          <w:b/>
          <w:bCs/>
          <w:sz w:val="18"/>
          <w:szCs w:val="18"/>
        </w:rPr>
        <w:t>knowledge, skills, tools and technique</w:t>
      </w:r>
      <w:r w:rsidR="22497205" w:rsidRPr="582E1195">
        <w:rPr>
          <w:rFonts w:ascii="Times New Roman" w:eastAsia="Times New Roman" w:hAnsi="Times New Roman" w:cs="Times New Roman"/>
          <w:b/>
          <w:bCs/>
          <w:sz w:val="18"/>
          <w:szCs w:val="18"/>
        </w:rPr>
        <w:t>s</w:t>
      </w:r>
      <w:r w:rsidR="43F0BF8A" w:rsidRPr="582E1195">
        <w:rPr>
          <w:rFonts w:ascii="Times New Roman" w:eastAsia="Times New Roman" w:hAnsi="Times New Roman" w:cs="Times New Roman"/>
          <w:b/>
          <w:bCs/>
          <w:sz w:val="18"/>
          <w:szCs w:val="18"/>
        </w:rPr>
        <w:t xml:space="preserve"> in project activities </w:t>
      </w:r>
      <w:r w:rsidR="270D538F" w:rsidRPr="582E1195">
        <w:rPr>
          <w:rFonts w:ascii="Times New Roman" w:eastAsia="Times New Roman" w:hAnsi="Times New Roman" w:cs="Times New Roman"/>
          <w:b/>
          <w:bCs/>
          <w:sz w:val="18"/>
          <w:szCs w:val="18"/>
        </w:rPr>
        <w:t>in order to achi</w:t>
      </w:r>
      <w:r w:rsidR="31672986" w:rsidRPr="582E1195">
        <w:rPr>
          <w:rFonts w:ascii="Times New Roman" w:eastAsia="Times New Roman" w:hAnsi="Times New Roman" w:cs="Times New Roman"/>
          <w:b/>
          <w:bCs/>
          <w:sz w:val="18"/>
          <w:szCs w:val="18"/>
        </w:rPr>
        <w:t>e</w:t>
      </w:r>
      <w:r w:rsidR="270D538F" w:rsidRPr="582E1195">
        <w:rPr>
          <w:rFonts w:ascii="Times New Roman" w:eastAsia="Times New Roman" w:hAnsi="Times New Roman" w:cs="Times New Roman"/>
          <w:b/>
          <w:bCs/>
          <w:sz w:val="18"/>
          <w:szCs w:val="18"/>
        </w:rPr>
        <w:t>ve the requirement</w:t>
      </w:r>
      <w:r w:rsidR="4C33D71F" w:rsidRPr="582E1195">
        <w:rPr>
          <w:rFonts w:ascii="Times New Roman" w:eastAsia="Times New Roman" w:hAnsi="Times New Roman" w:cs="Times New Roman"/>
          <w:b/>
          <w:bCs/>
          <w:sz w:val="18"/>
          <w:szCs w:val="18"/>
        </w:rPr>
        <w:t>s</w:t>
      </w:r>
      <w:r w:rsidR="270D538F" w:rsidRPr="582E1195">
        <w:rPr>
          <w:rFonts w:ascii="Times New Roman" w:eastAsia="Times New Roman" w:hAnsi="Times New Roman" w:cs="Times New Roman"/>
          <w:b/>
          <w:bCs/>
          <w:sz w:val="18"/>
          <w:szCs w:val="18"/>
        </w:rPr>
        <w:t xml:space="preserve"> and goals </w:t>
      </w:r>
      <w:r w:rsidR="4AB358A6" w:rsidRPr="582E1195">
        <w:rPr>
          <w:rFonts w:ascii="Times New Roman" w:eastAsia="Times New Roman" w:hAnsi="Times New Roman" w:cs="Times New Roman"/>
          <w:b/>
          <w:bCs/>
          <w:sz w:val="18"/>
          <w:szCs w:val="18"/>
        </w:rPr>
        <w:t>set</w:t>
      </w:r>
      <w:r w:rsidR="64573659" w:rsidRPr="582E1195">
        <w:rPr>
          <w:rFonts w:ascii="Times New Roman" w:eastAsia="Times New Roman" w:hAnsi="Times New Roman" w:cs="Times New Roman"/>
          <w:b/>
          <w:bCs/>
          <w:sz w:val="18"/>
          <w:szCs w:val="18"/>
        </w:rPr>
        <w:t xml:space="preserve"> for the project(s)</w:t>
      </w:r>
      <w:r w:rsidR="270D538F" w:rsidRPr="582E1195">
        <w:rPr>
          <w:rFonts w:ascii="Times New Roman" w:eastAsia="Times New Roman" w:hAnsi="Times New Roman" w:cs="Times New Roman"/>
          <w:b/>
          <w:bCs/>
          <w:sz w:val="18"/>
          <w:szCs w:val="18"/>
        </w:rPr>
        <w:t xml:space="preserve">.  </w:t>
      </w:r>
      <w:r w:rsidR="0BD5478E" w:rsidRPr="582E1195">
        <w:rPr>
          <w:rFonts w:ascii="Times New Roman" w:eastAsia="Times New Roman" w:hAnsi="Times New Roman" w:cs="Times New Roman"/>
          <w:b/>
          <w:bCs/>
          <w:sz w:val="18"/>
          <w:szCs w:val="18"/>
        </w:rPr>
        <w:t>I</w:t>
      </w:r>
      <w:r w:rsidR="5E97EFC9" w:rsidRPr="582E1195">
        <w:rPr>
          <w:rFonts w:ascii="Times New Roman" w:eastAsia="Times New Roman" w:hAnsi="Times New Roman" w:cs="Times New Roman"/>
          <w:b/>
          <w:bCs/>
          <w:sz w:val="18"/>
          <w:szCs w:val="18"/>
        </w:rPr>
        <w:t>t is important</w:t>
      </w:r>
      <w:r w:rsidR="270D538F" w:rsidRPr="582E1195">
        <w:rPr>
          <w:rFonts w:ascii="Times New Roman" w:eastAsia="Times New Roman" w:hAnsi="Times New Roman" w:cs="Times New Roman"/>
          <w:b/>
          <w:bCs/>
          <w:sz w:val="18"/>
          <w:szCs w:val="18"/>
        </w:rPr>
        <w:t xml:space="preserve"> to</w:t>
      </w:r>
      <w:r w:rsidR="0EA0685B" w:rsidRPr="582E1195">
        <w:rPr>
          <w:rFonts w:ascii="Times New Roman" w:eastAsia="Times New Roman" w:hAnsi="Times New Roman" w:cs="Times New Roman"/>
          <w:b/>
          <w:bCs/>
          <w:sz w:val="18"/>
          <w:szCs w:val="18"/>
        </w:rPr>
        <w:t xml:space="preserve"> manage the project system well to ensure that the system is delivered </w:t>
      </w:r>
      <w:r w:rsidR="00EF5E73">
        <w:rPr>
          <w:rFonts w:ascii="Times New Roman" w:eastAsia="Times New Roman" w:hAnsi="Times New Roman" w:cs="Times New Roman"/>
          <w:b/>
          <w:bCs/>
          <w:sz w:val="18"/>
          <w:szCs w:val="18"/>
        </w:rPr>
        <w:t>with</w:t>
      </w:r>
      <w:r w:rsidR="0EA0685B" w:rsidRPr="582E1195">
        <w:rPr>
          <w:rFonts w:ascii="Times New Roman" w:eastAsia="Times New Roman" w:hAnsi="Times New Roman" w:cs="Times New Roman"/>
          <w:b/>
          <w:bCs/>
          <w:sz w:val="18"/>
          <w:szCs w:val="18"/>
        </w:rPr>
        <w:t xml:space="preserve"> </w:t>
      </w:r>
      <w:r w:rsidR="00EF5E73">
        <w:rPr>
          <w:rFonts w:ascii="Times New Roman" w:eastAsia="Times New Roman" w:hAnsi="Times New Roman" w:cs="Times New Roman"/>
          <w:b/>
          <w:bCs/>
          <w:sz w:val="18"/>
          <w:szCs w:val="18"/>
        </w:rPr>
        <w:t xml:space="preserve">exceptional </w:t>
      </w:r>
      <w:r w:rsidR="0EA0685B" w:rsidRPr="582E1195">
        <w:rPr>
          <w:rFonts w:ascii="Times New Roman" w:eastAsia="Times New Roman" w:hAnsi="Times New Roman" w:cs="Times New Roman"/>
          <w:b/>
          <w:bCs/>
          <w:sz w:val="18"/>
          <w:szCs w:val="18"/>
        </w:rPr>
        <w:t>quality</w:t>
      </w:r>
      <w:r w:rsidR="6C16DE2C" w:rsidRPr="582E1195">
        <w:rPr>
          <w:rFonts w:ascii="Times New Roman" w:eastAsia="Times New Roman" w:hAnsi="Times New Roman" w:cs="Times New Roman"/>
          <w:b/>
          <w:bCs/>
          <w:sz w:val="18"/>
          <w:szCs w:val="18"/>
        </w:rPr>
        <w:t xml:space="preserve">. In this report, we include the information </w:t>
      </w:r>
      <w:r w:rsidR="012B12BC" w:rsidRPr="582E1195">
        <w:rPr>
          <w:rFonts w:ascii="Times New Roman" w:eastAsia="Times New Roman" w:hAnsi="Times New Roman" w:cs="Times New Roman"/>
          <w:b/>
          <w:bCs/>
          <w:sz w:val="18"/>
          <w:szCs w:val="18"/>
        </w:rPr>
        <w:t xml:space="preserve">that </w:t>
      </w:r>
      <w:bookmarkStart w:id="0" w:name="_GoBack"/>
      <w:r w:rsidR="012B12BC" w:rsidRPr="582E1195">
        <w:rPr>
          <w:rFonts w:ascii="Times New Roman" w:eastAsia="Times New Roman" w:hAnsi="Times New Roman" w:cs="Times New Roman"/>
          <w:b/>
          <w:bCs/>
          <w:sz w:val="18"/>
          <w:szCs w:val="18"/>
        </w:rPr>
        <w:t xml:space="preserve">we </w:t>
      </w:r>
      <w:r w:rsidR="5ED3AA9B" w:rsidRPr="582E1195">
        <w:rPr>
          <w:rFonts w:ascii="Times New Roman" w:eastAsia="Times New Roman" w:hAnsi="Times New Roman" w:cs="Times New Roman"/>
          <w:b/>
          <w:bCs/>
          <w:sz w:val="18"/>
          <w:szCs w:val="18"/>
        </w:rPr>
        <w:t>had obtained from</w:t>
      </w:r>
      <w:r w:rsidR="012B12BC" w:rsidRPr="582E1195">
        <w:rPr>
          <w:rFonts w:ascii="Times New Roman" w:eastAsia="Times New Roman" w:hAnsi="Times New Roman" w:cs="Times New Roman"/>
          <w:b/>
          <w:bCs/>
          <w:sz w:val="18"/>
          <w:szCs w:val="18"/>
        </w:rPr>
        <w:t xml:space="preserve"> </w:t>
      </w:r>
      <w:r w:rsidR="7F9ED1F3" w:rsidRPr="582E1195">
        <w:rPr>
          <w:rFonts w:ascii="Times New Roman" w:eastAsia="Times New Roman" w:hAnsi="Times New Roman" w:cs="Times New Roman"/>
          <w:b/>
          <w:bCs/>
          <w:sz w:val="18"/>
          <w:szCs w:val="18"/>
        </w:rPr>
        <w:t>the industrial</w:t>
      </w:r>
      <w:r w:rsidR="22E1EFDA" w:rsidRPr="582E1195">
        <w:rPr>
          <w:rFonts w:ascii="Times New Roman" w:eastAsia="Times New Roman" w:hAnsi="Times New Roman" w:cs="Times New Roman"/>
          <w:b/>
          <w:bCs/>
          <w:sz w:val="18"/>
          <w:szCs w:val="18"/>
        </w:rPr>
        <w:t xml:space="preserve"> talk about IT project management</w:t>
      </w:r>
      <w:r w:rsidR="007E282B">
        <w:rPr>
          <w:rFonts w:ascii="Times New Roman" w:eastAsia="Times New Roman" w:hAnsi="Times New Roman" w:cs="Times New Roman"/>
          <w:b/>
          <w:bCs/>
          <w:sz w:val="18"/>
          <w:szCs w:val="18"/>
        </w:rPr>
        <w:t xml:space="preserve">. </w:t>
      </w:r>
      <w:r w:rsidR="00EF5E73">
        <w:rPr>
          <w:rFonts w:ascii="Times New Roman" w:eastAsia="Times New Roman" w:hAnsi="Times New Roman" w:cs="Times New Roman"/>
          <w:b/>
          <w:bCs/>
          <w:sz w:val="18"/>
          <w:szCs w:val="18"/>
        </w:rPr>
        <w:t>Also included are the</w:t>
      </w:r>
      <w:r w:rsidR="4E83773D" w:rsidRPr="582E1195">
        <w:rPr>
          <w:rFonts w:ascii="Times New Roman" w:eastAsia="Times New Roman" w:hAnsi="Times New Roman" w:cs="Times New Roman"/>
          <w:b/>
          <w:bCs/>
          <w:sz w:val="18"/>
          <w:szCs w:val="18"/>
        </w:rPr>
        <w:t xml:space="preserve"> </w:t>
      </w:r>
      <w:r w:rsidR="66AC9A72" w:rsidRPr="582E1195">
        <w:rPr>
          <w:rFonts w:ascii="Times New Roman" w:eastAsia="Times New Roman" w:hAnsi="Times New Roman" w:cs="Times New Roman"/>
          <w:b/>
          <w:bCs/>
          <w:sz w:val="18"/>
          <w:szCs w:val="18"/>
        </w:rPr>
        <w:t xml:space="preserve">importance </w:t>
      </w:r>
      <w:r w:rsidR="4E83773D" w:rsidRPr="582E1195">
        <w:rPr>
          <w:rFonts w:ascii="Times New Roman" w:eastAsia="Times New Roman" w:hAnsi="Times New Roman" w:cs="Times New Roman"/>
          <w:b/>
          <w:bCs/>
          <w:sz w:val="18"/>
          <w:szCs w:val="18"/>
        </w:rPr>
        <w:t xml:space="preserve">of </w:t>
      </w:r>
      <w:r w:rsidR="68486AD3" w:rsidRPr="582E1195">
        <w:rPr>
          <w:rFonts w:ascii="Times New Roman" w:eastAsia="Times New Roman" w:hAnsi="Times New Roman" w:cs="Times New Roman"/>
          <w:b/>
          <w:bCs/>
          <w:sz w:val="18"/>
          <w:szCs w:val="18"/>
        </w:rPr>
        <w:t xml:space="preserve">IT </w:t>
      </w:r>
      <w:r w:rsidR="4E83773D" w:rsidRPr="582E1195">
        <w:rPr>
          <w:rFonts w:ascii="Times New Roman" w:eastAsia="Times New Roman" w:hAnsi="Times New Roman" w:cs="Times New Roman"/>
          <w:b/>
          <w:bCs/>
          <w:sz w:val="18"/>
          <w:szCs w:val="18"/>
        </w:rPr>
        <w:t>project management</w:t>
      </w:r>
      <w:r w:rsidR="175C957B" w:rsidRPr="582E1195">
        <w:rPr>
          <w:rFonts w:ascii="Times New Roman" w:eastAsia="Times New Roman" w:hAnsi="Times New Roman" w:cs="Times New Roman"/>
          <w:b/>
          <w:bCs/>
          <w:sz w:val="18"/>
          <w:szCs w:val="18"/>
        </w:rPr>
        <w:t xml:space="preserve">, </w:t>
      </w:r>
      <w:bookmarkEnd w:id="0"/>
      <w:r w:rsidR="00EF5E73">
        <w:rPr>
          <w:rFonts w:ascii="Times New Roman" w:eastAsia="Times New Roman" w:hAnsi="Times New Roman" w:cs="Times New Roman"/>
          <w:b/>
          <w:bCs/>
          <w:sz w:val="18"/>
          <w:szCs w:val="18"/>
        </w:rPr>
        <w:t xml:space="preserve">a </w:t>
      </w:r>
      <w:r w:rsidR="4445C260" w:rsidRPr="582E1195">
        <w:rPr>
          <w:rFonts w:ascii="Times New Roman" w:eastAsia="Times New Roman" w:hAnsi="Times New Roman" w:cs="Times New Roman"/>
          <w:b/>
          <w:bCs/>
          <w:sz w:val="18"/>
          <w:szCs w:val="18"/>
        </w:rPr>
        <w:t xml:space="preserve">few </w:t>
      </w:r>
      <w:r w:rsidR="175C957B" w:rsidRPr="582E1195">
        <w:rPr>
          <w:rFonts w:ascii="Times New Roman" w:eastAsia="Times New Roman" w:hAnsi="Times New Roman" w:cs="Times New Roman"/>
          <w:b/>
          <w:bCs/>
          <w:sz w:val="18"/>
          <w:szCs w:val="18"/>
        </w:rPr>
        <w:t>trend</w:t>
      </w:r>
      <w:r w:rsidR="00EF5E73">
        <w:rPr>
          <w:rFonts w:ascii="Times New Roman" w:eastAsia="Times New Roman" w:hAnsi="Times New Roman" w:cs="Times New Roman"/>
          <w:b/>
          <w:bCs/>
          <w:sz w:val="18"/>
          <w:szCs w:val="18"/>
        </w:rPr>
        <w:t>ing aspects</w:t>
      </w:r>
      <w:r w:rsidR="175C957B" w:rsidRPr="582E1195">
        <w:rPr>
          <w:rFonts w:ascii="Times New Roman" w:eastAsia="Times New Roman" w:hAnsi="Times New Roman" w:cs="Times New Roman"/>
          <w:b/>
          <w:bCs/>
          <w:sz w:val="18"/>
          <w:szCs w:val="18"/>
        </w:rPr>
        <w:t xml:space="preserve"> of IT </w:t>
      </w:r>
      <w:r w:rsidR="76AF0813" w:rsidRPr="582E1195">
        <w:rPr>
          <w:rFonts w:ascii="Times New Roman" w:eastAsia="Times New Roman" w:hAnsi="Times New Roman" w:cs="Times New Roman"/>
          <w:b/>
          <w:bCs/>
          <w:sz w:val="18"/>
          <w:szCs w:val="18"/>
        </w:rPr>
        <w:t>project</w:t>
      </w:r>
      <w:r w:rsidR="175C957B" w:rsidRPr="582E1195">
        <w:rPr>
          <w:rFonts w:ascii="Times New Roman" w:eastAsia="Times New Roman" w:hAnsi="Times New Roman" w:cs="Times New Roman"/>
          <w:b/>
          <w:bCs/>
          <w:sz w:val="18"/>
          <w:szCs w:val="18"/>
        </w:rPr>
        <w:t xml:space="preserve"> management</w:t>
      </w:r>
      <w:r w:rsidR="5217AB24" w:rsidRPr="582E1195">
        <w:rPr>
          <w:rFonts w:ascii="Times New Roman" w:eastAsia="Times New Roman" w:hAnsi="Times New Roman" w:cs="Times New Roman"/>
          <w:b/>
          <w:bCs/>
          <w:sz w:val="18"/>
          <w:szCs w:val="18"/>
        </w:rPr>
        <w:t>, and relevant career</w:t>
      </w:r>
      <w:r w:rsidR="076FB49E" w:rsidRPr="582E1195">
        <w:rPr>
          <w:rFonts w:ascii="Times New Roman" w:eastAsia="Times New Roman" w:hAnsi="Times New Roman" w:cs="Times New Roman"/>
          <w:b/>
          <w:bCs/>
          <w:sz w:val="18"/>
          <w:szCs w:val="18"/>
        </w:rPr>
        <w:t>s</w:t>
      </w:r>
      <w:r w:rsidR="5217AB24" w:rsidRPr="582E1195">
        <w:rPr>
          <w:rFonts w:ascii="Times New Roman" w:eastAsia="Times New Roman" w:hAnsi="Times New Roman" w:cs="Times New Roman"/>
          <w:b/>
          <w:bCs/>
          <w:sz w:val="18"/>
          <w:szCs w:val="18"/>
        </w:rPr>
        <w:t xml:space="preserve"> in IT that apply </w:t>
      </w:r>
      <w:r w:rsidR="00EF5E73">
        <w:rPr>
          <w:rFonts w:ascii="Times New Roman" w:eastAsia="Times New Roman" w:hAnsi="Times New Roman" w:cs="Times New Roman"/>
          <w:b/>
          <w:bCs/>
          <w:sz w:val="18"/>
          <w:szCs w:val="18"/>
        </w:rPr>
        <w:t xml:space="preserve">to </w:t>
      </w:r>
      <w:r w:rsidR="5217AB24" w:rsidRPr="582E1195">
        <w:rPr>
          <w:rFonts w:ascii="Times New Roman" w:eastAsia="Times New Roman" w:hAnsi="Times New Roman" w:cs="Times New Roman"/>
          <w:b/>
          <w:bCs/>
          <w:sz w:val="18"/>
          <w:szCs w:val="18"/>
        </w:rPr>
        <w:t xml:space="preserve">project management. </w:t>
      </w:r>
    </w:p>
    <w:p w14:paraId="68CBEAC2" w14:textId="41B1F6A5" w:rsidR="00474569" w:rsidRDefault="00474569" w:rsidP="582E1195">
      <w:pPr>
        <w:spacing w:after="201" w:line="238" w:lineRule="auto"/>
        <w:ind w:left="14" w:right="229" w:firstLine="272"/>
        <w:jc w:val="both"/>
        <w:rPr>
          <w:rFonts w:ascii="Times New Roman" w:eastAsia="Times New Roman" w:hAnsi="Times New Roman" w:cs="Times New Roman"/>
          <w:b/>
          <w:bCs/>
          <w:i/>
          <w:iCs/>
          <w:sz w:val="18"/>
          <w:szCs w:val="18"/>
        </w:rPr>
      </w:pPr>
      <w:r w:rsidRPr="582E1195">
        <w:rPr>
          <w:rFonts w:ascii="Times New Roman" w:eastAsia="Times New Roman" w:hAnsi="Times New Roman" w:cs="Times New Roman"/>
          <w:b/>
          <w:bCs/>
          <w:i/>
          <w:iCs/>
          <w:sz w:val="18"/>
          <w:szCs w:val="18"/>
        </w:rPr>
        <w:t xml:space="preserve">Keywords—component, </w:t>
      </w:r>
      <w:r w:rsidR="001A01C1" w:rsidRPr="582E1195">
        <w:rPr>
          <w:rFonts w:ascii="Times New Roman" w:eastAsia="Times New Roman" w:hAnsi="Times New Roman" w:cs="Times New Roman"/>
          <w:b/>
          <w:bCs/>
          <w:i/>
          <w:iCs/>
          <w:sz w:val="18"/>
          <w:szCs w:val="18"/>
        </w:rPr>
        <w:t>IT Project Management</w:t>
      </w:r>
      <w:r w:rsidR="00E74DEB">
        <w:rPr>
          <w:rFonts w:ascii="Times New Roman" w:eastAsia="Times New Roman" w:hAnsi="Times New Roman" w:cs="Times New Roman"/>
          <w:b/>
          <w:bCs/>
          <w:i/>
          <w:iCs/>
          <w:sz w:val="18"/>
          <w:szCs w:val="18"/>
        </w:rPr>
        <w:t xml:space="preserve">, It careers, Information Technology, process, </w:t>
      </w:r>
      <w:proofErr w:type="spellStart"/>
      <w:r w:rsidR="00E74DEB">
        <w:rPr>
          <w:rFonts w:ascii="Times New Roman" w:eastAsia="Times New Roman" w:hAnsi="Times New Roman" w:cs="Times New Roman"/>
          <w:b/>
          <w:bCs/>
          <w:i/>
          <w:iCs/>
          <w:sz w:val="18"/>
          <w:szCs w:val="18"/>
        </w:rPr>
        <w:t>ternd</w:t>
      </w:r>
      <w:proofErr w:type="spellEnd"/>
      <w:r w:rsidR="00E74DEB">
        <w:rPr>
          <w:rFonts w:ascii="Times New Roman" w:eastAsia="Times New Roman" w:hAnsi="Times New Roman" w:cs="Times New Roman"/>
          <w:b/>
          <w:bCs/>
          <w:i/>
          <w:iCs/>
          <w:sz w:val="18"/>
          <w:szCs w:val="18"/>
        </w:rPr>
        <w:t>.</w:t>
      </w:r>
    </w:p>
    <w:p w14:paraId="7CFBD77A" w14:textId="057471CF" w:rsidR="00F4014C" w:rsidRDefault="00F4014C" w:rsidP="00F4014C">
      <w:pPr>
        <w:numPr>
          <w:ilvl w:val="0"/>
          <w:numId w:val="3"/>
        </w:numPr>
        <w:spacing w:after="69" w:line="248" w:lineRule="auto"/>
        <w:ind w:right="29" w:hanging="308"/>
        <w:jc w:val="both"/>
      </w:pPr>
      <w:r w:rsidRPr="001A01C1">
        <w:rPr>
          <w:rFonts w:ascii="Times New Roman" w:eastAsia="Times New Roman" w:hAnsi="Times New Roman" w:cs="Times New Roman"/>
          <w:szCs w:val="24"/>
        </w:rPr>
        <w:t>I</w:t>
      </w:r>
      <w:r w:rsidRPr="00AF56B5">
        <w:rPr>
          <w:rFonts w:ascii="Times New Roman" w:eastAsia="Times New Roman" w:hAnsi="Times New Roman" w:cs="Times New Roman"/>
          <w:sz w:val="20"/>
          <w:szCs w:val="28"/>
        </w:rPr>
        <w:t>NTRODUCTION</w:t>
      </w:r>
      <w:r>
        <w:rPr>
          <w:rFonts w:ascii="Times New Roman" w:eastAsia="Times New Roman" w:hAnsi="Times New Roman" w:cs="Times New Roman"/>
          <w:sz w:val="16"/>
        </w:rPr>
        <w:t xml:space="preserve"> </w:t>
      </w:r>
      <w:r>
        <w:rPr>
          <w:rFonts w:ascii="Times New Roman" w:eastAsia="Times New Roman" w:hAnsi="Times New Roman" w:cs="Times New Roman"/>
          <w:sz w:val="20"/>
        </w:rPr>
        <w:t xml:space="preserve"> </w:t>
      </w:r>
    </w:p>
    <w:p w14:paraId="4FC6C83B" w14:textId="452EA867" w:rsidR="00F4014C" w:rsidRDefault="00F4014C" w:rsidP="582E1195">
      <w:pPr>
        <w:spacing w:after="196" w:line="240" w:lineRule="auto"/>
        <w:ind w:left="-1" w:right="229"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t>The title of this industrial talk is “The Importance and Trending of IT Management”</w:t>
      </w:r>
      <w:r w:rsidR="7A14CCC8" w:rsidRPr="582E1195">
        <w:rPr>
          <w:rFonts w:ascii="Times New Roman" w:eastAsia="Times New Roman" w:hAnsi="Times New Roman" w:cs="Times New Roman"/>
          <w:sz w:val="20"/>
          <w:szCs w:val="20"/>
        </w:rPr>
        <w:t>,</w:t>
      </w:r>
      <w:r w:rsidRPr="582E1195">
        <w:rPr>
          <w:rFonts w:ascii="Times New Roman" w:eastAsia="Times New Roman" w:hAnsi="Times New Roman" w:cs="Times New Roman"/>
          <w:sz w:val="20"/>
          <w:szCs w:val="20"/>
        </w:rPr>
        <w:t xml:space="preserve"> which </w:t>
      </w:r>
      <w:r w:rsidR="358D8355" w:rsidRPr="582E1195">
        <w:rPr>
          <w:rFonts w:ascii="Times New Roman" w:eastAsia="Times New Roman" w:hAnsi="Times New Roman" w:cs="Times New Roman"/>
          <w:sz w:val="20"/>
          <w:szCs w:val="20"/>
        </w:rPr>
        <w:t xml:space="preserve">was </w:t>
      </w:r>
      <w:r w:rsidRPr="582E1195">
        <w:rPr>
          <w:rFonts w:ascii="Times New Roman" w:eastAsia="Times New Roman" w:hAnsi="Times New Roman" w:cs="Times New Roman"/>
          <w:sz w:val="20"/>
          <w:szCs w:val="20"/>
        </w:rPr>
        <w:t xml:space="preserve">conducted by Dr </w:t>
      </w:r>
      <w:proofErr w:type="spellStart"/>
      <w:r w:rsidRPr="582E1195">
        <w:rPr>
          <w:rFonts w:ascii="Times New Roman" w:eastAsia="Times New Roman" w:hAnsi="Times New Roman" w:cs="Times New Roman"/>
          <w:sz w:val="20"/>
          <w:szCs w:val="20"/>
        </w:rPr>
        <w:t>Goh</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Eg</w:t>
      </w:r>
      <w:proofErr w:type="spellEnd"/>
      <w:r w:rsidRPr="582E1195">
        <w:rPr>
          <w:rFonts w:ascii="Times New Roman" w:eastAsia="Times New Roman" w:hAnsi="Times New Roman" w:cs="Times New Roman"/>
          <w:sz w:val="20"/>
          <w:szCs w:val="20"/>
        </w:rPr>
        <w:t xml:space="preserve"> Su, the senior lecturer </w:t>
      </w:r>
      <w:r w:rsidR="25C365B1" w:rsidRPr="582E1195">
        <w:rPr>
          <w:rFonts w:ascii="Times New Roman" w:eastAsia="Times New Roman" w:hAnsi="Times New Roman" w:cs="Times New Roman"/>
          <w:sz w:val="20"/>
          <w:szCs w:val="20"/>
        </w:rPr>
        <w:t>at</w:t>
      </w:r>
      <w:r w:rsidRPr="582E1195">
        <w:rPr>
          <w:rFonts w:ascii="Times New Roman" w:eastAsia="Times New Roman" w:hAnsi="Times New Roman" w:cs="Times New Roman"/>
          <w:sz w:val="20"/>
          <w:szCs w:val="20"/>
        </w:rPr>
        <w:t xml:space="preserve"> school of computing, UTM. The speaker of this talk </w:t>
      </w:r>
      <w:r w:rsidR="0AFE4AD2" w:rsidRPr="582E1195">
        <w:rPr>
          <w:rFonts w:ascii="Times New Roman" w:eastAsia="Times New Roman" w:hAnsi="Times New Roman" w:cs="Times New Roman"/>
          <w:sz w:val="20"/>
          <w:szCs w:val="20"/>
        </w:rPr>
        <w:t>was</w:t>
      </w:r>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Mohd</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Khairul</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Reeza</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Ruslan</w:t>
      </w:r>
      <w:proofErr w:type="spellEnd"/>
      <w:r w:rsidRPr="582E1195">
        <w:rPr>
          <w:rFonts w:ascii="Times New Roman" w:eastAsia="Times New Roman" w:hAnsi="Times New Roman" w:cs="Times New Roman"/>
          <w:sz w:val="20"/>
          <w:szCs w:val="20"/>
        </w:rPr>
        <w:t xml:space="preserve">, the head of Project Management Office Commerce Dot Com </w:t>
      </w:r>
      <w:proofErr w:type="spellStart"/>
      <w:r w:rsidRPr="582E1195">
        <w:rPr>
          <w:rFonts w:ascii="Times New Roman" w:eastAsia="Times New Roman" w:hAnsi="Times New Roman" w:cs="Times New Roman"/>
          <w:sz w:val="20"/>
          <w:szCs w:val="20"/>
        </w:rPr>
        <w:t>Sdn</w:t>
      </w:r>
      <w:proofErr w:type="spellEnd"/>
      <w:r w:rsidRPr="582E1195">
        <w:rPr>
          <w:rFonts w:ascii="Times New Roman" w:eastAsia="Times New Roman" w:hAnsi="Times New Roman" w:cs="Times New Roman"/>
          <w:sz w:val="20"/>
          <w:szCs w:val="20"/>
        </w:rPr>
        <w:t xml:space="preserve"> Bhd. This talk was organized on 1</w:t>
      </w:r>
      <w:r w:rsidRPr="582E1195">
        <w:rPr>
          <w:rFonts w:ascii="Times New Roman" w:eastAsia="Times New Roman" w:hAnsi="Times New Roman" w:cs="Times New Roman"/>
          <w:sz w:val="20"/>
          <w:szCs w:val="20"/>
          <w:vertAlign w:val="superscript"/>
        </w:rPr>
        <w:t>st</w:t>
      </w:r>
      <w:r w:rsidRPr="582E1195">
        <w:rPr>
          <w:rFonts w:ascii="Times New Roman" w:eastAsia="Times New Roman" w:hAnsi="Times New Roman" w:cs="Times New Roman"/>
          <w:sz w:val="20"/>
          <w:szCs w:val="20"/>
        </w:rPr>
        <w:t xml:space="preserve"> December 2020 from 10.00am to 11.00am by the organizer, </w:t>
      </w:r>
      <w:r w:rsidR="00BE7456" w:rsidRPr="582E1195">
        <w:rPr>
          <w:rFonts w:ascii="Times New Roman" w:eastAsia="Times New Roman" w:hAnsi="Times New Roman" w:cs="Times New Roman"/>
          <w:sz w:val="20"/>
          <w:szCs w:val="20"/>
        </w:rPr>
        <w:t>Technology</w:t>
      </w:r>
      <w:r w:rsidRPr="582E1195">
        <w:rPr>
          <w:rFonts w:ascii="Times New Roman" w:eastAsia="Times New Roman" w:hAnsi="Times New Roman" w:cs="Times New Roman"/>
          <w:sz w:val="20"/>
          <w:szCs w:val="20"/>
        </w:rPr>
        <w:t xml:space="preserve"> and </w:t>
      </w:r>
      <w:r w:rsidR="00BE7456" w:rsidRPr="582E1195">
        <w:rPr>
          <w:rFonts w:ascii="Times New Roman" w:eastAsia="Times New Roman" w:hAnsi="Times New Roman" w:cs="Times New Roman"/>
          <w:sz w:val="20"/>
          <w:szCs w:val="20"/>
        </w:rPr>
        <w:t>Information</w:t>
      </w:r>
      <w:r w:rsidRPr="582E1195">
        <w:rPr>
          <w:rFonts w:ascii="Times New Roman" w:eastAsia="Times New Roman" w:hAnsi="Times New Roman" w:cs="Times New Roman"/>
          <w:sz w:val="20"/>
          <w:szCs w:val="20"/>
        </w:rPr>
        <w:t xml:space="preserve"> System (SECP1513), School of Computing, UTM.</w:t>
      </w:r>
      <w:bookmarkStart w:id="1" w:name="_Hlk59569741"/>
      <w:bookmarkStart w:id="2" w:name="_Hlk59569775"/>
      <w:bookmarkEnd w:id="1"/>
      <w:bookmarkEnd w:id="2"/>
    </w:p>
    <w:p w14:paraId="01F5599A" w14:textId="2E802783" w:rsidR="00191FCD" w:rsidRDefault="00191FCD" w:rsidP="00191FCD">
      <w:pPr>
        <w:spacing w:after="115" w:line="248" w:lineRule="auto"/>
        <w:ind w:right="29"/>
        <w:jc w:val="center"/>
      </w:pPr>
      <w:r>
        <w:rPr>
          <w:rFonts w:ascii="Times New Roman" w:eastAsia="Times New Roman" w:hAnsi="Times New Roman" w:cs="Times New Roman"/>
          <w:sz w:val="20"/>
        </w:rPr>
        <w:t xml:space="preserve">II. </w:t>
      </w:r>
      <w:r w:rsidR="00AF56B5">
        <w:rPr>
          <w:rFonts w:ascii="Times New Roman" w:eastAsia="Times New Roman" w:hAnsi="Times New Roman" w:cs="Times New Roman"/>
          <w:sz w:val="20"/>
        </w:rPr>
        <w:t xml:space="preserve"> </w:t>
      </w:r>
      <w:r w:rsidR="00AF56B5" w:rsidRPr="001A01C1">
        <w:rPr>
          <w:rFonts w:ascii="Times New Roman" w:eastAsia="Times New Roman" w:hAnsi="Times New Roman" w:cs="Times New Roman"/>
          <w:szCs w:val="24"/>
        </w:rPr>
        <w:t xml:space="preserve"> </w:t>
      </w:r>
      <w:r w:rsidRPr="001A01C1">
        <w:rPr>
          <w:rFonts w:ascii="Times New Roman" w:eastAsia="Times New Roman" w:hAnsi="Times New Roman" w:cs="Times New Roman"/>
          <w:szCs w:val="24"/>
        </w:rPr>
        <w:t>IT</w:t>
      </w:r>
      <w:r w:rsidRPr="001A01C1">
        <w:rPr>
          <w:rFonts w:ascii="Times New Roman" w:eastAsia="Times New Roman" w:hAnsi="Times New Roman" w:cs="Times New Roman"/>
          <w:sz w:val="18"/>
          <w:szCs w:val="24"/>
        </w:rPr>
        <w:t xml:space="preserve"> </w:t>
      </w:r>
      <w:r w:rsidRPr="001A01C1">
        <w:rPr>
          <w:rFonts w:ascii="Times New Roman" w:eastAsia="Times New Roman" w:hAnsi="Times New Roman" w:cs="Times New Roman"/>
        </w:rPr>
        <w:t>P</w:t>
      </w:r>
      <w:r w:rsidRPr="00AF56B5">
        <w:rPr>
          <w:rFonts w:ascii="Times New Roman" w:eastAsia="Times New Roman" w:hAnsi="Times New Roman" w:cs="Times New Roman"/>
          <w:sz w:val="20"/>
          <w:szCs w:val="20"/>
        </w:rPr>
        <w:t xml:space="preserve">ROJECT </w:t>
      </w:r>
      <w:r w:rsidRPr="00AF56B5">
        <w:rPr>
          <w:rFonts w:ascii="Times New Roman" w:eastAsia="Times New Roman" w:hAnsi="Times New Roman" w:cs="Times New Roman"/>
        </w:rPr>
        <w:t>M</w:t>
      </w:r>
      <w:r w:rsidRPr="00AF56B5">
        <w:rPr>
          <w:rFonts w:ascii="Times New Roman" w:eastAsia="Times New Roman" w:hAnsi="Times New Roman" w:cs="Times New Roman"/>
          <w:sz w:val="20"/>
          <w:szCs w:val="20"/>
        </w:rPr>
        <w:t>ANAGEMENT</w:t>
      </w:r>
      <w:r>
        <w:rPr>
          <w:rFonts w:ascii="Times New Roman" w:eastAsia="Times New Roman" w:hAnsi="Times New Roman" w:cs="Times New Roman"/>
          <w:sz w:val="16"/>
        </w:rPr>
        <w:t xml:space="preserve"> </w:t>
      </w:r>
    </w:p>
    <w:p w14:paraId="3C7B124E" w14:textId="38659081" w:rsidR="00191FCD" w:rsidRDefault="00191FCD" w:rsidP="00191FCD">
      <w:pPr>
        <w:pStyle w:val="Heading1"/>
        <w:numPr>
          <w:ilvl w:val="0"/>
          <w:numId w:val="0"/>
        </w:numPr>
        <w:spacing w:after="66"/>
        <w:ind w:left="9"/>
        <w:jc w:val="left"/>
      </w:pPr>
      <w:r w:rsidRPr="582E1195">
        <w:rPr>
          <w:i/>
          <w:iCs/>
          <w:sz w:val="20"/>
          <w:szCs w:val="20"/>
        </w:rPr>
        <w:t>A.</w:t>
      </w:r>
      <w:r w:rsidRPr="582E1195">
        <w:rPr>
          <w:rFonts w:ascii="Arial" w:eastAsia="Arial" w:hAnsi="Arial" w:cs="Arial"/>
          <w:i/>
          <w:iCs/>
          <w:sz w:val="20"/>
          <w:szCs w:val="20"/>
        </w:rPr>
        <w:t xml:space="preserve"> </w:t>
      </w:r>
      <w:r w:rsidRPr="582E1195">
        <w:rPr>
          <w:i/>
          <w:iCs/>
          <w:sz w:val="20"/>
          <w:szCs w:val="20"/>
        </w:rPr>
        <w:t>The Importance of IT Project Management</w:t>
      </w:r>
    </w:p>
    <w:p w14:paraId="6C6DC5A2" w14:textId="3ABDB8CD" w:rsidR="49434814" w:rsidRPr="00BB5452" w:rsidRDefault="49434814" w:rsidP="582E1195">
      <w:pPr>
        <w:spacing w:after="196" w:line="240" w:lineRule="auto"/>
        <w:ind w:left="-1" w:right="25" w:firstLine="278"/>
        <w:jc w:val="both"/>
        <w:rPr>
          <w:rFonts w:ascii="Times New Roman" w:eastAsia="Times New Roman" w:hAnsi="Times New Roman" w:cs="Times New Roman"/>
          <w:color w:val="000000" w:themeColor="text1"/>
          <w:sz w:val="20"/>
          <w:szCs w:val="20"/>
        </w:rPr>
      </w:pPr>
      <w:r w:rsidRPr="582E1195">
        <w:rPr>
          <w:rFonts w:ascii="Times New Roman" w:eastAsia="Times New Roman" w:hAnsi="Times New Roman" w:cs="Times New Roman"/>
          <w:sz w:val="20"/>
          <w:szCs w:val="20"/>
        </w:rPr>
        <w:t xml:space="preserve">Project management </w:t>
      </w:r>
      <w:r w:rsidR="1949BB71" w:rsidRPr="582E1195">
        <w:rPr>
          <w:rFonts w:ascii="Times New Roman" w:eastAsia="Times New Roman" w:hAnsi="Times New Roman" w:cs="Times New Roman"/>
          <w:sz w:val="20"/>
          <w:szCs w:val="20"/>
        </w:rPr>
        <w:t>i</w:t>
      </w:r>
      <w:r w:rsidRPr="582E1195">
        <w:rPr>
          <w:rFonts w:ascii="Times New Roman" w:eastAsia="Times New Roman" w:hAnsi="Times New Roman" w:cs="Times New Roman"/>
          <w:sz w:val="20"/>
          <w:szCs w:val="20"/>
        </w:rPr>
        <w:t>s</w:t>
      </w:r>
      <w:r w:rsidR="1949BB71" w:rsidRPr="582E1195">
        <w:rPr>
          <w:rFonts w:ascii="Times New Roman" w:eastAsia="Times New Roman" w:hAnsi="Times New Roman" w:cs="Times New Roman"/>
          <w:sz w:val="20"/>
          <w:szCs w:val="20"/>
        </w:rPr>
        <w:t xml:space="preserve"> the</w:t>
      </w:r>
      <w:r w:rsidRPr="582E1195">
        <w:rPr>
          <w:rFonts w:ascii="Times New Roman" w:eastAsia="Times New Roman" w:hAnsi="Times New Roman" w:cs="Times New Roman"/>
          <w:sz w:val="20"/>
          <w:szCs w:val="20"/>
        </w:rPr>
        <w:t xml:space="preserve"> application of knowledge, </w:t>
      </w:r>
      <w:r w:rsidR="1B94B89D" w:rsidRPr="582E1195">
        <w:rPr>
          <w:rFonts w:ascii="Times New Roman" w:eastAsia="Times New Roman" w:hAnsi="Times New Roman" w:cs="Times New Roman"/>
          <w:sz w:val="20"/>
          <w:szCs w:val="20"/>
        </w:rPr>
        <w:t>skills, tools</w:t>
      </w:r>
      <w:r w:rsidRPr="582E1195">
        <w:rPr>
          <w:rFonts w:ascii="Times New Roman" w:eastAsia="Times New Roman" w:hAnsi="Times New Roman" w:cs="Times New Roman"/>
          <w:sz w:val="20"/>
          <w:szCs w:val="20"/>
        </w:rPr>
        <w:t xml:space="preserve"> and techniques </w:t>
      </w:r>
      <w:r w:rsidR="000363D8">
        <w:rPr>
          <w:rFonts w:ascii="Times New Roman" w:eastAsia="Times New Roman" w:hAnsi="Times New Roman" w:cs="Times New Roman"/>
          <w:sz w:val="20"/>
          <w:szCs w:val="20"/>
        </w:rPr>
        <w:t>f</w:t>
      </w:r>
      <w:r w:rsidRPr="582E1195">
        <w:rPr>
          <w:rFonts w:ascii="Times New Roman" w:eastAsia="Times New Roman" w:hAnsi="Times New Roman" w:cs="Times New Roman"/>
          <w:sz w:val="20"/>
          <w:szCs w:val="20"/>
        </w:rPr>
        <w:t>o</w:t>
      </w:r>
      <w:r w:rsidR="000363D8">
        <w:rPr>
          <w:rFonts w:ascii="Times New Roman" w:eastAsia="Times New Roman" w:hAnsi="Times New Roman" w:cs="Times New Roman"/>
          <w:sz w:val="20"/>
          <w:szCs w:val="20"/>
        </w:rPr>
        <w:t>r</w:t>
      </w:r>
      <w:r w:rsidRPr="582E1195">
        <w:rPr>
          <w:rFonts w:ascii="Times New Roman" w:eastAsia="Times New Roman" w:hAnsi="Times New Roman" w:cs="Times New Roman"/>
          <w:sz w:val="20"/>
          <w:szCs w:val="20"/>
        </w:rPr>
        <w:t xml:space="preserve"> project activities to meet </w:t>
      </w:r>
      <w:r w:rsidR="2FE7820B" w:rsidRPr="582E1195">
        <w:rPr>
          <w:rFonts w:ascii="Times New Roman" w:eastAsia="Times New Roman" w:hAnsi="Times New Roman" w:cs="Times New Roman"/>
          <w:sz w:val="20"/>
          <w:szCs w:val="20"/>
        </w:rPr>
        <w:t xml:space="preserve">the requirements. </w:t>
      </w:r>
      <w:r w:rsidR="35D116AB" w:rsidRPr="00BB5452">
        <w:rPr>
          <w:rFonts w:ascii="Times New Roman" w:eastAsia="Times New Roman" w:hAnsi="Times New Roman" w:cs="Times New Roman"/>
          <w:color w:val="000000" w:themeColor="text1"/>
          <w:sz w:val="20"/>
          <w:szCs w:val="20"/>
        </w:rPr>
        <w:t>Project management has final deliverables that are constrained to a finite timescale and budget.</w:t>
      </w:r>
      <w:r w:rsidR="35D116AB" w:rsidRPr="00BB5452">
        <w:rPr>
          <w:rFonts w:ascii="Times New Roman" w:eastAsia="Times New Roman" w:hAnsi="Times New Roman" w:cs="Times New Roman"/>
          <w:color w:val="000000" w:themeColor="text1"/>
          <w:sz w:val="20"/>
          <w:szCs w:val="20"/>
          <w:vertAlign w:val="superscript"/>
        </w:rPr>
        <w:t>[1]</w:t>
      </w:r>
      <w:r w:rsidR="6F0990A2" w:rsidRPr="00BB5452">
        <w:rPr>
          <w:rFonts w:ascii="Times New Roman" w:eastAsia="Times New Roman" w:hAnsi="Times New Roman" w:cs="Times New Roman"/>
          <w:color w:val="000000" w:themeColor="text1"/>
          <w:sz w:val="20"/>
          <w:szCs w:val="20"/>
          <w:vertAlign w:val="superscript"/>
        </w:rPr>
        <w:t xml:space="preserve"> </w:t>
      </w:r>
      <w:r w:rsidR="6F0990A2" w:rsidRPr="00BB5452">
        <w:rPr>
          <w:rFonts w:ascii="Times New Roman" w:eastAsia="Times New Roman" w:hAnsi="Times New Roman" w:cs="Times New Roman"/>
          <w:color w:val="000000" w:themeColor="text1"/>
          <w:sz w:val="20"/>
          <w:szCs w:val="20"/>
        </w:rPr>
        <w:t>We</w:t>
      </w:r>
      <w:r w:rsidR="2DAE75D4" w:rsidRPr="00BB5452">
        <w:rPr>
          <w:rFonts w:ascii="Times New Roman" w:eastAsia="Times New Roman" w:hAnsi="Times New Roman" w:cs="Times New Roman"/>
          <w:color w:val="000000" w:themeColor="text1"/>
          <w:sz w:val="20"/>
          <w:szCs w:val="20"/>
        </w:rPr>
        <w:t xml:space="preserve"> need to manage the system well to ensure the system delivered in good quality. Without a proper management, it will affect the intended output and expected out</w:t>
      </w:r>
      <w:r w:rsidR="4CA70184" w:rsidRPr="00BB5452">
        <w:rPr>
          <w:rFonts w:ascii="Times New Roman" w:eastAsia="Times New Roman" w:hAnsi="Times New Roman" w:cs="Times New Roman"/>
          <w:color w:val="000000" w:themeColor="text1"/>
          <w:sz w:val="20"/>
          <w:szCs w:val="20"/>
        </w:rPr>
        <w:t>come.</w:t>
      </w:r>
    </w:p>
    <w:p w14:paraId="7261F18C" w14:textId="6CCB7690" w:rsidR="00944E03" w:rsidRDefault="005D3532" w:rsidP="007E2CF8">
      <w:pPr>
        <w:spacing w:after="196" w:line="240" w:lineRule="auto"/>
        <w:ind w:left="-1" w:right="25" w:firstLine="278"/>
        <w:jc w:val="both"/>
        <w:rPr>
          <w:rFonts w:ascii="Times New Roman" w:eastAsia="Times New Roman" w:hAnsi="Times New Roman" w:cs="Times New Roman"/>
          <w:color w:val="000000" w:themeColor="text1"/>
          <w:sz w:val="20"/>
          <w:szCs w:val="20"/>
        </w:rPr>
      </w:pPr>
      <w:r>
        <w:rPr>
          <w:noProof/>
          <w:lang w:val="en-US" w:eastAsia="en-US"/>
        </w:rPr>
        <w:drawing>
          <wp:anchor distT="0" distB="0" distL="114300" distR="114300" simplePos="0" relativeHeight="251660800" behindDoc="1" locked="0" layoutInCell="1" allowOverlap="1" wp14:anchorId="7369E9DF" wp14:editId="1F580603">
            <wp:simplePos x="0" y="0"/>
            <wp:positionH relativeFrom="column">
              <wp:posOffset>-66040</wp:posOffset>
            </wp:positionH>
            <wp:positionV relativeFrom="paragraph">
              <wp:posOffset>781685</wp:posOffset>
            </wp:positionV>
            <wp:extent cx="3105150" cy="695325"/>
            <wp:effectExtent l="0" t="0" r="0" b="9525"/>
            <wp:wrapTight wrapText="bothSides">
              <wp:wrapPolygon edited="0">
                <wp:start x="0" y="0"/>
                <wp:lineTo x="0" y="21304"/>
                <wp:lineTo x="21467" y="21304"/>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05150" cy="695325"/>
                    </a:xfrm>
                    <a:prstGeom prst="rect">
                      <a:avLst/>
                    </a:prstGeom>
                  </pic:spPr>
                </pic:pic>
              </a:graphicData>
            </a:graphic>
            <wp14:sizeRelH relativeFrom="page">
              <wp14:pctWidth>0</wp14:pctWidth>
            </wp14:sizeRelH>
            <wp14:sizeRelV relativeFrom="page">
              <wp14:pctHeight>0</wp14:pctHeight>
            </wp14:sizeRelV>
          </wp:anchor>
        </w:drawing>
      </w:r>
      <w:r w:rsidR="00B4684A">
        <w:rPr>
          <w:rFonts w:ascii="Times New Roman" w:eastAsia="Times New Roman" w:hAnsi="Times New Roman" w:cs="Times New Roman"/>
          <w:noProof/>
          <w:color w:val="000000" w:themeColor="text1"/>
          <w:sz w:val="20"/>
          <w:szCs w:val="20"/>
          <w:lang w:val="en-US" w:eastAsia="en-US"/>
        </w:rPr>
        <mc:AlternateContent>
          <mc:Choice Requires="wps">
            <w:drawing>
              <wp:anchor distT="0" distB="0" distL="114300" distR="114300" simplePos="0" relativeHeight="251659776" behindDoc="0" locked="0" layoutInCell="1" allowOverlap="1" wp14:anchorId="35E1A82E" wp14:editId="3BC0B658">
                <wp:simplePos x="0" y="0"/>
                <wp:positionH relativeFrom="column">
                  <wp:posOffset>-60268</wp:posOffset>
                </wp:positionH>
                <wp:positionV relativeFrom="paragraph">
                  <wp:posOffset>1463402</wp:posOffset>
                </wp:positionV>
                <wp:extent cx="3029301" cy="342199"/>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029301" cy="342199"/>
                        </a:xfrm>
                        <a:prstGeom prst="rect">
                          <a:avLst/>
                        </a:prstGeom>
                        <a:noFill/>
                        <a:ln w="6350">
                          <a:noFill/>
                        </a:ln>
                      </wps:spPr>
                      <wps:txbx>
                        <w:txbxContent>
                          <w:p w14:paraId="713C4798" w14:textId="56B84F7E" w:rsidR="00B4684A" w:rsidRDefault="00B4684A">
                            <w:r>
                              <w:rPr>
                                <w:rFonts w:ascii="Times New Roman" w:eastAsia="Times New Roman" w:hAnsi="Times New Roman" w:cs="Times New Roman"/>
                                <w:sz w:val="16"/>
                                <w:szCs w:val="16"/>
                              </w:rPr>
                              <w:t>Figure1</w:t>
                            </w:r>
                            <w:r w:rsidRPr="582E1195">
                              <w:rPr>
                                <w:rFonts w:ascii="Times New Roman" w:eastAsia="Times New Roman" w:hAnsi="Times New Roman" w:cs="Times New Roman"/>
                                <w:sz w:val="16"/>
                                <w:szCs w:val="16"/>
                              </w:rPr>
                              <w:t>.</w:t>
                            </w:r>
                            <w:r w:rsidRPr="582E1195">
                              <w:rPr>
                                <w:rFonts w:ascii="Arial" w:eastAsia="Arial" w:hAnsi="Arial" w:cs="Arial"/>
                                <w:sz w:val="16"/>
                                <w:szCs w:val="16"/>
                              </w:rPr>
                              <w:t xml:space="preserve"> </w:t>
                            </w:r>
                            <w:r>
                              <w:rPr>
                                <w:rFonts w:ascii="Times New Roman" w:eastAsia="Times New Roman" w:hAnsi="Times New Roman" w:cs="Times New Roman"/>
                                <w:sz w:val="16"/>
                                <w:szCs w:val="16"/>
                              </w:rPr>
                              <w:t>The five common steps in project management as mentioned in the industrial talk.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E1A82E" id="_x0000_t202" coordsize="21600,21600" o:spt="202" path="m,l,21600r21600,l21600,xe">
                <v:stroke joinstyle="miter"/>
                <v:path gradientshapeok="t" o:connecttype="rect"/>
              </v:shapetype>
              <v:shape id="Text Box 1" o:spid="_x0000_s1026" type="#_x0000_t202" style="position:absolute;left:0;text-align:left;margin-left:-4.75pt;margin-top:115.25pt;width:238.55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" filled="f" stroked="f" strokeweight=".5pt">
                <v:textbox>
                  <w:txbxContent>
                    <w:p w14:paraId="713C4798" w14:textId="56B84F7E" w:rsidR="00B4684A" w:rsidRDefault="00B4684A">
                      <w:r>
                        <w:rPr>
                          <w:rFonts w:ascii="Times New Roman" w:eastAsia="Times New Roman" w:hAnsi="Times New Roman" w:cs="Times New Roman"/>
                          <w:sz w:val="16"/>
                          <w:szCs w:val="16"/>
                        </w:rPr>
                        <w:t>Figure1</w:t>
                      </w:r>
                      <w:r w:rsidRPr="582E1195">
                        <w:rPr>
                          <w:rFonts w:ascii="Times New Roman" w:eastAsia="Times New Roman" w:hAnsi="Times New Roman" w:cs="Times New Roman"/>
                          <w:sz w:val="16"/>
                          <w:szCs w:val="16"/>
                        </w:rPr>
                        <w:t>.</w:t>
                      </w:r>
                      <w:r w:rsidRPr="582E1195">
                        <w:rPr>
                          <w:rFonts w:ascii="Arial" w:eastAsia="Arial" w:hAnsi="Arial" w:cs="Arial"/>
                          <w:sz w:val="16"/>
                          <w:szCs w:val="16"/>
                        </w:rPr>
                        <w:t xml:space="preserve"> </w:t>
                      </w:r>
                      <w:r>
                        <w:rPr>
                          <w:rFonts w:ascii="Times New Roman" w:eastAsia="Times New Roman" w:hAnsi="Times New Roman" w:cs="Times New Roman"/>
                          <w:sz w:val="16"/>
                          <w:szCs w:val="16"/>
                        </w:rPr>
                        <w:t>The five common steps in project management as mentioned in the industrial talk.</w:t>
                      </w:r>
                    </w:p>
                  </w:txbxContent>
                </v:textbox>
              </v:shape>
            </w:pict>
          </mc:Fallback>
        </mc:AlternateContent>
      </w:r>
      <w:r w:rsidR="4CA70184" w:rsidRPr="00BB5452">
        <w:rPr>
          <w:rFonts w:ascii="Times New Roman" w:eastAsia="Times New Roman" w:hAnsi="Times New Roman" w:cs="Times New Roman"/>
          <w:color w:val="000000" w:themeColor="text1"/>
          <w:sz w:val="20"/>
          <w:szCs w:val="20"/>
        </w:rPr>
        <w:t>P</w:t>
      </w:r>
      <w:r w:rsidR="1E2C7199" w:rsidRPr="00BB5452">
        <w:rPr>
          <w:rFonts w:ascii="Times New Roman" w:eastAsia="Times New Roman" w:hAnsi="Times New Roman" w:cs="Times New Roman"/>
          <w:color w:val="000000" w:themeColor="text1"/>
          <w:sz w:val="20"/>
          <w:szCs w:val="20"/>
        </w:rPr>
        <w:t>RINCE</w:t>
      </w:r>
      <w:r w:rsidR="4CA70184" w:rsidRPr="00BB5452">
        <w:rPr>
          <w:rFonts w:ascii="Times New Roman" w:eastAsia="Times New Roman" w:hAnsi="Times New Roman" w:cs="Times New Roman"/>
          <w:color w:val="000000" w:themeColor="text1"/>
          <w:sz w:val="20"/>
          <w:szCs w:val="20"/>
        </w:rPr>
        <w:t>2</w:t>
      </w:r>
      <w:r w:rsidR="3B9F9741" w:rsidRPr="00BB5452">
        <w:rPr>
          <w:rFonts w:ascii="Times New Roman" w:eastAsia="Times New Roman" w:hAnsi="Times New Roman" w:cs="Times New Roman"/>
          <w:color w:val="000000" w:themeColor="text1"/>
          <w:sz w:val="20"/>
          <w:szCs w:val="20"/>
        </w:rPr>
        <w:t xml:space="preserve"> (</w:t>
      </w:r>
      <w:proofErr w:type="spellStart"/>
      <w:r w:rsidR="3B9F9741" w:rsidRPr="00BB5452">
        <w:rPr>
          <w:rFonts w:ascii="Times New Roman" w:eastAsia="Times New Roman" w:hAnsi="Times New Roman" w:cs="Times New Roman"/>
          <w:color w:val="000000" w:themeColor="text1"/>
          <w:sz w:val="20"/>
          <w:szCs w:val="20"/>
        </w:rPr>
        <w:t>PRojects</w:t>
      </w:r>
      <w:proofErr w:type="spellEnd"/>
      <w:r w:rsidR="3B9F9741" w:rsidRPr="00BB5452">
        <w:rPr>
          <w:rFonts w:ascii="Times New Roman" w:eastAsia="Times New Roman" w:hAnsi="Times New Roman" w:cs="Times New Roman"/>
          <w:color w:val="000000" w:themeColor="text1"/>
          <w:sz w:val="20"/>
          <w:szCs w:val="20"/>
        </w:rPr>
        <w:t xml:space="preserve"> IN Controlled Environment)</w:t>
      </w:r>
      <w:r w:rsidR="4CA70184" w:rsidRPr="00BB5452">
        <w:rPr>
          <w:rFonts w:ascii="Times New Roman" w:eastAsia="Times New Roman" w:hAnsi="Times New Roman" w:cs="Times New Roman"/>
          <w:color w:val="000000" w:themeColor="text1"/>
          <w:sz w:val="20"/>
          <w:szCs w:val="20"/>
        </w:rPr>
        <w:t xml:space="preserve"> is a project management that develop by UK government. </w:t>
      </w:r>
      <w:r w:rsidR="6B538549" w:rsidRPr="00BB5452">
        <w:rPr>
          <w:rFonts w:ascii="Times New Roman" w:eastAsia="Times New Roman" w:hAnsi="Times New Roman" w:cs="Times New Roman"/>
          <w:color w:val="000000" w:themeColor="text1"/>
          <w:sz w:val="20"/>
          <w:szCs w:val="20"/>
        </w:rPr>
        <w:t>PRINCE2 emphasises dividing projects into manageable and controllable stages.</w:t>
      </w:r>
      <w:r w:rsidR="6B538549" w:rsidRPr="00BB5452">
        <w:rPr>
          <w:rFonts w:ascii="Times New Roman" w:eastAsia="Times New Roman" w:hAnsi="Times New Roman" w:cs="Times New Roman"/>
          <w:color w:val="000000" w:themeColor="text1"/>
          <w:sz w:val="20"/>
          <w:szCs w:val="20"/>
          <w:vertAlign w:val="superscript"/>
        </w:rPr>
        <w:t>[2]</w:t>
      </w:r>
      <w:r w:rsidR="6B538549" w:rsidRPr="00BB5452">
        <w:rPr>
          <w:rFonts w:ascii="Times New Roman" w:eastAsia="Times New Roman" w:hAnsi="Times New Roman" w:cs="Times New Roman"/>
          <w:color w:val="000000" w:themeColor="text1"/>
          <w:sz w:val="20"/>
          <w:szCs w:val="20"/>
        </w:rPr>
        <w:t xml:space="preserve"> </w:t>
      </w:r>
      <w:r w:rsidR="4CA70184" w:rsidRPr="00BB5452">
        <w:rPr>
          <w:rFonts w:ascii="Times New Roman" w:eastAsia="Times New Roman" w:hAnsi="Times New Roman" w:cs="Times New Roman"/>
          <w:color w:val="000000" w:themeColor="text1"/>
          <w:sz w:val="20"/>
          <w:szCs w:val="20"/>
        </w:rPr>
        <w:t xml:space="preserve">It </w:t>
      </w:r>
      <w:r w:rsidR="51E9102D" w:rsidRPr="00BB5452">
        <w:rPr>
          <w:rFonts w:ascii="Times New Roman" w:eastAsia="Times New Roman" w:hAnsi="Times New Roman" w:cs="Times New Roman"/>
          <w:color w:val="000000" w:themeColor="text1"/>
          <w:sz w:val="20"/>
          <w:szCs w:val="20"/>
        </w:rPr>
        <w:t xml:space="preserve">has 6 aspects, 7 </w:t>
      </w:r>
      <w:r w:rsidR="73F607AA" w:rsidRPr="00BB5452">
        <w:rPr>
          <w:rFonts w:ascii="Times New Roman" w:eastAsia="Times New Roman" w:hAnsi="Times New Roman" w:cs="Times New Roman"/>
          <w:color w:val="000000" w:themeColor="text1"/>
          <w:sz w:val="20"/>
          <w:szCs w:val="20"/>
        </w:rPr>
        <w:t>principles, 7</w:t>
      </w:r>
      <w:r w:rsidR="51E9102D" w:rsidRPr="00BB5452">
        <w:rPr>
          <w:rFonts w:ascii="Times New Roman" w:eastAsia="Times New Roman" w:hAnsi="Times New Roman" w:cs="Times New Roman"/>
          <w:color w:val="000000" w:themeColor="text1"/>
          <w:sz w:val="20"/>
          <w:szCs w:val="20"/>
        </w:rPr>
        <w:t xml:space="preserve"> themes and 7 process</w:t>
      </w:r>
      <w:r w:rsidR="6CB678FB" w:rsidRPr="00BB5452">
        <w:rPr>
          <w:rFonts w:ascii="Times New Roman" w:eastAsia="Times New Roman" w:hAnsi="Times New Roman" w:cs="Times New Roman"/>
          <w:color w:val="000000" w:themeColor="text1"/>
          <w:sz w:val="20"/>
          <w:szCs w:val="20"/>
        </w:rPr>
        <w:t>es</w:t>
      </w:r>
      <w:r w:rsidR="00944E03" w:rsidRPr="00BB5452">
        <w:rPr>
          <w:rFonts w:ascii="Times New Roman" w:eastAsia="Times New Roman" w:hAnsi="Times New Roman" w:cs="Times New Roman"/>
          <w:color w:val="000000" w:themeColor="text1"/>
          <w:sz w:val="20"/>
          <w:szCs w:val="20"/>
        </w:rPr>
        <w:t>.</w:t>
      </w:r>
      <w:r w:rsidR="00EB24A1">
        <w:rPr>
          <w:rFonts w:ascii="Times New Roman" w:eastAsia="Times New Roman" w:hAnsi="Times New Roman" w:cs="Times New Roman"/>
          <w:color w:val="000000" w:themeColor="text1"/>
          <w:sz w:val="20"/>
          <w:szCs w:val="20"/>
        </w:rPr>
        <w:t xml:space="preserve"> </w:t>
      </w:r>
    </w:p>
    <w:p w14:paraId="4F40B4FA" w14:textId="77777777" w:rsidR="00A01692" w:rsidRDefault="00A01692" w:rsidP="007E2CF8">
      <w:pPr>
        <w:spacing w:after="196" w:line="240" w:lineRule="auto"/>
        <w:ind w:left="-1" w:right="25" w:firstLine="278"/>
        <w:jc w:val="both"/>
        <w:rPr>
          <w:rFonts w:ascii="Times New Roman" w:eastAsia="Times New Roman" w:hAnsi="Times New Roman" w:cs="Times New Roman"/>
          <w:color w:val="201A34"/>
          <w:sz w:val="20"/>
          <w:szCs w:val="20"/>
        </w:rPr>
      </w:pPr>
    </w:p>
    <w:p w14:paraId="1A623754" w14:textId="49DE3DCB" w:rsidR="00FD2AB5" w:rsidRDefault="00FD2AB5" w:rsidP="007E2CF8">
      <w:pPr>
        <w:spacing w:after="196" w:line="240" w:lineRule="auto"/>
        <w:ind w:left="-1" w:right="25" w:firstLine="278"/>
        <w:jc w:val="both"/>
        <w:rPr>
          <w:rFonts w:ascii="Times New Roman" w:eastAsia="Times New Roman" w:hAnsi="Times New Roman" w:cs="Times New Roman"/>
          <w:color w:val="201A34"/>
          <w:sz w:val="20"/>
          <w:szCs w:val="20"/>
        </w:rPr>
      </w:pPr>
    </w:p>
    <w:tbl>
      <w:tblPr>
        <w:tblStyle w:val="PlainTable11"/>
        <w:tblW w:w="0" w:type="auto"/>
        <w:tblLayout w:type="fixed"/>
        <w:tblLook w:val="04A0" w:firstRow="1" w:lastRow="0" w:firstColumn="1" w:lastColumn="0" w:noHBand="0" w:noVBand="1"/>
      </w:tblPr>
      <w:tblGrid>
        <w:gridCol w:w="1350"/>
        <w:gridCol w:w="1410"/>
        <w:gridCol w:w="2340"/>
      </w:tblGrid>
      <w:tr w:rsidR="582E1195" w14:paraId="34D13B7B" w14:textId="77777777" w:rsidTr="582E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3DAD531" w14:textId="5CD594A6" w:rsidR="582E1195" w:rsidRDefault="582E1195" w:rsidP="582E1195">
            <w:pPr>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Tolerance Type</w:t>
            </w:r>
          </w:p>
        </w:tc>
        <w:tc>
          <w:tcPr>
            <w:tcW w:w="1410" w:type="dxa"/>
          </w:tcPr>
          <w:p w14:paraId="2CD1D557" w14:textId="2956F163" w:rsidR="737BE354" w:rsidRDefault="737BE354" w:rsidP="582E11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color w:val="202122"/>
                <w:sz w:val="16"/>
                <w:szCs w:val="16"/>
              </w:rPr>
              <w:t>P</w:t>
            </w:r>
            <w:r w:rsidR="582E1195" w:rsidRPr="582E1195">
              <w:rPr>
                <w:rFonts w:ascii="Times New Roman" w:eastAsia="Times New Roman" w:hAnsi="Times New Roman" w:cs="Times New Roman"/>
                <w:color w:val="202122"/>
                <w:sz w:val="16"/>
                <w:szCs w:val="16"/>
              </w:rPr>
              <w:t>roject level</w:t>
            </w:r>
          </w:p>
        </w:tc>
        <w:tc>
          <w:tcPr>
            <w:tcW w:w="2340" w:type="dxa"/>
          </w:tcPr>
          <w:p w14:paraId="06D661DF" w14:textId="55B25063" w:rsidR="582E1195" w:rsidRDefault="582E1195" w:rsidP="582E119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color w:val="202122"/>
                <w:sz w:val="16"/>
                <w:szCs w:val="16"/>
              </w:rPr>
              <w:t>Example</w:t>
            </w:r>
          </w:p>
        </w:tc>
      </w:tr>
      <w:tr w:rsidR="582E1195" w14:paraId="433A9761" w14:textId="77777777" w:rsidTr="582E1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6AF22BD" w14:textId="4D468C0D" w:rsidR="582E1195" w:rsidRDefault="582E1195" w:rsidP="582E1195">
            <w:pPr>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b w:val="0"/>
                <w:bCs w:val="0"/>
                <w:color w:val="202122"/>
                <w:sz w:val="16"/>
                <w:szCs w:val="16"/>
              </w:rPr>
              <w:t>Scope</w:t>
            </w:r>
          </w:p>
        </w:tc>
        <w:tc>
          <w:tcPr>
            <w:tcW w:w="1410" w:type="dxa"/>
          </w:tcPr>
          <w:p w14:paraId="192E5833" w14:textId="355A0205" w:rsidR="582E1195" w:rsidRDefault="582E1195" w:rsidP="582E11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rPr>
            </w:pPr>
            <w:r w:rsidRPr="582E1195">
              <w:rPr>
                <w:rFonts w:ascii="Times New Roman" w:eastAsia="Times New Roman" w:hAnsi="Times New Roman" w:cs="Times New Roman"/>
                <w:color w:val="000000" w:themeColor="text1"/>
                <w:sz w:val="16"/>
                <w:szCs w:val="16"/>
              </w:rPr>
              <w:t>Project Plan</w:t>
            </w:r>
          </w:p>
        </w:tc>
        <w:tc>
          <w:tcPr>
            <w:tcW w:w="2340" w:type="dxa"/>
          </w:tcPr>
          <w:p w14:paraId="787E68D7" w14:textId="7692BE1E" w:rsidR="582E1195" w:rsidRDefault="582E1195" w:rsidP="582E11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The printer should print the documents only in black/white</w:t>
            </w:r>
          </w:p>
        </w:tc>
      </w:tr>
      <w:tr w:rsidR="582E1195" w14:paraId="6913F73E" w14:textId="77777777" w:rsidTr="582E1195">
        <w:tc>
          <w:tcPr>
            <w:cnfStyle w:val="001000000000" w:firstRow="0" w:lastRow="0" w:firstColumn="1" w:lastColumn="0" w:oddVBand="0" w:evenVBand="0" w:oddHBand="0" w:evenHBand="0" w:firstRowFirstColumn="0" w:firstRowLastColumn="0" w:lastRowFirstColumn="0" w:lastRowLastColumn="0"/>
            <w:tcW w:w="1350" w:type="dxa"/>
          </w:tcPr>
          <w:p w14:paraId="25B08B4F" w14:textId="0C576FCC" w:rsidR="582E1195" w:rsidRDefault="582E1195" w:rsidP="582E1195">
            <w:pPr>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b w:val="0"/>
                <w:bCs w:val="0"/>
                <w:color w:val="202122"/>
                <w:sz w:val="16"/>
                <w:szCs w:val="16"/>
              </w:rPr>
              <w:t>Timescale</w:t>
            </w:r>
          </w:p>
        </w:tc>
        <w:tc>
          <w:tcPr>
            <w:tcW w:w="1410" w:type="dxa"/>
          </w:tcPr>
          <w:p w14:paraId="0EBF0398" w14:textId="0D683DC2" w:rsidR="582E1195" w:rsidRDefault="582E1195" w:rsidP="582E11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582E1195">
              <w:rPr>
                <w:rFonts w:ascii="Times New Roman" w:eastAsia="Times New Roman" w:hAnsi="Times New Roman" w:cs="Times New Roman"/>
                <w:color w:val="000000" w:themeColor="text1"/>
                <w:sz w:val="16"/>
                <w:szCs w:val="16"/>
              </w:rPr>
              <w:t>Project Plan</w:t>
            </w:r>
          </w:p>
        </w:tc>
        <w:tc>
          <w:tcPr>
            <w:tcW w:w="2340" w:type="dxa"/>
          </w:tcPr>
          <w:p w14:paraId="7F453190" w14:textId="409692AF" w:rsidR="582E1195" w:rsidRDefault="582E1195" w:rsidP="582E11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The project plan cannot last longer than 3 months</w:t>
            </w:r>
          </w:p>
        </w:tc>
      </w:tr>
      <w:tr w:rsidR="582E1195" w14:paraId="00E18E56" w14:textId="77777777" w:rsidTr="582E1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4A8B47D" w14:textId="351218F0" w:rsidR="582E1195" w:rsidRDefault="582E1195" w:rsidP="582E1195">
            <w:pPr>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b w:val="0"/>
                <w:bCs w:val="0"/>
                <w:color w:val="202122"/>
                <w:sz w:val="16"/>
                <w:szCs w:val="16"/>
              </w:rPr>
              <w:t>Risk</w:t>
            </w:r>
          </w:p>
        </w:tc>
        <w:tc>
          <w:tcPr>
            <w:tcW w:w="1410" w:type="dxa"/>
          </w:tcPr>
          <w:p w14:paraId="6FE561B4" w14:textId="655EF408" w:rsidR="582E1195" w:rsidRDefault="582E1195" w:rsidP="582E11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rPr>
            </w:pPr>
            <w:r w:rsidRPr="582E1195">
              <w:rPr>
                <w:rFonts w:ascii="Times New Roman" w:eastAsia="Times New Roman" w:hAnsi="Times New Roman" w:cs="Times New Roman"/>
                <w:color w:val="000000" w:themeColor="text1"/>
                <w:sz w:val="16"/>
                <w:szCs w:val="16"/>
              </w:rPr>
              <w:t>Risk Management Approach</w:t>
            </w:r>
          </w:p>
        </w:tc>
        <w:tc>
          <w:tcPr>
            <w:tcW w:w="2340" w:type="dxa"/>
          </w:tcPr>
          <w:p w14:paraId="422EDFB7" w14:textId="127765DA" w:rsidR="582E1195" w:rsidRDefault="582E1195" w:rsidP="582E11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Printer might not work if it is in water</w:t>
            </w:r>
          </w:p>
        </w:tc>
      </w:tr>
      <w:tr w:rsidR="582E1195" w14:paraId="097803C2" w14:textId="77777777" w:rsidTr="582E1195">
        <w:tc>
          <w:tcPr>
            <w:cnfStyle w:val="001000000000" w:firstRow="0" w:lastRow="0" w:firstColumn="1" w:lastColumn="0" w:oddVBand="0" w:evenVBand="0" w:oddHBand="0" w:evenHBand="0" w:firstRowFirstColumn="0" w:firstRowLastColumn="0" w:lastRowFirstColumn="0" w:lastRowLastColumn="0"/>
            <w:tcW w:w="1350" w:type="dxa"/>
          </w:tcPr>
          <w:p w14:paraId="52787271" w14:textId="59137BDC" w:rsidR="582E1195" w:rsidRDefault="582E1195" w:rsidP="582E1195">
            <w:pPr>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b w:val="0"/>
                <w:bCs w:val="0"/>
                <w:color w:val="202122"/>
                <w:sz w:val="16"/>
                <w:szCs w:val="16"/>
              </w:rPr>
              <w:t>Quality</w:t>
            </w:r>
          </w:p>
        </w:tc>
        <w:tc>
          <w:tcPr>
            <w:tcW w:w="1410" w:type="dxa"/>
          </w:tcPr>
          <w:p w14:paraId="711B04A4" w14:textId="5B08020A" w:rsidR="582E1195" w:rsidRDefault="582E1195" w:rsidP="582E11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582E1195">
              <w:rPr>
                <w:rFonts w:ascii="Times New Roman" w:eastAsia="Times New Roman" w:hAnsi="Times New Roman" w:cs="Times New Roman"/>
                <w:color w:val="000000" w:themeColor="text1"/>
                <w:sz w:val="16"/>
                <w:szCs w:val="16"/>
              </w:rPr>
              <w:t>Project Product Description</w:t>
            </w:r>
          </w:p>
        </w:tc>
        <w:tc>
          <w:tcPr>
            <w:tcW w:w="2340" w:type="dxa"/>
          </w:tcPr>
          <w:p w14:paraId="4A63D994" w14:textId="1676F119" w:rsidR="582E1195" w:rsidRDefault="582E1195" w:rsidP="582E11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Printer should print at least 10 different standard page sizes</w:t>
            </w:r>
          </w:p>
        </w:tc>
      </w:tr>
      <w:tr w:rsidR="582E1195" w14:paraId="70922AF2" w14:textId="77777777" w:rsidTr="582E1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0BE62082" w14:textId="21B8B008" w:rsidR="582E1195" w:rsidRDefault="582E1195" w:rsidP="582E1195">
            <w:pPr>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b w:val="0"/>
                <w:bCs w:val="0"/>
                <w:color w:val="202122"/>
                <w:sz w:val="16"/>
                <w:szCs w:val="16"/>
              </w:rPr>
              <w:t>Benefits</w:t>
            </w:r>
          </w:p>
        </w:tc>
        <w:tc>
          <w:tcPr>
            <w:tcW w:w="1410" w:type="dxa"/>
          </w:tcPr>
          <w:p w14:paraId="5651D381" w14:textId="6A39A252" w:rsidR="582E1195" w:rsidRDefault="582E1195" w:rsidP="582E11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rPr>
            </w:pPr>
            <w:r w:rsidRPr="582E1195">
              <w:rPr>
                <w:rFonts w:ascii="Times New Roman" w:eastAsia="Times New Roman" w:hAnsi="Times New Roman" w:cs="Times New Roman"/>
                <w:color w:val="000000" w:themeColor="text1"/>
                <w:sz w:val="16"/>
                <w:szCs w:val="16"/>
              </w:rPr>
              <w:t>Business Case</w:t>
            </w:r>
          </w:p>
        </w:tc>
        <w:tc>
          <w:tcPr>
            <w:tcW w:w="2340" w:type="dxa"/>
          </w:tcPr>
          <w:p w14:paraId="2042D0C6" w14:textId="675BD4FD" w:rsidR="582E1195" w:rsidRDefault="582E1195" w:rsidP="582E11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Printer should be set up by the customer 10% faster</w:t>
            </w:r>
            <w:r w:rsidR="4AB24C6F" w:rsidRPr="582E1195">
              <w:rPr>
                <w:rFonts w:ascii="Times New Roman" w:eastAsia="Times New Roman" w:hAnsi="Times New Roman" w:cs="Times New Roman"/>
                <w:color w:val="202122"/>
                <w:sz w:val="16"/>
                <w:szCs w:val="16"/>
              </w:rPr>
              <w:t xml:space="preserve"> and cheaper</w:t>
            </w:r>
            <w:r w:rsidRPr="582E1195">
              <w:rPr>
                <w:rFonts w:ascii="Times New Roman" w:eastAsia="Times New Roman" w:hAnsi="Times New Roman" w:cs="Times New Roman"/>
                <w:color w:val="202122"/>
                <w:sz w:val="16"/>
                <w:szCs w:val="16"/>
              </w:rPr>
              <w:t xml:space="preserve"> than the ones from the competitors</w:t>
            </w:r>
            <w:r w:rsidR="2E1CB81B" w:rsidRPr="582E1195">
              <w:rPr>
                <w:rFonts w:ascii="Times New Roman" w:eastAsia="Times New Roman" w:hAnsi="Times New Roman" w:cs="Times New Roman"/>
                <w:color w:val="202122"/>
                <w:sz w:val="16"/>
                <w:szCs w:val="16"/>
              </w:rPr>
              <w:t>.</w:t>
            </w:r>
          </w:p>
        </w:tc>
      </w:tr>
      <w:tr w:rsidR="582E1195" w14:paraId="025BEBF8" w14:textId="77777777" w:rsidTr="582E1195">
        <w:tc>
          <w:tcPr>
            <w:cnfStyle w:val="001000000000" w:firstRow="0" w:lastRow="0" w:firstColumn="1" w:lastColumn="0" w:oddVBand="0" w:evenVBand="0" w:oddHBand="0" w:evenHBand="0" w:firstRowFirstColumn="0" w:firstRowLastColumn="0" w:lastRowFirstColumn="0" w:lastRowLastColumn="0"/>
            <w:tcW w:w="1350" w:type="dxa"/>
          </w:tcPr>
          <w:p w14:paraId="35413B65" w14:textId="6B6E2AC1" w:rsidR="582E1195" w:rsidRDefault="582E1195" w:rsidP="582E1195">
            <w:pPr>
              <w:rPr>
                <w:rFonts w:ascii="Times New Roman" w:eastAsia="Times New Roman" w:hAnsi="Times New Roman" w:cs="Times New Roman"/>
                <w:b w:val="0"/>
                <w:bCs w:val="0"/>
                <w:color w:val="202122"/>
                <w:sz w:val="16"/>
                <w:szCs w:val="16"/>
              </w:rPr>
            </w:pPr>
            <w:r w:rsidRPr="582E1195">
              <w:rPr>
                <w:rFonts w:ascii="Times New Roman" w:eastAsia="Times New Roman" w:hAnsi="Times New Roman" w:cs="Times New Roman"/>
                <w:b w:val="0"/>
                <w:bCs w:val="0"/>
                <w:color w:val="202122"/>
                <w:sz w:val="16"/>
                <w:szCs w:val="16"/>
              </w:rPr>
              <w:t>Cost</w:t>
            </w:r>
          </w:p>
        </w:tc>
        <w:tc>
          <w:tcPr>
            <w:tcW w:w="1410" w:type="dxa"/>
          </w:tcPr>
          <w:p w14:paraId="43A6D3B4" w14:textId="6C566855" w:rsidR="582E1195" w:rsidRDefault="582E1195" w:rsidP="582E11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582E1195">
              <w:rPr>
                <w:rFonts w:ascii="Times New Roman" w:eastAsia="Times New Roman" w:hAnsi="Times New Roman" w:cs="Times New Roman"/>
                <w:color w:val="000000" w:themeColor="text1"/>
                <w:sz w:val="16"/>
                <w:szCs w:val="16"/>
              </w:rPr>
              <w:t>Project Plan</w:t>
            </w:r>
          </w:p>
        </w:tc>
        <w:tc>
          <w:tcPr>
            <w:tcW w:w="2340" w:type="dxa"/>
          </w:tcPr>
          <w:p w14:paraId="6ACFA131" w14:textId="73C2436A" w:rsidR="582E1195" w:rsidRDefault="582E1195" w:rsidP="582E11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122"/>
                <w:sz w:val="16"/>
                <w:szCs w:val="16"/>
              </w:rPr>
            </w:pPr>
            <w:r w:rsidRPr="582E1195">
              <w:rPr>
                <w:rFonts w:ascii="Times New Roman" w:eastAsia="Times New Roman" w:hAnsi="Times New Roman" w:cs="Times New Roman"/>
                <w:color w:val="202122"/>
                <w:sz w:val="16"/>
                <w:szCs w:val="16"/>
              </w:rPr>
              <w:t>The cost of the project should not exceed £100,000</w:t>
            </w:r>
          </w:p>
        </w:tc>
      </w:tr>
    </w:tbl>
    <w:p w14:paraId="6045C9EF" w14:textId="0A13482C" w:rsidR="5DE0AFCF" w:rsidRDefault="5DE0AFCF" w:rsidP="582E1195">
      <w:pPr>
        <w:spacing w:after="221" w:line="248" w:lineRule="auto"/>
        <w:ind w:left="-5" w:right="29" w:hanging="10"/>
        <w:jc w:val="both"/>
        <w:rPr>
          <w:rFonts w:ascii="Times New Roman" w:eastAsia="Times New Roman" w:hAnsi="Times New Roman" w:cs="Times New Roman"/>
          <w:color w:val="201A34"/>
          <w:sz w:val="20"/>
          <w:szCs w:val="20"/>
        </w:rPr>
      </w:pPr>
      <w:r w:rsidRPr="582E1195">
        <w:rPr>
          <w:rFonts w:ascii="Times New Roman" w:eastAsia="Times New Roman" w:hAnsi="Times New Roman" w:cs="Times New Roman"/>
          <w:sz w:val="16"/>
          <w:szCs w:val="16"/>
        </w:rPr>
        <w:t>Table1.</w:t>
      </w:r>
      <w:r w:rsidRPr="582E1195">
        <w:rPr>
          <w:rFonts w:ascii="Arial" w:eastAsia="Arial" w:hAnsi="Arial" w:cs="Arial"/>
          <w:sz w:val="16"/>
          <w:szCs w:val="16"/>
        </w:rPr>
        <w:t xml:space="preserve"> </w:t>
      </w:r>
      <w:r w:rsidRPr="582E1195">
        <w:rPr>
          <w:rFonts w:ascii="Times New Roman" w:eastAsia="Times New Roman" w:hAnsi="Times New Roman" w:cs="Times New Roman"/>
          <w:sz w:val="16"/>
          <w:szCs w:val="16"/>
        </w:rPr>
        <w:t xml:space="preserve">Table shows the </w:t>
      </w:r>
      <w:r w:rsidR="510A469D" w:rsidRPr="582E1195">
        <w:rPr>
          <w:rFonts w:ascii="Times New Roman" w:eastAsia="Times New Roman" w:hAnsi="Times New Roman" w:cs="Times New Roman"/>
          <w:sz w:val="16"/>
          <w:szCs w:val="16"/>
        </w:rPr>
        <w:t>aspects</w:t>
      </w:r>
      <w:r w:rsidRPr="582E1195">
        <w:rPr>
          <w:rFonts w:ascii="Times New Roman" w:eastAsia="Times New Roman" w:hAnsi="Times New Roman" w:cs="Times New Roman"/>
          <w:sz w:val="16"/>
          <w:szCs w:val="16"/>
        </w:rPr>
        <w:t xml:space="preserve"> that used in P</w:t>
      </w:r>
      <w:r w:rsidR="7BE2F8B0" w:rsidRPr="582E1195">
        <w:rPr>
          <w:rFonts w:ascii="Times New Roman" w:eastAsia="Times New Roman" w:hAnsi="Times New Roman" w:cs="Times New Roman"/>
          <w:sz w:val="16"/>
          <w:szCs w:val="16"/>
        </w:rPr>
        <w:t>RINCE</w:t>
      </w:r>
      <w:r w:rsidRPr="582E1195">
        <w:rPr>
          <w:rFonts w:ascii="Times New Roman" w:eastAsia="Times New Roman" w:hAnsi="Times New Roman" w:cs="Times New Roman"/>
          <w:sz w:val="16"/>
          <w:szCs w:val="16"/>
        </w:rPr>
        <w:t>2.</w:t>
      </w:r>
      <w:r w:rsidR="77FBA328" w:rsidRPr="582E1195">
        <w:rPr>
          <w:rFonts w:ascii="Times New Roman" w:eastAsia="Times New Roman" w:hAnsi="Times New Roman" w:cs="Times New Roman"/>
          <w:color w:val="202122"/>
          <w:sz w:val="16"/>
          <w:szCs w:val="16"/>
          <w:vertAlign w:val="superscript"/>
        </w:rPr>
        <w:t xml:space="preserve"> [2]</w:t>
      </w:r>
    </w:p>
    <w:tbl>
      <w:tblPr>
        <w:tblStyle w:val="TableGridLight1"/>
        <w:tblW w:w="0" w:type="auto"/>
        <w:tblLayout w:type="fixed"/>
        <w:tblLook w:val="04A0" w:firstRow="1" w:lastRow="0" w:firstColumn="1" w:lastColumn="0" w:noHBand="0" w:noVBand="1"/>
      </w:tblPr>
      <w:tblGrid>
        <w:gridCol w:w="390"/>
        <w:gridCol w:w="3075"/>
      </w:tblGrid>
      <w:tr w:rsidR="582E1195" w14:paraId="7B1D1FB8" w14:textId="77777777" w:rsidTr="582E1195">
        <w:tc>
          <w:tcPr>
            <w:tcW w:w="390" w:type="dxa"/>
          </w:tcPr>
          <w:p w14:paraId="3E7371FF" w14:textId="50EDB503" w:rsidR="582E1195" w:rsidRDefault="582E1195" w:rsidP="582E1195">
            <w:pPr>
              <w:rPr>
                <w:rFonts w:ascii="Times New Roman" w:eastAsia="Times New Roman" w:hAnsi="Times New Roman" w:cs="Times New Roman"/>
                <w:color w:val="000000" w:themeColor="text1"/>
                <w:lang w:val="en-US"/>
              </w:rPr>
            </w:pPr>
          </w:p>
        </w:tc>
        <w:tc>
          <w:tcPr>
            <w:tcW w:w="3075" w:type="dxa"/>
          </w:tcPr>
          <w:p w14:paraId="1C01B919" w14:textId="3165F95D" w:rsidR="582E1195" w:rsidRDefault="582E1195" w:rsidP="582E1195">
            <w:pPr>
              <w:jc w:val="center"/>
            </w:pPr>
            <w:r w:rsidRPr="582E1195">
              <w:rPr>
                <w:rFonts w:ascii="Times New Roman" w:eastAsia="Times New Roman" w:hAnsi="Times New Roman" w:cs="Times New Roman"/>
                <w:color w:val="000000" w:themeColor="text1"/>
                <w:sz w:val="16"/>
                <w:szCs w:val="16"/>
                <w:lang w:val="en-US"/>
              </w:rPr>
              <w:t>Principles</w:t>
            </w:r>
          </w:p>
        </w:tc>
      </w:tr>
      <w:tr w:rsidR="582E1195" w14:paraId="63ED382E" w14:textId="77777777" w:rsidTr="582E1195">
        <w:tc>
          <w:tcPr>
            <w:tcW w:w="390" w:type="dxa"/>
          </w:tcPr>
          <w:p w14:paraId="3275A27A" w14:textId="506C6EE6" w:rsidR="582E1195" w:rsidRDefault="582E1195">
            <w:r w:rsidRPr="582E1195">
              <w:rPr>
                <w:rFonts w:ascii="Times New Roman" w:eastAsia="Times New Roman" w:hAnsi="Times New Roman" w:cs="Times New Roman"/>
                <w:color w:val="000000" w:themeColor="text1"/>
                <w:sz w:val="16"/>
                <w:szCs w:val="16"/>
                <w:lang w:val="en-US"/>
              </w:rPr>
              <w:t>1.</w:t>
            </w:r>
          </w:p>
        </w:tc>
        <w:tc>
          <w:tcPr>
            <w:tcW w:w="3075" w:type="dxa"/>
          </w:tcPr>
          <w:p w14:paraId="3840262A" w14:textId="4B612178" w:rsidR="582E1195" w:rsidRDefault="582E1195">
            <w:r w:rsidRPr="582E1195">
              <w:rPr>
                <w:rFonts w:ascii="Times New Roman" w:eastAsia="Times New Roman" w:hAnsi="Times New Roman" w:cs="Times New Roman"/>
                <w:color w:val="000000" w:themeColor="text1"/>
                <w:sz w:val="16"/>
                <w:szCs w:val="16"/>
                <w:lang w:val="en-US"/>
              </w:rPr>
              <w:t>Continued Business Justification</w:t>
            </w:r>
          </w:p>
        </w:tc>
      </w:tr>
      <w:tr w:rsidR="582E1195" w14:paraId="2CFEAB68" w14:textId="77777777" w:rsidTr="582E1195">
        <w:tc>
          <w:tcPr>
            <w:tcW w:w="390" w:type="dxa"/>
          </w:tcPr>
          <w:p w14:paraId="662592FF" w14:textId="23394FA7" w:rsidR="582E1195" w:rsidRDefault="582E1195">
            <w:r w:rsidRPr="582E1195">
              <w:rPr>
                <w:rFonts w:ascii="Times New Roman" w:eastAsia="Times New Roman" w:hAnsi="Times New Roman" w:cs="Times New Roman"/>
                <w:color w:val="000000" w:themeColor="text1"/>
                <w:sz w:val="16"/>
                <w:szCs w:val="16"/>
                <w:lang w:val="en-US"/>
              </w:rPr>
              <w:t>2.</w:t>
            </w:r>
          </w:p>
        </w:tc>
        <w:tc>
          <w:tcPr>
            <w:tcW w:w="3075" w:type="dxa"/>
          </w:tcPr>
          <w:p w14:paraId="1A54889E" w14:textId="423E24E2" w:rsidR="582E1195" w:rsidRDefault="582E1195">
            <w:r w:rsidRPr="582E1195">
              <w:rPr>
                <w:rFonts w:ascii="Times New Roman" w:eastAsia="Times New Roman" w:hAnsi="Times New Roman" w:cs="Times New Roman"/>
                <w:color w:val="000000" w:themeColor="text1"/>
                <w:sz w:val="16"/>
                <w:szCs w:val="16"/>
                <w:lang w:val="en-US"/>
              </w:rPr>
              <w:t>Learn From Experience</w:t>
            </w:r>
          </w:p>
        </w:tc>
      </w:tr>
      <w:tr w:rsidR="582E1195" w14:paraId="12E312BC" w14:textId="77777777" w:rsidTr="582E1195">
        <w:tc>
          <w:tcPr>
            <w:tcW w:w="390" w:type="dxa"/>
          </w:tcPr>
          <w:p w14:paraId="22D8B23C" w14:textId="541919BA" w:rsidR="582E1195" w:rsidRDefault="582E1195">
            <w:r w:rsidRPr="582E1195">
              <w:rPr>
                <w:rFonts w:ascii="Times New Roman" w:eastAsia="Times New Roman" w:hAnsi="Times New Roman" w:cs="Times New Roman"/>
                <w:color w:val="000000" w:themeColor="text1"/>
                <w:sz w:val="16"/>
                <w:szCs w:val="16"/>
                <w:lang w:val="en-US"/>
              </w:rPr>
              <w:t>3.</w:t>
            </w:r>
          </w:p>
        </w:tc>
        <w:tc>
          <w:tcPr>
            <w:tcW w:w="3075" w:type="dxa"/>
          </w:tcPr>
          <w:p w14:paraId="7892EA3F" w14:textId="241A636D" w:rsidR="582E1195" w:rsidRDefault="582E1195">
            <w:r w:rsidRPr="582E1195">
              <w:rPr>
                <w:rFonts w:ascii="Times New Roman" w:eastAsia="Times New Roman" w:hAnsi="Times New Roman" w:cs="Times New Roman"/>
                <w:color w:val="000000" w:themeColor="text1"/>
                <w:sz w:val="16"/>
                <w:szCs w:val="16"/>
                <w:lang w:val="en-US"/>
              </w:rPr>
              <w:t>Defined Roles and Responsibilities</w:t>
            </w:r>
          </w:p>
        </w:tc>
      </w:tr>
      <w:tr w:rsidR="582E1195" w14:paraId="3B5C940B" w14:textId="77777777" w:rsidTr="582E1195">
        <w:tc>
          <w:tcPr>
            <w:tcW w:w="390" w:type="dxa"/>
          </w:tcPr>
          <w:p w14:paraId="7287D66A" w14:textId="74C48023" w:rsidR="582E1195" w:rsidRDefault="582E1195">
            <w:r w:rsidRPr="582E1195">
              <w:rPr>
                <w:rFonts w:ascii="Times New Roman" w:eastAsia="Times New Roman" w:hAnsi="Times New Roman" w:cs="Times New Roman"/>
                <w:color w:val="000000" w:themeColor="text1"/>
                <w:sz w:val="16"/>
                <w:szCs w:val="16"/>
                <w:lang w:val="en-US"/>
              </w:rPr>
              <w:t>4.</w:t>
            </w:r>
          </w:p>
        </w:tc>
        <w:tc>
          <w:tcPr>
            <w:tcW w:w="3075" w:type="dxa"/>
          </w:tcPr>
          <w:p w14:paraId="131BB726" w14:textId="7F9E580A" w:rsidR="582E1195" w:rsidRDefault="582E1195">
            <w:r w:rsidRPr="582E1195">
              <w:rPr>
                <w:rFonts w:ascii="Times New Roman" w:eastAsia="Times New Roman" w:hAnsi="Times New Roman" w:cs="Times New Roman"/>
                <w:color w:val="000000" w:themeColor="text1"/>
                <w:sz w:val="16"/>
                <w:szCs w:val="16"/>
                <w:lang w:val="en-US"/>
              </w:rPr>
              <w:t>Manage by Stages</w:t>
            </w:r>
          </w:p>
        </w:tc>
      </w:tr>
      <w:tr w:rsidR="582E1195" w14:paraId="00920C53" w14:textId="77777777" w:rsidTr="582E1195">
        <w:tc>
          <w:tcPr>
            <w:tcW w:w="390" w:type="dxa"/>
          </w:tcPr>
          <w:p w14:paraId="455280D0" w14:textId="247AA26E" w:rsidR="582E1195" w:rsidRDefault="582E1195">
            <w:r w:rsidRPr="582E1195">
              <w:rPr>
                <w:rFonts w:ascii="Times New Roman" w:eastAsia="Times New Roman" w:hAnsi="Times New Roman" w:cs="Times New Roman"/>
                <w:color w:val="000000" w:themeColor="text1"/>
                <w:sz w:val="16"/>
                <w:szCs w:val="16"/>
                <w:lang w:val="en-US"/>
              </w:rPr>
              <w:t>5.</w:t>
            </w:r>
          </w:p>
        </w:tc>
        <w:tc>
          <w:tcPr>
            <w:tcW w:w="3075" w:type="dxa"/>
          </w:tcPr>
          <w:p w14:paraId="62FCEA85" w14:textId="5DE0E001" w:rsidR="582E1195" w:rsidRDefault="582E1195">
            <w:r w:rsidRPr="582E1195">
              <w:rPr>
                <w:rFonts w:ascii="Times New Roman" w:eastAsia="Times New Roman" w:hAnsi="Times New Roman" w:cs="Times New Roman"/>
                <w:color w:val="000000" w:themeColor="text1"/>
                <w:sz w:val="16"/>
                <w:szCs w:val="16"/>
                <w:lang w:val="en-US"/>
              </w:rPr>
              <w:t>Manage by Exception</w:t>
            </w:r>
          </w:p>
        </w:tc>
      </w:tr>
      <w:tr w:rsidR="582E1195" w14:paraId="264DC73B" w14:textId="77777777" w:rsidTr="582E1195">
        <w:tc>
          <w:tcPr>
            <w:tcW w:w="390" w:type="dxa"/>
          </w:tcPr>
          <w:p w14:paraId="10F1B83B" w14:textId="5C110630" w:rsidR="582E1195" w:rsidRDefault="582E1195">
            <w:r w:rsidRPr="582E1195">
              <w:rPr>
                <w:rFonts w:ascii="Times New Roman" w:eastAsia="Times New Roman" w:hAnsi="Times New Roman" w:cs="Times New Roman"/>
                <w:color w:val="000000" w:themeColor="text1"/>
                <w:sz w:val="16"/>
                <w:szCs w:val="16"/>
                <w:lang w:val="en-US"/>
              </w:rPr>
              <w:t>6.</w:t>
            </w:r>
          </w:p>
        </w:tc>
        <w:tc>
          <w:tcPr>
            <w:tcW w:w="3075" w:type="dxa"/>
          </w:tcPr>
          <w:p w14:paraId="19EADF30" w14:textId="2CB01D9A" w:rsidR="582E1195" w:rsidRDefault="582E1195">
            <w:r w:rsidRPr="582E1195">
              <w:rPr>
                <w:rFonts w:ascii="Times New Roman" w:eastAsia="Times New Roman" w:hAnsi="Times New Roman" w:cs="Times New Roman"/>
                <w:color w:val="000000" w:themeColor="text1"/>
                <w:sz w:val="16"/>
                <w:szCs w:val="16"/>
                <w:lang w:val="en-US"/>
              </w:rPr>
              <w:t>Focus on Product</w:t>
            </w:r>
          </w:p>
        </w:tc>
      </w:tr>
      <w:tr w:rsidR="582E1195" w14:paraId="6DE8FF96" w14:textId="77777777" w:rsidTr="582E1195">
        <w:tc>
          <w:tcPr>
            <w:tcW w:w="390" w:type="dxa"/>
          </w:tcPr>
          <w:p w14:paraId="608BD284" w14:textId="5CA26F0C" w:rsidR="582E1195" w:rsidRDefault="582E1195">
            <w:r w:rsidRPr="582E1195">
              <w:rPr>
                <w:rFonts w:ascii="Times New Roman" w:eastAsia="Times New Roman" w:hAnsi="Times New Roman" w:cs="Times New Roman"/>
                <w:color w:val="000000" w:themeColor="text1"/>
                <w:sz w:val="16"/>
                <w:szCs w:val="16"/>
                <w:lang w:val="en-US"/>
              </w:rPr>
              <w:t>7.</w:t>
            </w:r>
          </w:p>
        </w:tc>
        <w:tc>
          <w:tcPr>
            <w:tcW w:w="3075" w:type="dxa"/>
          </w:tcPr>
          <w:p w14:paraId="44E14DE2" w14:textId="57269AEA" w:rsidR="582E1195" w:rsidRDefault="582E1195">
            <w:r w:rsidRPr="582E1195">
              <w:rPr>
                <w:rFonts w:ascii="Times New Roman" w:eastAsia="Times New Roman" w:hAnsi="Times New Roman" w:cs="Times New Roman"/>
                <w:color w:val="000000" w:themeColor="text1"/>
                <w:sz w:val="16"/>
                <w:szCs w:val="16"/>
                <w:lang w:val="en-US"/>
              </w:rPr>
              <w:t>Tailoring to Suit The Project Environment</w:t>
            </w:r>
          </w:p>
        </w:tc>
      </w:tr>
    </w:tbl>
    <w:p w14:paraId="20590067" w14:textId="7196D65E" w:rsidR="5F878C67" w:rsidRDefault="5F878C67" w:rsidP="582E1195">
      <w:pPr>
        <w:spacing w:after="221" w:line="248" w:lineRule="auto"/>
        <w:ind w:left="-5" w:right="29" w:hanging="10"/>
        <w:jc w:val="both"/>
        <w:rPr>
          <w:rFonts w:ascii="Times New Roman" w:eastAsia="Times New Roman" w:hAnsi="Times New Roman" w:cs="Times New Roman"/>
          <w:color w:val="201A34"/>
          <w:sz w:val="20"/>
          <w:szCs w:val="20"/>
        </w:rPr>
      </w:pPr>
      <w:r w:rsidRPr="582E1195">
        <w:rPr>
          <w:rFonts w:ascii="Times New Roman" w:eastAsia="Times New Roman" w:hAnsi="Times New Roman" w:cs="Times New Roman"/>
          <w:sz w:val="16"/>
          <w:szCs w:val="16"/>
        </w:rPr>
        <w:t>Table</w:t>
      </w:r>
      <w:r w:rsidR="37D71EC4" w:rsidRPr="582E1195">
        <w:rPr>
          <w:rFonts w:ascii="Times New Roman" w:eastAsia="Times New Roman" w:hAnsi="Times New Roman" w:cs="Times New Roman"/>
          <w:sz w:val="16"/>
          <w:szCs w:val="16"/>
        </w:rPr>
        <w:t>2</w:t>
      </w:r>
      <w:r w:rsidR="6D8588C4" w:rsidRPr="582E1195">
        <w:rPr>
          <w:rFonts w:ascii="Times New Roman" w:eastAsia="Times New Roman" w:hAnsi="Times New Roman" w:cs="Times New Roman"/>
          <w:sz w:val="16"/>
          <w:szCs w:val="16"/>
        </w:rPr>
        <w:t>.</w:t>
      </w:r>
      <w:r w:rsidR="6D8588C4" w:rsidRPr="582E1195">
        <w:rPr>
          <w:rFonts w:ascii="Arial" w:eastAsia="Arial" w:hAnsi="Arial" w:cs="Arial"/>
          <w:sz w:val="16"/>
          <w:szCs w:val="16"/>
        </w:rPr>
        <w:t xml:space="preserve"> </w:t>
      </w:r>
      <w:r w:rsidR="6D8588C4" w:rsidRPr="582E1195">
        <w:rPr>
          <w:rFonts w:ascii="Times New Roman" w:eastAsia="Times New Roman" w:hAnsi="Times New Roman" w:cs="Times New Roman"/>
          <w:sz w:val="16"/>
          <w:szCs w:val="16"/>
        </w:rPr>
        <w:t>Table show</w:t>
      </w:r>
      <w:r w:rsidR="264809B4" w:rsidRPr="582E1195">
        <w:rPr>
          <w:rFonts w:ascii="Times New Roman" w:eastAsia="Times New Roman" w:hAnsi="Times New Roman" w:cs="Times New Roman"/>
          <w:sz w:val="16"/>
          <w:szCs w:val="16"/>
        </w:rPr>
        <w:t>s</w:t>
      </w:r>
      <w:r w:rsidR="6D8588C4" w:rsidRPr="582E1195">
        <w:rPr>
          <w:rFonts w:ascii="Times New Roman" w:eastAsia="Times New Roman" w:hAnsi="Times New Roman" w:cs="Times New Roman"/>
          <w:sz w:val="16"/>
          <w:szCs w:val="16"/>
        </w:rPr>
        <w:t xml:space="preserve"> </w:t>
      </w:r>
      <w:r w:rsidR="0C78A845" w:rsidRPr="582E1195">
        <w:rPr>
          <w:rFonts w:ascii="Times New Roman" w:eastAsia="Times New Roman" w:hAnsi="Times New Roman" w:cs="Times New Roman"/>
          <w:sz w:val="16"/>
          <w:szCs w:val="16"/>
        </w:rPr>
        <w:t>the principles that used in P</w:t>
      </w:r>
      <w:r w:rsidR="17D96020" w:rsidRPr="582E1195">
        <w:rPr>
          <w:rFonts w:ascii="Times New Roman" w:eastAsia="Times New Roman" w:hAnsi="Times New Roman" w:cs="Times New Roman"/>
          <w:sz w:val="16"/>
          <w:szCs w:val="16"/>
        </w:rPr>
        <w:t>RINCE</w:t>
      </w:r>
      <w:r w:rsidR="0C78A845" w:rsidRPr="582E1195">
        <w:rPr>
          <w:rFonts w:ascii="Times New Roman" w:eastAsia="Times New Roman" w:hAnsi="Times New Roman" w:cs="Times New Roman"/>
          <w:sz w:val="16"/>
          <w:szCs w:val="16"/>
        </w:rPr>
        <w:t xml:space="preserve"> 2.</w:t>
      </w:r>
      <w:r w:rsidR="57241D21" w:rsidRPr="582E1195">
        <w:rPr>
          <w:rFonts w:ascii="Times New Roman" w:eastAsia="Times New Roman" w:hAnsi="Times New Roman" w:cs="Times New Roman"/>
          <w:color w:val="202122"/>
          <w:sz w:val="16"/>
          <w:szCs w:val="16"/>
          <w:vertAlign w:val="superscript"/>
        </w:rPr>
        <w:t xml:space="preserve"> [2]</w:t>
      </w:r>
    </w:p>
    <w:tbl>
      <w:tblPr>
        <w:tblStyle w:val="TableGridLight1"/>
        <w:tblW w:w="0" w:type="auto"/>
        <w:tblLayout w:type="fixed"/>
        <w:tblLook w:val="04A0" w:firstRow="1" w:lastRow="0" w:firstColumn="1" w:lastColumn="0" w:noHBand="0" w:noVBand="1"/>
      </w:tblPr>
      <w:tblGrid>
        <w:gridCol w:w="1215"/>
        <w:gridCol w:w="3675"/>
      </w:tblGrid>
      <w:tr w:rsidR="582E1195" w14:paraId="2DECD2CC" w14:textId="77777777" w:rsidTr="582E1195">
        <w:trPr>
          <w:trHeight w:val="375"/>
        </w:trPr>
        <w:tc>
          <w:tcPr>
            <w:tcW w:w="1215" w:type="dxa"/>
          </w:tcPr>
          <w:p w14:paraId="124F2C3D" w14:textId="4ADE04AE" w:rsidR="582E1195" w:rsidRDefault="582E1195">
            <w:r w:rsidRPr="582E1195">
              <w:rPr>
                <w:rFonts w:ascii="Times New Roman" w:eastAsia="Times New Roman" w:hAnsi="Times New Roman" w:cs="Times New Roman"/>
                <w:b/>
                <w:bCs/>
                <w:color w:val="202122"/>
                <w:sz w:val="16"/>
                <w:szCs w:val="16"/>
              </w:rPr>
              <w:t>Theme</w:t>
            </w:r>
          </w:p>
        </w:tc>
        <w:tc>
          <w:tcPr>
            <w:tcW w:w="3675" w:type="dxa"/>
          </w:tcPr>
          <w:p w14:paraId="4F9173D3" w14:textId="6DEF06F8" w:rsidR="582E1195" w:rsidRDefault="582E1195">
            <w:r w:rsidRPr="582E1195">
              <w:rPr>
                <w:rFonts w:ascii="Times New Roman" w:eastAsia="Times New Roman" w:hAnsi="Times New Roman" w:cs="Times New Roman"/>
                <w:b/>
                <w:bCs/>
                <w:color w:val="202122"/>
                <w:sz w:val="16"/>
                <w:szCs w:val="16"/>
              </w:rPr>
              <w:t>Management Products</w:t>
            </w:r>
          </w:p>
        </w:tc>
      </w:tr>
      <w:tr w:rsidR="582E1195" w14:paraId="123CDA9A" w14:textId="77777777" w:rsidTr="582E1195">
        <w:tc>
          <w:tcPr>
            <w:tcW w:w="1215" w:type="dxa"/>
          </w:tcPr>
          <w:p w14:paraId="63022ACA" w14:textId="098B39AB" w:rsidR="582E1195" w:rsidRDefault="582E1195">
            <w:r w:rsidRPr="582E1195">
              <w:rPr>
                <w:rFonts w:ascii="Times New Roman" w:eastAsia="Times New Roman" w:hAnsi="Times New Roman" w:cs="Times New Roman"/>
                <w:color w:val="202122"/>
                <w:sz w:val="16"/>
                <w:szCs w:val="16"/>
              </w:rPr>
              <w:t>Business Case</w:t>
            </w:r>
          </w:p>
        </w:tc>
        <w:tc>
          <w:tcPr>
            <w:tcW w:w="3675" w:type="dxa"/>
          </w:tcPr>
          <w:p w14:paraId="30713CD2" w14:textId="0432BFD3" w:rsidR="582E1195" w:rsidRDefault="582E1195">
            <w:r w:rsidRPr="582E1195">
              <w:rPr>
                <w:rFonts w:ascii="Times New Roman" w:eastAsia="Times New Roman" w:hAnsi="Times New Roman" w:cs="Times New Roman"/>
                <w:color w:val="202122"/>
                <w:sz w:val="16"/>
                <w:szCs w:val="16"/>
              </w:rPr>
              <w:t>-Business Case</w:t>
            </w:r>
          </w:p>
          <w:p w14:paraId="04B94749" w14:textId="52C76FBF" w:rsidR="582E1195" w:rsidRDefault="582E1195">
            <w:r w:rsidRPr="582E1195">
              <w:rPr>
                <w:rFonts w:ascii="Times New Roman" w:eastAsia="Times New Roman" w:hAnsi="Times New Roman" w:cs="Times New Roman"/>
                <w:color w:val="202122"/>
                <w:sz w:val="16"/>
                <w:szCs w:val="16"/>
              </w:rPr>
              <w:t>-Benefits Management Approach</w:t>
            </w:r>
          </w:p>
        </w:tc>
      </w:tr>
      <w:tr w:rsidR="582E1195" w14:paraId="177C1852" w14:textId="77777777" w:rsidTr="582E1195">
        <w:tc>
          <w:tcPr>
            <w:tcW w:w="1215" w:type="dxa"/>
          </w:tcPr>
          <w:p w14:paraId="7FD3BBBF" w14:textId="78B0E8E6" w:rsidR="582E1195" w:rsidRDefault="582E1195">
            <w:r w:rsidRPr="582E1195">
              <w:rPr>
                <w:rFonts w:ascii="Times New Roman" w:eastAsia="Times New Roman" w:hAnsi="Times New Roman" w:cs="Times New Roman"/>
                <w:color w:val="202122"/>
                <w:sz w:val="16"/>
                <w:szCs w:val="16"/>
              </w:rPr>
              <w:t>Organisation</w:t>
            </w:r>
          </w:p>
        </w:tc>
        <w:tc>
          <w:tcPr>
            <w:tcW w:w="3675" w:type="dxa"/>
          </w:tcPr>
          <w:p w14:paraId="38114CAC" w14:textId="46021E33" w:rsidR="2578F9EB" w:rsidRDefault="2578F9EB">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Communication Management Approach</w:t>
            </w:r>
          </w:p>
        </w:tc>
      </w:tr>
      <w:tr w:rsidR="582E1195" w14:paraId="41CA6B89" w14:textId="77777777" w:rsidTr="582E1195">
        <w:trPr>
          <w:trHeight w:val="630"/>
        </w:trPr>
        <w:tc>
          <w:tcPr>
            <w:tcW w:w="1215" w:type="dxa"/>
          </w:tcPr>
          <w:p w14:paraId="54BD863E" w14:textId="2F81CE78" w:rsidR="582E1195" w:rsidRDefault="582E1195">
            <w:r w:rsidRPr="582E1195">
              <w:rPr>
                <w:rFonts w:ascii="Times New Roman" w:eastAsia="Times New Roman" w:hAnsi="Times New Roman" w:cs="Times New Roman"/>
                <w:color w:val="202122"/>
                <w:sz w:val="16"/>
                <w:szCs w:val="16"/>
              </w:rPr>
              <w:t>Quality</w:t>
            </w:r>
          </w:p>
        </w:tc>
        <w:tc>
          <w:tcPr>
            <w:tcW w:w="3675" w:type="dxa"/>
          </w:tcPr>
          <w:p w14:paraId="5D81F161" w14:textId="3EA69216" w:rsidR="0DA8BEF5" w:rsidRDefault="0DA8BEF5">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Quality Register</w:t>
            </w:r>
          </w:p>
          <w:p w14:paraId="15BDC7E7" w14:textId="2741349D" w:rsidR="0DA8BEF5" w:rsidRDefault="0DA8BEF5">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Quality Management Approach</w:t>
            </w:r>
          </w:p>
        </w:tc>
      </w:tr>
      <w:tr w:rsidR="582E1195" w14:paraId="33862838" w14:textId="77777777" w:rsidTr="582E1195">
        <w:tc>
          <w:tcPr>
            <w:tcW w:w="1215" w:type="dxa"/>
          </w:tcPr>
          <w:p w14:paraId="6D8D307E" w14:textId="3D966681" w:rsidR="582E1195" w:rsidRDefault="582E1195">
            <w:r w:rsidRPr="582E1195">
              <w:rPr>
                <w:rFonts w:ascii="Times New Roman" w:eastAsia="Times New Roman" w:hAnsi="Times New Roman" w:cs="Times New Roman"/>
                <w:color w:val="202122"/>
                <w:sz w:val="16"/>
                <w:szCs w:val="16"/>
              </w:rPr>
              <w:t xml:space="preserve"> Plans</w:t>
            </w:r>
          </w:p>
        </w:tc>
        <w:tc>
          <w:tcPr>
            <w:tcW w:w="3675" w:type="dxa"/>
          </w:tcPr>
          <w:p w14:paraId="250391AA" w14:textId="7B95DAD1" w:rsidR="3788297F" w:rsidRDefault="3788297F">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 xml:space="preserve">Product-Based Planning </w:t>
            </w:r>
          </w:p>
        </w:tc>
      </w:tr>
      <w:tr w:rsidR="582E1195" w14:paraId="07246B03" w14:textId="77777777" w:rsidTr="582E1195">
        <w:tc>
          <w:tcPr>
            <w:tcW w:w="1215" w:type="dxa"/>
          </w:tcPr>
          <w:p w14:paraId="58D36400" w14:textId="2BCFDA9E" w:rsidR="582E1195" w:rsidRDefault="582E1195">
            <w:r w:rsidRPr="582E1195">
              <w:rPr>
                <w:rFonts w:ascii="Times New Roman" w:eastAsia="Times New Roman" w:hAnsi="Times New Roman" w:cs="Times New Roman"/>
                <w:color w:val="202122"/>
                <w:sz w:val="16"/>
                <w:szCs w:val="16"/>
              </w:rPr>
              <w:t xml:space="preserve"> Risk</w:t>
            </w:r>
          </w:p>
        </w:tc>
        <w:tc>
          <w:tcPr>
            <w:tcW w:w="3675" w:type="dxa"/>
          </w:tcPr>
          <w:p w14:paraId="3AB6BDB1" w14:textId="4ED300A0" w:rsidR="4E0BBBD3" w:rsidRDefault="4E0BBBD3">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Risk Register</w:t>
            </w:r>
          </w:p>
          <w:p w14:paraId="3465B5C2" w14:textId="2C20D0A8" w:rsidR="4E0BBBD3" w:rsidRDefault="4E0BBBD3">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Risk Management Approach</w:t>
            </w:r>
          </w:p>
        </w:tc>
      </w:tr>
      <w:tr w:rsidR="582E1195" w14:paraId="5530DCC3" w14:textId="77777777" w:rsidTr="582E1195">
        <w:tc>
          <w:tcPr>
            <w:tcW w:w="1215" w:type="dxa"/>
          </w:tcPr>
          <w:p w14:paraId="5C7B0E27" w14:textId="106D275E" w:rsidR="582E1195" w:rsidRDefault="582E1195">
            <w:r w:rsidRPr="582E1195">
              <w:rPr>
                <w:rFonts w:ascii="Times New Roman" w:eastAsia="Times New Roman" w:hAnsi="Times New Roman" w:cs="Times New Roman"/>
                <w:color w:val="202122"/>
                <w:sz w:val="16"/>
                <w:szCs w:val="16"/>
              </w:rPr>
              <w:t xml:space="preserve"> Change</w:t>
            </w:r>
          </w:p>
        </w:tc>
        <w:tc>
          <w:tcPr>
            <w:tcW w:w="3675" w:type="dxa"/>
          </w:tcPr>
          <w:p w14:paraId="37C7E309" w14:textId="33C7D623" w:rsidR="0C081E40" w:rsidRDefault="0C081E40">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Issue Register</w:t>
            </w:r>
          </w:p>
          <w:p w14:paraId="76AC25DC" w14:textId="75A1AF36" w:rsidR="0C081E40" w:rsidRDefault="0C081E40">
            <w:r w:rsidRPr="582E1195">
              <w:rPr>
                <w:rFonts w:ascii="Times New Roman" w:eastAsia="Times New Roman" w:hAnsi="Times New Roman" w:cs="Times New Roman"/>
                <w:color w:val="202122"/>
                <w:sz w:val="16"/>
                <w:szCs w:val="16"/>
              </w:rPr>
              <w:t>-</w:t>
            </w:r>
            <w:r w:rsidR="582E1195" w:rsidRPr="582E1195">
              <w:rPr>
                <w:rFonts w:ascii="Times New Roman" w:eastAsia="Times New Roman" w:hAnsi="Times New Roman" w:cs="Times New Roman"/>
                <w:color w:val="202122"/>
                <w:sz w:val="16"/>
                <w:szCs w:val="16"/>
              </w:rPr>
              <w:t>Change Control Approach</w:t>
            </w:r>
          </w:p>
        </w:tc>
      </w:tr>
      <w:tr w:rsidR="582E1195" w14:paraId="7B2E9752" w14:textId="77777777" w:rsidTr="582E1195">
        <w:tc>
          <w:tcPr>
            <w:tcW w:w="1215" w:type="dxa"/>
          </w:tcPr>
          <w:p w14:paraId="6C3A43D5" w14:textId="71577035" w:rsidR="582E1195" w:rsidRDefault="582E1195">
            <w:r w:rsidRPr="582E1195">
              <w:rPr>
                <w:rFonts w:ascii="Times New Roman" w:eastAsia="Times New Roman" w:hAnsi="Times New Roman" w:cs="Times New Roman"/>
                <w:color w:val="202122"/>
                <w:sz w:val="16"/>
                <w:szCs w:val="16"/>
              </w:rPr>
              <w:t xml:space="preserve"> Process</w:t>
            </w:r>
          </w:p>
        </w:tc>
        <w:tc>
          <w:tcPr>
            <w:tcW w:w="3675" w:type="dxa"/>
          </w:tcPr>
          <w:p w14:paraId="01038004" w14:textId="2A02BF20" w:rsidR="582E1195" w:rsidRDefault="582E1195">
            <w:r w:rsidRPr="582E1195">
              <w:rPr>
                <w:rFonts w:ascii="Times New Roman" w:eastAsia="Times New Roman" w:hAnsi="Times New Roman" w:cs="Times New Roman"/>
                <w:color w:val="202122"/>
                <w:sz w:val="16"/>
                <w:szCs w:val="16"/>
              </w:rPr>
              <w:t xml:space="preserve">-Baselines for progress control: </w:t>
            </w:r>
          </w:p>
          <w:p w14:paraId="78047D3F" w14:textId="468C3D83" w:rsidR="582E1195" w:rsidRDefault="582E1195">
            <w:r w:rsidRPr="582E1195">
              <w:rPr>
                <w:rFonts w:ascii="Times New Roman" w:eastAsia="Times New Roman" w:hAnsi="Times New Roman" w:cs="Times New Roman"/>
                <w:color w:val="202122"/>
                <w:sz w:val="16"/>
                <w:szCs w:val="16"/>
              </w:rPr>
              <w:t>-Review: Issue Register, Product Status Account</w:t>
            </w:r>
          </w:p>
          <w:p w14:paraId="6B88B499" w14:textId="227AF3B3" w:rsidR="582E1195" w:rsidRDefault="582E1195">
            <w:r w:rsidRPr="582E1195">
              <w:rPr>
                <w:rFonts w:ascii="Times New Roman" w:eastAsia="Times New Roman" w:hAnsi="Times New Roman" w:cs="Times New Roman"/>
                <w:color w:val="202122"/>
                <w:sz w:val="16"/>
                <w:szCs w:val="16"/>
              </w:rPr>
              <w:t>-Reporting: Checkpoint Report End Project Report</w:t>
            </w:r>
          </w:p>
        </w:tc>
      </w:tr>
    </w:tbl>
    <w:p w14:paraId="3B1D56F6" w14:textId="6835FF89" w:rsidR="313B25DC" w:rsidRDefault="313B25DC" w:rsidP="582E1195">
      <w:pPr>
        <w:spacing w:after="221" w:line="248" w:lineRule="auto"/>
        <w:ind w:left="-5" w:right="29" w:hanging="10"/>
        <w:jc w:val="both"/>
        <w:rPr>
          <w:rFonts w:ascii="Times New Roman" w:eastAsia="Times New Roman" w:hAnsi="Times New Roman" w:cs="Times New Roman"/>
          <w:color w:val="201A34"/>
          <w:sz w:val="20"/>
          <w:szCs w:val="20"/>
        </w:rPr>
      </w:pPr>
      <w:r w:rsidRPr="582E1195">
        <w:rPr>
          <w:rFonts w:ascii="Times New Roman" w:eastAsia="Times New Roman" w:hAnsi="Times New Roman" w:cs="Times New Roman"/>
          <w:sz w:val="16"/>
          <w:szCs w:val="16"/>
        </w:rPr>
        <w:t>Table3.</w:t>
      </w:r>
      <w:r w:rsidRPr="582E1195">
        <w:rPr>
          <w:rFonts w:ascii="Arial" w:eastAsia="Arial" w:hAnsi="Arial" w:cs="Arial"/>
          <w:sz w:val="16"/>
          <w:szCs w:val="16"/>
        </w:rPr>
        <w:t xml:space="preserve"> </w:t>
      </w:r>
      <w:r w:rsidRPr="582E1195">
        <w:rPr>
          <w:rFonts w:ascii="Times New Roman" w:eastAsia="Times New Roman" w:hAnsi="Times New Roman" w:cs="Times New Roman"/>
          <w:sz w:val="16"/>
          <w:szCs w:val="16"/>
        </w:rPr>
        <w:t>Table shows the themes that used in P</w:t>
      </w:r>
      <w:r w:rsidR="6C4738F6" w:rsidRPr="582E1195">
        <w:rPr>
          <w:rFonts w:ascii="Times New Roman" w:eastAsia="Times New Roman" w:hAnsi="Times New Roman" w:cs="Times New Roman"/>
          <w:sz w:val="16"/>
          <w:szCs w:val="16"/>
        </w:rPr>
        <w:t>RINCE</w:t>
      </w:r>
      <w:r w:rsidRPr="582E1195">
        <w:rPr>
          <w:rFonts w:ascii="Times New Roman" w:eastAsia="Times New Roman" w:hAnsi="Times New Roman" w:cs="Times New Roman"/>
          <w:sz w:val="16"/>
          <w:szCs w:val="16"/>
        </w:rPr>
        <w:t xml:space="preserve"> 2.</w:t>
      </w:r>
      <w:r w:rsidR="6C1C2DA7" w:rsidRPr="582E1195">
        <w:rPr>
          <w:rFonts w:ascii="Times New Roman" w:eastAsia="Times New Roman" w:hAnsi="Times New Roman" w:cs="Times New Roman"/>
          <w:color w:val="202122"/>
          <w:sz w:val="16"/>
          <w:szCs w:val="16"/>
          <w:vertAlign w:val="superscript"/>
        </w:rPr>
        <w:t xml:space="preserve"> [2]</w:t>
      </w:r>
    </w:p>
    <w:p w14:paraId="5FEBD96F" w14:textId="65A3D5F2" w:rsidR="00191FCD" w:rsidRDefault="731D0F5F" w:rsidP="00191FCD">
      <w:pPr>
        <w:pStyle w:val="Heading1"/>
        <w:numPr>
          <w:ilvl w:val="0"/>
          <w:numId w:val="0"/>
        </w:numPr>
        <w:spacing w:after="30"/>
        <w:ind w:left="9"/>
        <w:jc w:val="left"/>
      </w:pPr>
      <w:r w:rsidRPr="582E1195">
        <w:rPr>
          <w:i/>
          <w:iCs/>
          <w:sz w:val="20"/>
          <w:szCs w:val="20"/>
        </w:rPr>
        <w:t>B</w:t>
      </w:r>
      <w:r w:rsidR="00191FCD" w:rsidRPr="582E1195">
        <w:rPr>
          <w:i/>
          <w:iCs/>
          <w:sz w:val="20"/>
          <w:szCs w:val="20"/>
        </w:rPr>
        <w:t>.</w:t>
      </w:r>
      <w:r w:rsidR="00191FCD" w:rsidRPr="582E1195">
        <w:rPr>
          <w:rFonts w:ascii="Arial" w:eastAsia="Arial" w:hAnsi="Arial" w:cs="Arial"/>
          <w:i/>
          <w:iCs/>
          <w:sz w:val="20"/>
          <w:szCs w:val="20"/>
        </w:rPr>
        <w:t xml:space="preserve"> </w:t>
      </w:r>
      <w:r w:rsidR="00191FCD" w:rsidRPr="582E1195">
        <w:rPr>
          <w:i/>
          <w:iCs/>
          <w:sz w:val="20"/>
          <w:szCs w:val="20"/>
        </w:rPr>
        <w:t xml:space="preserve">Trending of IT Project Management  </w:t>
      </w:r>
    </w:p>
    <w:p w14:paraId="760156A1" w14:textId="7FC0C9F0" w:rsidR="00191FCD" w:rsidRPr="00AF56B5" w:rsidRDefault="7D40F2E2" w:rsidP="582E1195">
      <w:pPr>
        <w:spacing w:after="196" w:line="240" w:lineRule="auto"/>
        <w:ind w:left="-1" w:right="25"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t xml:space="preserve">IT Project Management has become a trend as it is flexible and can </w:t>
      </w:r>
      <w:r w:rsidR="002A34D0">
        <w:rPr>
          <w:rFonts w:ascii="Times New Roman" w:eastAsia="Times New Roman" w:hAnsi="Times New Roman" w:cs="Times New Roman"/>
          <w:sz w:val="20"/>
          <w:szCs w:val="20"/>
        </w:rPr>
        <w:t>adap</w:t>
      </w:r>
      <w:r w:rsidRPr="582E1195">
        <w:rPr>
          <w:rFonts w:ascii="Times New Roman" w:eastAsia="Times New Roman" w:hAnsi="Times New Roman" w:cs="Times New Roman"/>
          <w:sz w:val="20"/>
          <w:szCs w:val="20"/>
        </w:rPr>
        <w:t>t</w:t>
      </w:r>
      <w:r w:rsidR="5C7F723E" w:rsidRPr="582E1195">
        <w:rPr>
          <w:rFonts w:ascii="Times New Roman" w:eastAsia="Times New Roman" w:hAnsi="Times New Roman" w:cs="Times New Roman"/>
          <w:sz w:val="20"/>
          <w:szCs w:val="20"/>
        </w:rPr>
        <w:t xml:space="preserve"> in all fields</w:t>
      </w:r>
      <w:r w:rsidR="00257892">
        <w:rPr>
          <w:rFonts w:ascii="Times New Roman" w:eastAsia="Times New Roman" w:hAnsi="Times New Roman" w:cs="Times New Roman"/>
          <w:sz w:val="20"/>
          <w:szCs w:val="20"/>
        </w:rPr>
        <w:t>. T</w:t>
      </w:r>
      <w:r w:rsidR="5C7F723E" w:rsidRPr="582E1195">
        <w:rPr>
          <w:rFonts w:ascii="Times New Roman" w:eastAsia="Times New Roman" w:hAnsi="Times New Roman" w:cs="Times New Roman"/>
          <w:sz w:val="20"/>
          <w:szCs w:val="20"/>
        </w:rPr>
        <w:t xml:space="preserve">he process </w:t>
      </w:r>
      <w:r w:rsidR="41DE4A8B" w:rsidRPr="582E1195">
        <w:rPr>
          <w:rFonts w:ascii="Times New Roman" w:eastAsia="Times New Roman" w:hAnsi="Times New Roman" w:cs="Times New Roman"/>
          <w:sz w:val="20"/>
          <w:szCs w:val="20"/>
        </w:rPr>
        <w:t>of project</w:t>
      </w:r>
      <w:r w:rsidR="5C7F723E" w:rsidRPr="582E1195">
        <w:rPr>
          <w:rFonts w:ascii="Times New Roman" w:eastAsia="Times New Roman" w:hAnsi="Times New Roman" w:cs="Times New Roman"/>
          <w:sz w:val="20"/>
          <w:szCs w:val="20"/>
        </w:rPr>
        <w:t xml:space="preserve"> management can be tailored according </w:t>
      </w:r>
      <w:r w:rsidR="586B9D5F" w:rsidRPr="582E1195">
        <w:rPr>
          <w:rFonts w:ascii="Times New Roman" w:eastAsia="Times New Roman" w:hAnsi="Times New Roman" w:cs="Times New Roman"/>
          <w:sz w:val="20"/>
          <w:szCs w:val="20"/>
        </w:rPr>
        <w:t xml:space="preserve">to </w:t>
      </w:r>
      <w:r w:rsidR="5C7F723E" w:rsidRPr="582E1195">
        <w:rPr>
          <w:rFonts w:ascii="Times New Roman" w:eastAsia="Times New Roman" w:hAnsi="Times New Roman" w:cs="Times New Roman"/>
          <w:sz w:val="20"/>
          <w:szCs w:val="20"/>
        </w:rPr>
        <w:t>the situation and</w:t>
      </w:r>
      <w:r w:rsidR="2C4E8272" w:rsidRPr="582E1195">
        <w:rPr>
          <w:rFonts w:ascii="Times New Roman" w:eastAsia="Times New Roman" w:hAnsi="Times New Roman" w:cs="Times New Roman"/>
          <w:sz w:val="20"/>
          <w:szCs w:val="20"/>
        </w:rPr>
        <w:t xml:space="preserve"> requirements.</w:t>
      </w:r>
      <w:r w:rsidR="02AD61AC" w:rsidRPr="582E1195">
        <w:rPr>
          <w:rFonts w:ascii="Times New Roman" w:eastAsia="Times New Roman" w:hAnsi="Times New Roman" w:cs="Times New Roman"/>
          <w:sz w:val="20"/>
          <w:szCs w:val="20"/>
        </w:rPr>
        <w:t xml:space="preserve"> First, i</w:t>
      </w:r>
      <w:r w:rsidR="0449320D" w:rsidRPr="582E1195">
        <w:rPr>
          <w:rFonts w:ascii="Times New Roman" w:eastAsia="Times New Roman" w:hAnsi="Times New Roman" w:cs="Times New Roman"/>
          <w:sz w:val="20"/>
          <w:szCs w:val="20"/>
        </w:rPr>
        <w:t>t can be shifted</w:t>
      </w:r>
      <w:r w:rsidR="6220607D" w:rsidRPr="582E1195">
        <w:rPr>
          <w:rFonts w:ascii="Times New Roman" w:eastAsia="Times New Roman" w:hAnsi="Times New Roman" w:cs="Times New Roman"/>
          <w:sz w:val="20"/>
          <w:szCs w:val="20"/>
        </w:rPr>
        <w:t xml:space="preserve"> and globalized for gig economy. Gig economy is a </w:t>
      </w:r>
      <w:r w:rsidR="03D73D9C" w:rsidRPr="582E1195">
        <w:rPr>
          <w:rFonts w:ascii="Times New Roman" w:eastAsia="Times New Roman" w:hAnsi="Times New Roman" w:cs="Times New Roman"/>
          <w:sz w:val="20"/>
          <w:szCs w:val="20"/>
        </w:rPr>
        <w:t xml:space="preserve">job with short term contract or freelance work as opposed to </w:t>
      </w:r>
      <w:r w:rsidR="00060281">
        <w:rPr>
          <w:rFonts w:ascii="Times New Roman" w:eastAsia="Times New Roman" w:hAnsi="Times New Roman" w:cs="Times New Roman"/>
          <w:sz w:val="20"/>
          <w:szCs w:val="20"/>
        </w:rPr>
        <w:t xml:space="preserve">a </w:t>
      </w:r>
      <w:r w:rsidR="03D73D9C" w:rsidRPr="582E1195">
        <w:rPr>
          <w:rFonts w:ascii="Times New Roman" w:eastAsia="Times New Roman" w:hAnsi="Times New Roman" w:cs="Times New Roman"/>
          <w:sz w:val="20"/>
          <w:szCs w:val="20"/>
        </w:rPr>
        <w:t xml:space="preserve">permanent job. </w:t>
      </w:r>
      <w:r w:rsidR="018B7247" w:rsidRPr="582E1195">
        <w:rPr>
          <w:rFonts w:ascii="Times New Roman" w:eastAsia="Times New Roman" w:hAnsi="Times New Roman" w:cs="Times New Roman"/>
          <w:sz w:val="20"/>
          <w:szCs w:val="20"/>
        </w:rPr>
        <w:t>As in 21</w:t>
      </w:r>
      <w:r w:rsidR="018B7247" w:rsidRPr="582E1195">
        <w:rPr>
          <w:rFonts w:ascii="Times New Roman" w:eastAsia="Times New Roman" w:hAnsi="Times New Roman" w:cs="Times New Roman"/>
          <w:sz w:val="20"/>
          <w:szCs w:val="20"/>
          <w:vertAlign w:val="superscript"/>
        </w:rPr>
        <w:t>st</w:t>
      </w:r>
      <w:r w:rsidR="018B7247" w:rsidRPr="582E1195">
        <w:rPr>
          <w:rFonts w:ascii="Times New Roman" w:eastAsia="Times New Roman" w:hAnsi="Times New Roman" w:cs="Times New Roman"/>
          <w:sz w:val="20"/>
          <w:szCs w:val="20"/>
        </w:rPr>
        <w:t xml:space="preserve"> century, the market </w:t>
      </w:r>
      <w:r w:rsidR="344C3622" w:rsidRPr="582E1195">
        <w:rPr>
          <w:rFonts w:ascii="Times New Roman" w:eastAsia="Times New Roman" w:hAnsi="Times New Roman" w:cs="Times New Roman"/>
          <w:sz w:val="20"/>
          <w:szCs w:val="20"/>
        </w:rPr>
        <w:t xml:space="preserve">and industry </w:t>
      </w:r>
      <w:r w:rsidR="018B7247" w:rsidRPr="582E1195">
        <w:rPr>
          <w:rFonts w:ascii="Times New Roman" w:eastAsia="Times New Roman" w:hAnsi="Times New Roman" w:cs="Times New Roman"/>
          <w:sz w:val="20"/>
          <w:szCs w:val="20"/>
        </w:rPr>
        <w:t>ha</w:t>
      </w:r>
      <w:r w:rsidR="33ED7C08" w:rsidRPr="582E1195">
        <w:rPr>
          <w:rFonts w:ascii="Times New Roman" w:eastAsia="Times New Roman" w:hAnsi="Times New Roman" w:cs="Times New Roman"/>
          <w:sz w:val="20"/>
          <w:szCs w:val="20"/>
        </w:rPr>
        <w:t>ve</w:t>
      </w:r>
      <w:r w:rsidR="018B7247" w:rsidRPr="582E1195">
        <w:rPr>
          <w:rFonts w:ascii="Times New Roman" w:eastAsia="Times New Roman" w:hAnsi="Times New Roman" w:cs="Times New Roman"/>
          <w:sz w:val="20"/>
          <w:szCs w:val="20"/>
        </w:rPr>
        <w:t xml:space="preserve"> changed </w:t>
      </w:r>
      <w:r w:rsidR="1A36312D" w:rsidRPr="582E1195">
        <w:rPr>
          <w:rFonts w:ascii="Times New Roman" w:eastAsia="Times New Roman" w:hAnsi="Times New Roman" w:cs="Times New Roman"/>
          <w:sz w:val="20"/>
          <w:szCs w:val="20"/>
        </w:rPr>
        <w:t xml:space="preserve">and revolved. </w:t>
      </w:r>
      <w:r w:rsidR="00FD2AB5">
        <w:rPr>
          <w:rFonts w:ascii="Times New Roman" w:eastAsia="Times New Roman" w:hAnsi="Times New Roman" w:cs="Times New Roman"/>
          <w:sz w:val="20"/>
          <w:szCs w:val="20"/>
        </w:rPr>
        <w:t>T</w:t>
      </w:r>
      <w:r w:rsidR="18BB75B4" w:rsidRPr="582E1195">
        <w:rPr>
          <w:rFonts w:ascii="Times New Roman" w:eastAsia="Times New Roman" w:hAnsi="Times New Roman" w:cs="Times New Roman"/>
          <w:sz w:val="20"/>
          <w:szCs w:val="20"/>
        </w:rPr>
        <w:t xml:space="preserve">here is a greater reliance on Digital and Remote Teams </w:t>
      </w:r>
      <w:r w:rsidR="1BF31676" w:rsidRPr="582E1195">
        <w:rPr>
          <w:rFonts w:ascii="Times New Roman" w:eastAsia="Times New Roman" w:hAnsi="Times New Roman" w:cs="Times New Roman"/>
          <w:sz w:val="20"/>
          <w:szCs w:val="20"/>
        </w:rPr>
        <w:t xml:space="preserve">and co-working arrangements. </w:t>
      </w:r>
      <w:r w:rsidR="00060281">
        <w:rPr>
          <w:rFonts w:ascii="Times New Roman" w:eastAsia="Times New Roman" w:hAnsi="Times New Roman" w:cs="Times New Roman"/>
          <w:sz w:val="20"/>
          <w:szCs w:val="20"/>
        </w:rPr>
        <w:t>Smooth workflow is ensured when</w:t>
      </w:r>
      <w:r w:rsidR="4E9AB1F4" w:rsidRPr="582E1195">
        <w:rPr>
          <w:rFonts w:ascii="Times New Roman" w:eastAsia="Times New Roman" w:hAnsi="Times New Roman" w:cs="Times New Roman"/>
          <w:sz w:val="20"/>
          <w:szCs w:val="20"/>
        </w:rPr>
        <w:t xml:space="preserve"> time, people and task</w:t>
      </w:r>
      <w:r w:rsidR="00060281">
        <w:rPr>
          <w:rFonts w:ascii="Times New Roman" w:eastAsia="Times New Roman" w:hAnsi="Times New Roman" w:cs="Times New Roman"/>
          <w:sz w:val="20"/>
          <w:szCs w:val="20"/>
        </w:rPr>
        <w:t>s</w:t>
      </w:r>
      <w:r w:rsidR="4E9AB1F4" w:rsidRPr="582E1195">
        <w:rPr>
          <w:rFonts w:ascii="Times New Roman" w:eastAsia="Times New Roman" w:hAnsi="Times New Roman" w:cs="Times New Roman"/>
          <w:sz w:val="20"/>
          <w:szCs w:val="20"/>
        </w:rPr>
        <w:t xml:space="preserve"> </w:t>
      </w:r>
      <w:r w:rsidR="00060281">
        <w:rPr>
          <w:rFonts w:ascii="Times New Roman" w:eastAsia="Times New Roman" w:hAnsi="Times New Roman" w:cs="Times New Roman"/>
          <w:sz w:val="20"/>
          <w:szCs w:val="20"/>
        </w:rPr>
        <w:t>are</w:t>
      </w:r>
      <w:r w:rsidR="2441F05A" w:rsidRPr="582E1195">
        <w:rPr>
          <w:rFonts w:ascii="Times New Roman" w:eastAsia="Times New Roman" w:hAnsi="Times New Roman" w:cs="Times New Roman"/>
          <w:sz w:val="20"/>
          <w:szCs w:val="20"/>
        </w:rPr>
        <w:t xml:space="preserve"> managed properly</w:t>
      </w:r>
      <w:r w:rsidR="00060281">
        <w:rPr>
          <w:rFonts w:ascii="Times New Roman" w:eastAsia="Times New Roman" w:hAnsi="Times New Roman" w:cs="Times New Roman"/>
          <w:sz w:val="20"/>
          <w:szCs w:val="20"/>
        </w:rPr>
        <w:t>.</w:t>
      </w:r>
    </w:p>
    <w:p w14:paraId="61A429CA" w14:textId="64E51B49" w:rsidR="27D48D78" w:rsidRDefault="27D48D78" w:rsidP="582E1195">
      <w:pPr>
        <w:spacing w:after="196" w:line="240" w:lineRule="auto"/>
        <w:ind w:left="-1" w:right="25"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lastRenderedPageBreak/>
        <w:t xml:space="preserve">IT project management </w:t>
      </w:r>
      <w:r w:rsidR="001378C9">
        <w:rPr>
          <w:rFonts w:ascii="Times New Roman" w:eastAsia="Times New Roman" w:hAnsi="Times New Roman" w:cs="Times New Roman"/>
          <w:sz w:val="20"/>
          <w:szCs w:val="20"/>
        </w:rPr>
        <w:t>deals with</w:t>
      </w:r>
      <w:r w:rsidRPr="582E1195">
        <w:rPr>
          <w:rFonts w:ascii="Times New Roman" w:eastAsia="Times New Roman" w:hAnsi="Times New Roman" w:cs="Times New Roman"/>
          <w:sz w:val="20"/>
          <w:szCs w:val="20"/>
        </w:rPr>
        <w:t xml:space="preserve"> dat</w:t>
      </w:r>
      <w:r w:rsidR="00D474C2">
        <w:rPr>
          <w:rFonts w:ascii="Times New Roman" w:eastAsia="Times New Roman" w:hAnsi="Times New Roman" w:cs="Times New Roman"/>
          <w:sz w:val="20"/>
          <w:szCs w:val="20"/>
        </w:rPr>
        <w:t>a</w:t>
      </w:r>
      <w:r w:rsidRPr="582E1195">
        <w:rPr>
          <w:rFonts w:ascii="Times New Roman" w:eastAsia="Times New Roman" w:hAnsi="Times New Roman" w:cs="Times New Roman"/>
          <w:sz w:val="20"/>
          <w:szCs w:val="20"/>
        </w:rPr>
        <w:t>.</w:t>
      </w:r>
      <w:r w:rsidR="0FC6CA4E" w:rsidRPr="582E1195">
        <w:rPr>
          <w:rFonts w:ascii="Times New Roman" w:eastAsia="Times New Roman" w:hAnsi="Times New Roman" w:cs="Times New Roman"/>
          <w:sz w:val="20"/>
          <w:szCs w:val="20"/>
        </w:rPr>
        <w:t xml:space="preserve"> </w:t>
      </w:r>
      <w:r w:rsidR="00337DAD">
        <w:rPr>
          <w:rFonts w:ascii="Times New Roman" w:eastAsia="Times New Roman" w:hAnsi="Times New Roman" w:cs="Times New Roman"/>
          <w:sz w:val="20"/>
          <w:szCs w:val="20"/>
        </w:rPr>
        <w:t>Data</w:t>
      </w:r>
      <w:r w:rsidR="0FC6CA4E" w:rsidRPr="582E1195">
        <w:rPr>
          <w:rFonts w:ascii="Times New Roman" w:eastAsia="Times New Roman" w:hAnsi="Times New Roman" w:cs="Times New Roman"/>
          <w:sz w:val="20"/>
          <w:szCs w:val="20"/>
        </w:rPr>
        <w:t xml:space="preserve"> analytics and numbers</w:t>
      </w:r>
      <w:r w:rsidR="00337DAD">
        <w:rPr>
          <w:rFonts w:ascii="Times New Roman" w:eastAsia="Times New Roman" w:hAnsi="Times New Roman" w:cs="Times New Roman"/>
          <w:sz w:val="20"/>
          <w:szCs w:val="20"/>
        </w:rPr>
        <w:t xml:space="preserve"> are present</w:t>
      </w:r>
      <w:r w:rsidR="0FC6CA4E" w:rsidRPr="582E1195">
        <w:rPr>
          <w:rFonts w:ascii="Times New Roman" w:eastAsia="Times New Roman" w:hAnsi="Times New Roman" w:cs="Times New Roman"/>
          <w:sz w:val="20"/>
          <w:szCs w:val="20"/>
        </w:rPr>
        <w:t xml:space="preserve"> in</w:t>
      </w:r>
      <w:r w:rsidR="00337DAD">
        <w:rPr>
          <w:rFonts w:ascii="Times New Roman" w:eastAsia="Times New Roman" w:hAnsi="Times New Roman" w:cs="Times New Roman"/>
          <w:sz w:val="20"/>
          <w:szCs w:val="20"/>
        </w:rPr>
        <w:t xml:space="preserve"> </w:t>
      </w:r>
      <w:r w:rsidR="0FC6CA4E" w:rsidRPr="582E1195">
        <w:rPr>
          <w:rFonts w:ascii="Times New Roman" w:eastAsia="Times New Roman" w:hAnsi="Times New Roman" w:cs="Times New Roman"/>
          <w:sz w:val="20"/>
          <w:szCs w:val="20"/>
        </w:rPr>
        <w:t>project</w:t>
      </w:r>
      <w:r w:rsidR="00D474C2">
        <w:rPr>
          <w:rFonts w:ascii="Times New Roman" w:eastAsia="Times New Roman" w:hAnsi="Times New Roman" w:cs="Times New Roman"/>
          <w:sz w:val="20"/>
          <w:szCs w:val="20"/>
        </w:rPr>
        <w:t>s</w:t>
      </w:r>
      <w:r w:rsidR="0FC6CA4E" w:rsidRPr="582E1195">
        <w:rPr>
          <w:rFonts w:ascii="Times New Roman" w:eastAsia="Times New Roman" w:hAnsi="Times New Roman" w:cs="Times New Roman"/>
          <w:sz w:val="20"/>
          <w:szCs w:val="20"/>
        </w:rPr>
        <w:t xml:space="preserve">. </w:t>
      </w:r>
      <w:r w:rsidR="009D1D35">
        <w:rPr>
          <w:rFonts w:ascii="Times New Roman" w:eastAsia="Times New Roman" w:hAnsi="Times New Roman" w:cs="Times New Roman"/>
          <w:sz w:val="20"/>
          <w:szCs w:val="20"/>
        </w:rPr>
        <w:t>Properly managing data</w:t>
      </w:r>
      <w:r w:rsidR="20F0F550" w:rsidRPr="582E1195">
        <w:rPr>
          <w:rFonts w:ascii="Times New Roman" w:eastAsia="Times New Roman" w:hAnsi="Times New Roman" w:cs="Times New Roman"/>
          <w:sz w:val="20"/>
          <w:szCs w:val="20"/>
        </w:rPr>
        <w:t xml:space="preserve"> </w:t>
      </w:r>
      <w:r w:rsidR="00D474C2">
        <w:rPr>
          <w:rFonts w:ascii="Times New Roman" w:eastAsia="Times New Roman" w:hAnsi="Times New Roman" w:cs="Times New Roman"/>
          <w:sz w:val="20"/>
          <w:szCs w:val="20"/>
        </w:rPr>
        <w:t>helps in</w:t>
      </w:r>
      <w:r w:rsidR="20F0F550" w:rsidRPr="582E1195">
        <w:rPr>
          <w:rFonts w:ascii="Times New Roman" w:eastAsia="Times New Roman" w:hAnsi="Times New Roman" w:cs="Times New Roman"/>
          <w:sz w:val="20"/>
          <w:szCs w:val="20"/>
        </w:rPr>
        <w:t xml:space="preserve"> detailing risks </w:t>
      </w:r>
      <w:r w:rsidR="00117526">
        <w:rPr>
          <w:rFonts w:ascii="Times New Roman" w:eastAsia="Times New Roman" w:hAnsi="Times New Roman" w:cs="Times New Roman"/>
          <w:sz w:val="20"/>
          <w:szCs w:val="20"/>
        </w:rPr>
        <w:t>and</w:t>
      </w:r>
      <w:r w:rsidR="20F0F550" w:rsidRPr="582E1195">
        <w:rPr>
          <w:rFonts w:ascii="Times New Roman" w:eastAsia="Times New Roman" w:hAnsi="Times New Roman" w:cs="Times New Roman"/>
          <w:sz w:val="20"/>
          <w:szCs w:val="20"/>
        </w:rPr>
        <w:t xml:space="preserve"> is an important insight in al</w:t>
      </w:r>
      <w:r w:rsidR="12F2F8F3" w:rsidRPr="582E1195">
        <w:rPr>
          <w:rFonts w:ascii="Times New Roman" w:eastAsia="Times New Roman" w:hAnsi="Times New Roman" w:cs="Times New Roman"/>
          <w:sz w:val="20"/>
          <w:szCs w:val="20"/>
        </w:rPr>
        <w:t>most any project.</w:t>
      </w:r>
      <w:r w:rsidR="0072037A">
        <w:rPr>
          <w:rFonts w:ascii="Times New Roman" w:eastAsia="Times New Roman" w:hAnsi="Times New Roman" w:cs="Times New Roman"/>
          <w:sz w:val="20"/>
          <w:szCs w:val="20"/>
        </w:rPr>
        <w:t xml:space="preserve"> </w:t>
      </w:r>
      <w:r w:rsidR="004066AE">
        <w:rPr>
          <w:rFonts w:ascii="Times New Roman" w:eastAsia="Times New Roman" w:hAnsi="Times New Roman" w:cs="Times New Roman"/>
          <w:sz w:val="20"/>
          <w:szCs w:val="20"/>
        </w:rPr>
        <w:t>Suitable</w:t>
      </w:r>
      <w:r w:rsidR="004066AE" w:rsidRPr="582E1195">
        <w:rPr>
          <w:rFonts w:ascii="Times New Roman" w:eastAsia="Times New Roman" w:hAnsi="Times New Roman" w:cs="Times New Roman"/>
          <w:sz w:val="20"/>
          <w:szCs w:val="20"/>
        </w:rPr>
        <w:t xml:space="preserve"> </w:t>
      </w:r>
      <w:r w:rsidR="12F2F8F3" w:rsidRPr="582E1195">
        <w:rPr>
          <w:rFonts w:ascii="Times New Roman" w:eastAsia="Times New Roman" w:hAnsi="Times New Roman" w:cs="Times New Roman"/>
          <w:sz w:val="20"/>
          <w:szCs w:val="20"/>
        </w:rPr>
        <w:t>and accurate decision</w:t>
      </w:r>
      <w:r w:rsidR="005359CF">
        <w:rPr>
          <w:rFonts w:ascii="Times New Roman" w:eastAsia="Times New Roman" w:hAnsi="Times New Roman" w:cs="Times New Roman"/>
          <w:sz w:val="20"/>
          <w:szCs w:val="20"/>
        </w:rPr>
        <w:t>s</w:t>
      </w:r>
      <w:r w:rsidR="004066AE">
        <w:rPr>
          <w:rFonts w:ascii="Times New Roman" w:eastAsia="Times New Roman" w:hAnsi="Times New Roman" w:cs="Times New Roman"/>
          <w:sz w:val="20"/>
          <w:szCs w:val="20"/>
        </w:rPr>
        <w:t xml:space="preserve"> are made</w:t>
      </w:r>
      <w:r w:rsidR="0072037A" w:rsidRPr="0072037A">
        <w:rPr>
          <w:rFonts w:ascii="Times New Roman" w:eastAsia="Times New Roman" w:hAnsi="Times New Roman" w:cs="Times New Roman"/>
          <w:sz w:val="20"/>
          <w:szCs w:val="20"/>
        </w:rPr>
        <w:t xml:space="preserve"> </w:t>
      </w:r>
      <w:r w:rsidR="004066AE">
        <w:rPr>
          <w:rFonts w:ascii="Times New Roman" w:eastAsia="Times New Roman" w:hAnsi="Times New Roman" w:cs="Times New Roman"/>
          <w:sz w:val="20"/>
          <w:szCs w:val="20"/>
        </w:rPr>
        <w:t>w</w:t>
      </w:r>
      <w:r w:rsidR="0072037A" w:rsidRPr="582E1195">
        <w:rPr>
          <w:rFonts w:ascii="Times New Roman" w:eastAsia="Times New Roman" w:hAnsi="Times New Roman" w:cs="Times New Roman"/>
          <w:sz w:val="20"/>
          <w:szCs w:val="20"/>
        </w:rPr>
        <w:t xml:space="preserve">hen </w:t>
      </w:r>
      <w:r w:rsidR="0072037A">
        <w:rPr>
          <w:rFonts w:ascii="Times New Roman" w:eastAsia="Times New Roman" w:hAnsi="Times New Roman" w:cs="Times New Roman"/>
          <w:sz w:val="20"/>
          <w:szCs w:val="20"/>
        </w:rPr>
        <w:t>data is properly managed</w:t>
      </w:r>
      <w:r w:rsidR="63C33D0C" w:rsidRPr="582E1195">
        <w:rPr>
          <w:rFonts w:ascii="Times New Roman" w:eastAsia="Times New Roman" w:hAnsi="Times New Roman" w:cs="Times New Roman"/>
          <w:sz w:val="20"/>
          <w:szCs w:val="20"/>
        </w:rPr>
        <w:t xml:space="preserve">. </w:t>
      </w:r>
      <w:r w:rsidR="009637EA">
        <w:rPr>
          <w:rFonts w:ascii="Times New Roman" w:eastAsia="Times New Roman" w:hAnsi="Times New Roman" w:cs="Times New Roman"/>
          <w:sz w:val="20"/>
          <w:szCs w:val="20"/>
        </w:rPr>
        <w:t>Mistakes in data management are avoided to ensure no extra costs will be involved in the project</w:t>
      </w:r>
      <w:r w:rsidR="405F7A08" w:rsidRPr="582E1195">
        <w:rPr>
          <w:rFonts w:ascii="Times New Roman" w:eastAsia="Times New Roman" w:hAnsi="Times New Roman" w:cs="Times New Roman"/>
          <w:sz w:val="20"/>
          <w:szCs w:val="20"/>
        </w:rPr>
        <w:t>.</w:t>
      </w:r>
    </w:p>
    <w:p w14:paraId="1A79C185" w14:textId="30BF98F1" w:rsidR="405F7A08" w:rsidRDefault="405F7A08" w:rsidP="582E1195">
      <w:pPr>
        <w:spacing w:after="196" w:line="240" w:lineRule="auto"/>
        <w:ind w:left="-1" w:right="25"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t xml:space="preserve">Moreover, </w:t>
      </w:r>
      <w:r w:rsidR="002B225E" w:rsidRPr="582E1195">
        <w:rPr>
          <w:rFonts w:ascii="Times New Roman" w:eastAsia="Times New Roman" w:hAnsi="Times New Roman" w:cs="Times New Roman"/>
          <w:sz w:val="20"/>
          <w:szCs w:val="20"/>
        </w:rPr>
        <w:t xml:space="preserve">IT project management has become a </w:t>
      </w:r>
      <w:r w:rsidR="002B225E">
        <w:rPr>
          <w:rFonts w:ascii="Times New Roman" w:eastAsia="Times New Roman" w:hAnsi="Times New Roman" w:cs="Times New Roman"/>
          <w:sz w:val="20"/>
          <w:szCs w:val="20"/>
        </w:rPr>
        <w:t xml:space="preserve">major </w:t>
      </w:r>
      <w:r w:rsidR="002B225E" w:rsidRPr="582E1195">
        <w:rPr>
          <w:rFonts w:ascii="Times New Roman" w:eastAsia="Times New Roman" w:hAnsi="Times New Roman" w:cs="Times New Roman"/>
          <w:sz w:val="20"/>
          <w:szCs w:val="20"/>
        </w:rPr>
        <w:t xml:space="preserve">trend </w:t>
      </w:r>
      <w:r w:rsidR="397BE1E0" w:rsidRPr="582E1195">
        <w:rPr>
          <w:rFonts w:ascii="Times New Roman" w:eastAsia="Times New Roman" w:hAnsi="Times New Roman" w:cs="Times New Roman"/>
          <w:sz w:val="20"/>
          <w:szCs w:val="20"/>
        </w:rPr>
        <w:t>with the innovation of automation and artificial intelligence (AI</w:t>
      </w:r>
      <w:r w:rsidR="259B8141" w:rsidRPr="582E1195">
        <w:rPr>
          <w:rFonts w:ascii="Times New Roman" w:eastAsia="Times New Roman" w:hAnsi="Times New Roman" w:cs="Times New Roman"/>
          <w:sz w:val="20"/>
          <w:szCs w:val="20"/>
        </w:rPr>
        <w:t>)</w:t>
      </w:r>
      <w:r w:rsidR="002B225E">
        <w:rPr>
          <w:rFonts w:ascii="Times New Roman" w:eastAsia="Times New Roman" w:hAnsi="Times New Roman" w:cs="Times New Roman"/>
          <w:sz w:val="20"/>
          <w:szCs w:val="20"/>
        </w:rPr>
        <w:t xml:space="preserve">. </w:t>
      </w:r>
      <w:r w:rsidR="384FF19D" w:rsidRPr="582E1195">
        <w:rPr>
          <w:rFonts w:ascii="Times New Roman" w:eastAsia="Times New Roman" w:hAnsi="Times New Roman" w:cs="Times New Roman"/>
          <w:sz w:val="20"/>
          <w:szCs w:val="20"/>
        </w:rPr>
        <w:t xml:space="preserve">This is because AI can </w:t>
      </w:r>
      <w:r w:rsidR="000C341F">
        <w:rPr>
          <w:rFonts w:ascii="Times New Roman" w:eastAsia="Times New Roman" w:hAnsi="Times New Roman" w:cs="Times New Roman"/>
          <w:sz w:val="20"/>
          <w:szCs w:val="20"/>
        </w:rPr>
        <w:t>provide</w:t>
      </w:r>
      <w:r w:rsidR="384FF19D" w:rsidRPr="582E1195">
        <w:rPr>
          <w:rFonts w:ascii="Times New Roman" w:eastAsia="Times New Roman" w:hAnsi="Times New Roman" w:cs="Times New Roman"/>
          <w:sz w:val="20"/>
          <w:szCs w:val="20"/>
        </w:rPr>
        <w:t xml:space="preserve"> the best </w:t>
      </w:r>
      <w:r w:rsidR="71FAF224" w:rsidRPr="582E1195">
        <w:rPr>
          <w:rFonts w:ascii="Times New Roman" w:eastAsia="Times New Roman" w:hAnsi="Times New Roman" w:cs="Times New Roman"/>
          <w:sz w:val="20"/>
          <w:szCs w:val="20"/>
        </w:rPr>
        <w:t>needs for</w:t>
      </w:r>
      <w:r w:rsidR="384FF19D" w:rsidRPr="582E1195">
        <w:rPr>
          <w:rFonts w:ascii="Times New Roman" w:eastAsia="Times New Roman" w:hAnsi="Times New Roman" w:cs="Times New Roman"/>
          <w:sz w:val="20"/>
          <w:szCs w:val="20"/>
        </w:rPr>
        <w:t xml:space="preserve"> the project</w:t>
      </w:r>
      <w:r w:rsidR="7B4CF5B6" w:rsidRPr="582E1195">
        <w:rPr>
          <w:rFonts w:ascii="Times New Roman" w:eastAsia="Times New Roman" w:hAnsi="Times New Roman" w:cs="Times New Roman"/>
          <w:sz w:val="20"/>
          <w:szCs w:val="20"/>
        </w:rPr>
        <w:t xml:space="preserve"> and be able to assis</w:t>
      </w:r>
      <w:r w:rsidR="001D3B22">
        <w:rPr>
          <w:rFonts w:ascii="Times New Roman" w:eastAsia="Times New Roman" w:hAnsi="Times New Roman" w:cs="Times New Roman"/>
          <w:sz w:val="20"/>
          <w:szCs w:val="20"/>
        </w:rPr>
        <w:t>t</w:t>
      </w:r>
      <w:r w:rsidR="7B4CF5B6" w:rsidRPr="582E1195">
        <w:rPr>
          <w:rFonts w:ascii="Times New Roman" w:eastAsia="Times New Roman" w:hAnsi="Times New Roman" w:cs="Times New Roman"/>
          <w:sz w:val="20"/>
          <w:szCs w:val="20"/>
        </w:rPr>
        <w:t xml:space="preserve">. </w:t>
      </w:r>
      <w:r w:rsidR="1D71B00C" w:rsidRPr="582E1195">
        <w:rPr>
          <w:rFonts w:ascii="Times New Roman" w:eastAsia="Times New Roman" w:hAnsi="Times New Roman" w:cs="Times New Roman"/>
          <w:sz w:val="20"/>
          <w:szCs w:val="20"/>
        </w:rPr>
        <w:t>AI-powered bots can help to calculate the best project to take on</w:t>
      </w:r>
      <w:r w:rsidR="6D3EC6B2" w:rsidRPr="582E1195">
        <w:rPr>
          <w:rFonts w:ascii="Times New Roman" w:eastAsia="Times New Roman" w:hAnsi="Times New Roman" w:cs="Times New Roman"/>
          <w:sz w:val="20"/>
          <w:szCs w:val="20"/>
        </w:rPr>
        <w:t xml:space="preserve"> and</w:t>
      </w:r>
      <w:r w:rsidR="7B4CF5B6" w:rsidRPr="582E1195">
        <w:rPr>
          <w:rFonts w:ascii="Times New Roman" w:eastAsia="Times New Roman" w:hAnsi="Times New Roman" w:cs="Times New Roman"/>
          <w:sz w:val="20"/>
          <w:szCs w:val="20"/>
        </w:rPr>
        <w:t xml:space="preserve"> match the </w:t>
      </w:r>
      <w:r w:rsidR="00645BBE" w:rsidRPr="582E1195">
        <w:rPr>
          <w:rFonts w:ascii="Times New Roman" w:eastAsia="Times New Roman" w:hAnsi="Times New Roman" w:cs="Times New Roman"/>
          <w:sz w:val="20"/>
          <w:szCs w:val="20"/>
        </w:rPr>
        <w:t>person</w:t>
      </w:r>
      <w:r w:rsidR="00645BBE">
        <w:rPr>
          <w:rFonts w:ascii="Times New Roman" w:eastAsia="Times New Roman" w:hAnsi="Times New Roman" w:cs="Times New Roman"/>
          <w:sz w:val="20"/>
          <w:szCs w:val="20"/>
        </w:rPr>
        <w:t>nel</w:t>
      </w:r>
      <w:r w:rsidR="7B4CF5B6" w:rsidRPr="582E1195">
        <w:rPr>
          <w:rFonts w:ascii="Times New Roman" w:eastAsia="Times New Roman" w:hAnsi="Times New Roman" w:cs="Times New Roman"/>
          <w:sz w:val="20"/>
          <w:szCs w:val="20"/>
        </w:rPr>
        <w:t xml:space="preserve"> to the project that </w:t>
      </w:r>
      <w:r w:rsidR="00645BBE">
        <w:rPr>
          <w:rFonts w:ascii="Times New Roman" w:eastAsia="Times New Roman" w:hAnsi="Times New Roman" w:cs="Times New Roman"/>
          <w:sz w:val="20"/>
          <w:szCs w:val="20"/>
        </w:rPr>
        <w:t xml:space="preserve">best </w:t>
      </w:r>
      <w:r w:rsidR="7B4CF5B6" w:rsidRPr="582E1195">
        <w:rPr>
          <w:rFonts w:ascii="Times New Roman" w:eastAsia="Times New Roman" w:hAnsi="Times New Roman" w:cs="Times New Roman"/>
          <w:sz w:val="20"/>
          <w:szCs w:val="20"/>
        </w:rPr>
        <w:t>suit</w:t>
      </w:r>
      <w:r w:rsidR="00645BBE">
        <w:rPr>
          <w:rFonts w:ascii="Times New Roman" w:eastAsia="Times New Roman" w:hAnsi="Times New Roman" w:cs="Times New Roman"/>
          <w:sz w:val="20"/>
          <w:szCs w:val="20"/>
        </w:rPr>
        <w:t>s</w:t>
      </w:r>
      <w:r w:rsidR="7B4CF5B6" w:rsidRPr="582E1195">
        <w:rPr>
          <w:rFonts w:ascii="Times New Roman" w:eastAsia="Times New Roman" w:hAnsi="Times New Roman" w:cs="Times New Roman"/>
          <w:sz w:val="20"/>
          <w:szCs w:val="20"/>
        </w:rPr>
        <w:t xml:space="preserve"> them. This </w:t>
      </w:r>
      <w:r w:rsidR="00645BBE">
        <w:rPr>
          <w:rFonts w:ascii="Times New Roman" w:eastAsia="Times New Roman" w:hAnsi="Times New Roman" w:cs="Times New Roman"/>
          <w:sz w:val="20"/>
          <w:szCs w:val="20"/>
        </w:rPr>
        <w:t>provides</w:t>
      </w:r>
      <w:r w:rsidR="7B4CF5B6" w:rsidRPr="582E1195">
        <w:rPr>
          <w:rFonts w:ascii="Times New Roman" w:eastAsia="Times New Roman" w:hAnsi="Times New Roman" w:cs="Times New Roman"/>
          <w:sz w:val="20"/>
          <w:szCs w:val="20"/>
        </w:rPr>
        <w:t xml:space="preserve"> efficien</w:t>
      </w:r>
      <w:r w:rsidR="00645BBE">
        <w:rPr>
          <w:rFonts w:ascii="Times New Roman" w:eastAsia="Times New Roman" w:hAnsi="Times New Roman" w:cs="Times New Roman"/>
          <w:sz w:val="20"/>
          <w:szCs w:val="20"/>
        </w:rPr>
        <w:t>cy</w:t>
      </w:r>
      <w:r w:rsidR="5E86191D" w:rsidRPr="582E1195">
        <w:rPr>
          <w:rFonts w:ascii="Times New Roman" w:eastAsia="Times New Roman" w:hAnsi="Times New Roman" w:cs="Times New Roman"/>
          <w:sz w:val="20"/>
          <w:szCs w:val="20"/>
        </w:rPr>
        <w:t>.</w:t>
      </w:r>
      <w:r w:rsidR="18359B5A" w:rsidRPr="582E1195">
        <w:rPr>
          <w:rFonts w:ascii="Times New Roman" w:eastAsia="Times New Roman" w:hAnsi="Times New Roman" w:cs="Times New Roman"/>
          <w:sz w:val="20"/>
          <w:szCs w:val="20"/>
        </w:rPr>
        <w:t xml:space="preserve"> </w:t>
      </w:r>
      <w:r w:rsidR="472DD05A" w:rsidRPr="582E1195">
        <w:rPr>
          <w:rFonts w:ascii="Times New Roman" w:eastAsia="Times New Roman" w:hAnsi="Times New Roman" w:cs="Times New Roman"/>
          <w:sz w:val="20"/>
          <w:szCs w:val="20"/>
        </w:rPr>
        <w:t xml:space="preserve">AI embark </w:t>
      </w:r>
      <w:r w:rsidR="002D75A3">
        <w:rPr>
          <w:rFonts w:ascii="Times New Roman" w:eastAsia="Times New Roman" w:hAnsi="Times New Roman" w:cs="Times New Roman"/>
          <w:sz w:val="20"/>
          <w:szCs w:val="20"/>
        </w:rPr>
        <w:t xml:space="preserve">on </w:t>
      </w:r>
      <w:r w:rsidR="472DD05A" w:rsidRPr="582E1195">
        <w:rPr>
          <w:rFonts w:ascii="Times New Roman" w:eastAsia="Times New Roman" w:hAnsi="Times New Roman" w:cs="Times New Roman"/>
          <w:sz w:val="20"/>
          <w:szCs w:val="20"/>
        </w:rPr>
        <w:t>project</w:t>
      </w:r>
      <w:r w:rsidR="002D75A3">
        <w:rPr>
          <w:rFonts w:ascii="Times New Roman" w:eastAsia="Times New Roman" w:hAnsi="Times New Roman" w:cs="Times New Roman"/>
          <w:sz w:val="20"/>
          <w:szCs w:val="20"/>
        </w:rPr>
        <w:t>s</w:t>
      </w:r>
      <w:r w:rsidR="472DD05A" w:rsidRPr="582E1195">
        <w:rPr>
          <w:rFonts w:ascii="Times New Roman" w:eastAsia="Times New Roman" w:hAnsi="Times New Roman" w:cs="Times New Roman"/>
          <w:sz w:val="20"/>
          <w:szCs w:val="20"/>
        </w:rPr>
        <w:t xml:space="preserve"> quickly</w:t>
      </w:r>
      <w:r w:rsidR="49EB3655" w:rsidRPr="582E1195">
        <w:rPr>
          <w:rFonts w:ascii="Times New Roman" w:eastAsia="Times New Roman" w:hAnsi="Times New Roman" w:cs="Times New Roman"/>
          <w:sz w:val="20"/>
          <w:szCs w:val="20"/>
        </w:rPr>
        <w:t xml:space="preserve"> and </w:t>
      </w:r>
      <w:r w:rsidR="002D75A3">
        <w:rPr>
          <w:rFonts w:ascii="Times New Roman" w:eastAsia="Times New Roman" w:hAnsi="Times New Roman" w:cs="Times New Roman"/>
          <w:sz w:val="20"/>
          <w:szCs w:val="20"/>
        </w:rPr>
        <w:t>proficiently</w:t>
      </w:r>
      <w:r w:rsidR="002D75A3" w:rsidRPr="582E1195">
        <w:rPr>
          <w:rFonts w:ascii="Times New Roman" w:eastAsia="Times New Roman" w:hAnsi="Times New Roman" w:cs="Times New Roman"/>
          <w:sz w:val="20"/>
          <w:szCs w:val="20"/>
        </w:rPr>
        <w:t xml:space="preserve"> </w:t>
      </w:r>
      <w:r w:rsidR="49EB3655" w:rsidRPr="582E1195">
        <w:rPr>
          <w:rFonts w:ascii="Times New Roman" w:eastAsia="Times New Roman" w:hAnsi="Times New Roman" w:cs="Times New Roman"/>
          <w:sz w:val="20"/>
          <w:szCs w:val="20"/>
        </w:rPr>
        <w:t>on schedule</w:t>
      </w:r>
      <w:r w:rsidR="00F001C5">
        <w:rPr>
          <w:rFonts w:ascii="Times New Roman" w:eastAsia="Times New Roman" w:hAnsi="Times New Roman" w:cs="Times New Roman"/>
          <w:sz w:val="20"/>
          <w:szCs w:val="20"/>
        </w:rPr>
        <w:t>.</w:t>
      </w:r>
      <w:r w:rsidR="49EB3655" w:rsidRPr="582E1195">
        <w:rPr>
          <w:rFonts w:ascii="Times New Roman" w:eastAsia="Times New Roman" w:hAnsi="Times New Roman" w:cs="Times New Roman"/>
          <w:sz w:val="20"/>
          <w:szCs w:val="20"/>
        </w:rPr>
        <w:t xml:space="preserve"> </w:t>
      </w:r>
      <w:r w:rsidR="00F001C5">
        <w:rPr>
          <w:rFonts w:ascii="Times New Roman" w:eastAsia="Times New Roman" w:hAnsi="Times New Roman" w:cs="Times New Roman"/>
          <w:sz w:val="20"/>
          <w:szCs w:val="20"/>
        </w:rPr>
        <w:t>They</w:t>
      </w:r>
      <w:r w:rsidR="49EB3655" w:rsidRPr="582E1195">
        <w:rPr>
          <w:rFonts w:ascii="Times New Roman" w:eastAsia="Times New Roman" w:hAnsi="Times New Roman" w:cs="Times New Roman"/>
          <w:sz w:val="20"/>
          <w:szCs w:val="20"/>
        </w:rPr>
        <w:t xml:space="preserve"> assign resources</w:t>
      </w:r>
      <w:r w:rsidR="472DD05A" w:rsidRPr="582E1195">
        <w:rPr>
          <w:rFonts w:ascii="Times New Roman" w:eastAsia="Times New Roman" w:hAnsi="Times New Roman" w:cs="Times New Roman"/>
          <w:sz w:val="20"/>
          <w:szCs w:val="20"/>
        </w:rPr>
        <w:t xml:space="preserve"> </w:t>
      </w:r>
      <w:r w:rsidR="14D9162D" w:rsidRPr="582E1195">
        <w:rPr>
          <w:rFonts w:ascii="Times New Roman" w:eastAsia="Times New Roman" w:hAnsi="Times New Roman" w:cs="Times New Roman"/>
          <w:sz w:val="20"/>
          <w:szCs w:val="20"/>
        </w:rPr>
        <w:t>that help to</w:t>
      </w:r>
      <w:r w:rsidR="472DD05A" w:rsidRPr="582E1195">
        <w:rPr>
          <w:rFonts w:ascii="Times New Roman" w:eastAsia="Times New Roman" w:hAnsi="Times New Roman" w:cs="Times New Roman"/>
          <w:sz w:val="20"/>
          <w:szCs w:val="20"/>
        </w:rPr>
        <w:t xml:space="preserve"> save time</w:t>
      </w:r>
      <w:r w:rsidR="43BE6B54" w:rsidRPr="582E1195">
        <w:rPr>
          <w:rFonts w:ascii="Times New Roman" w:eastAsia="Times New Roman" w:hAnsi="Times New Roman" w:cs="Times New Roman"/>
          <w:sz w:val="20"/>
          <w:szCs w:val="20"/>
        </w:rPr>
        <w:t xml:space="preserve"> and </w:t>
      </w:r>
      <w:r w:rsidR="472DD05A" w:rsidRPr="582E1195">
        <w:rPr>
          <w:rFonts w:ascii="Times New Roman" w:eastAsia="Times New Roman" w:hAnsi="Times New Roman" w:cs="Times New Roman"/>
          <w:sz w:val="20"/>
          <w:szCs w:val="20"/>
        </w:rPr>
        <w:t>cost</w:t>
      </w:r>
      <w:r w:rsidR="120D1BCF" w:rsidRPr="582E1195">
        <w:rPr>
          <w:rFonts w:ascii="Times New Roman" w:eastAsia="Times New Roman" w:hAnsi="Times New Roman" w:cs="Times New Roman"/>
          <w:sz w:val="20"/>
          <w:szCs w:val="20"/>
        </w:rPr>
        <w:t>.</w:t>
      </w:r>
    </w:p>
    <w:p w14:paraId="10D6F26B" w14:textId="6C84B18D" w:rsidR="120D1BCF" w:rsidRDefault="120D1BCF" w:rsidP="582E1195">
      <w:pPr>
        <w:spacing w:after="196" w:line="240" w:lineRule="auto"/>
        <w:ind w:left="-1" w:right="25"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t>The importance of change management to project success mak</w:t>
      </w:r>
      <w:r w:rsidR="3AEC0612" w:rsidRPr="582E1195">
        <w:rPr>
          <w:rFonts w:ascii="Times New Roman" w:eastAsia="Times New Roman" w:hAnsi="Times New Roman" w:cs="Times New Roman"/>
          <w:sz w:val="20"/>
          <w:szCs w:val="20"/>
        </w:rPr>
        <w:t>es project management a trend as it stays flexible</w:t>
      </w:r>
      <w:r w:rsidR="145C1469" w:rsidRPr="582E1195">
        <w:rPr>
          <w:rFonts w:ascii="Times New Roman" w:eastAsia="Times New Roman" w:hAnsi="Times New Roman" w:cs="Times New Roman"/>
          <w:sz w:val="20"/>
          <w:szCs w:val="20"/>
        </w:rPr>
        <w:t xml:space="preserve"> and can reduce, embrace or accelerate the change. It</w:t>
      </w:r>
      <w:r w:rsidR="5300F99A" w:rsidRPr="582E1195">
        <w:rPr>
          <w:rFonts w:ascii="Times New Roman" w:eastAsia="Times New Roman" w:hAnsi="Times New Roman" w:cs="Times New Roman"/>
          <w:sz w:val="20"/>
          <w:szCs w:val="20"/>
        </w:rPr>
        <w:t xml:space="preserve"> can easily adapt and adjust</w:t>
      </w:r>
      <w:r w:rsidR="003B0AD5">
        <w:rPr>
          <w:rFonts w:ascii="Times New Roman" w:eastAsia="Times New Roman" w:hAnsi="Times New Roman" w:cs="Times New Roman"/>
          <w:sz w:val="20"/>
          <w:szCs w:val="20"/>
        </w:rPr>
        <w:t xml:space="preserve"> to</w:t>
      </w:r>
      <w:r w:rsidR="5300F99A" w:rsidRPr="582E1195">
        <w:rPr>
          <w:rFonts w:ascii="Times New Roman" w:eastAsia="Times New Roman" w:hAnsi="Times New Roman" w:cs="Times New Roman"/>
          <w:sz w:val="20"/>
          <w:szCs w:val="20"/>
        </w:rPr>
        <w:t xml:space="preserve"> the processes, workflows and </w:t>
      </w:r>
      <w:r w:rsidR="0906148F" w:rsidRPr="582E1195">
        <w:rPr>
          <w:rFonts w:ascii="Times New Roman" w:eastAsia="Times New Roman" w:hAnsi="Times New Roman" w:cs="Times New Roman"/>
          <w:sz w:val="20"/>
          <w:szCs w:val="20"/>
        </w:rPr>
        <w:t>competencies</w:t>
      </w:r>
      <w:r w:rsidR="5300F99A" w:rsidRPr="582E1195">
        <w:rPr>
          <w:rFonts w:ascii="Times New Roman" w:eastAsia="Times New Roman" w:hAnsi="Times New Roman" w:cs="Times New Roman"/>
          <w:sz w:val="20"/>
          <w:szCs w:val="20"/>
        </w:rPr>
        <w:t>.</w:t>
      </w:r>
      <w:r w:rsidR="2CD9961A" w:rsidRPr="582E1195">
        <w:rPr>
          <w:rFonts w:ascii="Times New Roman" w:eastAsia="Times New Roman" w:hAnsi="Times New Roman" w:cs="Times New Roman"/>
          <w:sz w:val="20"/>
          <w:szCs w:val="20"/>
        </w:rPr>
        <w:t xml:space="preserve"> </w:t>
      </w:r>
      <w:r w:rsidR="3C4A452A" w:rsidRPr="582E1195">
        <w:rPr>
          <w:rFonts w:ascii="Times New Roman" w:eastAsia="Times New Roman" w:hAnsi="Times New Roman" w:cs="Times New Roman"/>
          <w:sz w:val="20"/>
          <w:szCs w:val="20"/>
        </w:rPr>
        <w:t xml:space="preserve">The method </w:t>
      </w:r>
      <w:r w:rsidR="003B0AD5">
        <w:rPr>
          <w:rFonts w:ascii="Times New Roman" w:eastAsia="Times New Roman" w:hAnsi="Times New Roman" w:cs="Times New Roman"/>
          <w:sz w:val="20"/>
          <w:szCs w:val="20"/>
        </w:rPr>
        <w:t>mixed</w:t>
      </w:r>
      <w:r w:rsidR="3C4A452A" w:rsidRPr="582E1195">
        <w:rPr>
          <w:rFonts w:ascii="Times New Roman" w:eastAsia="Times New Roman" w:hAnsi="Times New Roman" w:cs="Times New Roman"/>
          <w:sz w:val="20"/>
          <w:szCs w:val="20"/>
        </w:rPr>
        <w:t xml:space="preserve"> in</w:t>
      </w:r>
      <w:r w:rsidR="003B0AD5">
        <w:rPr>
          <w:rFonts w:ascii="Times New Roman" w:eastAsia="Times New Roman" w:hAnsi="Times New Roman" w:cs="Times New Roman"/>
          <w:sz w:val="20"/>
          <w:szCs w:val="20"/>
        </w:rPr>
        <w:t>to</w:t>
      </w:r>
      <w:r w:rsidR="3C4A452A" w:rsidRPr="582E1195">
        <w:rPr>
          <w:rFonts w:ascii="Times New Roman" w:eastAsia="Times New Roman" w:hAnsi="Times New Roman" w:cs="Times New Roman"/>
          <w:sz w:val="20"/>
          <w:szCs w:val="20"/>
        </w:rPr>
        <w:t xml:space="preserve"> a project can help to achieve the intended objectives </w:t>
      </w:r>
      <w:r w:rsidR="003B0AD5">
        <w:rPr>
          <w:rFonts w:ascii="Times New Roman" w:eastAsia="Times New Roman" w:hAnsi="Times New Roman" w:cs="Times New Roman"/>
          <w:sz w:val="20"/>
          <w:szCs w:val="20"/>
        </w:rPr>
        <w:t xml:space="preserve">with </w:t>
      </w:r>
      <w:r w:rsidR="3C4A452A" w:rsidRPr="582E1195">
        <w:rPr>
          <w:rFonts w:ascii="Times New Roman" w:eastAsia="Times New Roman" w:hAnsi="Times New Roman" w:cs="Times New Roman"/>
          <w:sz w:val="20"/>
          <w:szCs w:val="20"/>
        </w:rPr>
        <w:t>low cost and time</w:t>
      </w:r>
      <w:r w:rsidR="003B0AD5">
        <w:rPr>
          <w:rFonts w:ascii="Times New Roman" w:eastAsia="Times New Roman" w:hAnsi="Times New Roman" w:cs="Times New Roman"/>
          <w:sz w:val="20"/>
          <w:szCs w:val="20"/>
        </w:rPr>
        <w:t>ly completion of the project</w:t>
      </w:r>
      <w:r w:rsidR="3C4A452A" w:rsidRPr="582E1195">
        <w:rPr>
          <w:rFonts w:ascii="Times New Roman" w:eastAsia="Times New Roman" w:hAnsi="Times New Roman" w:cs="Times New Roman"/>
          <w:sz w:val="20"/>
          <w:szCs w:val="20"/>
        </w:rPr>
        <w:t>.</w:t>
      </w:r>
    </w:p>
    <w:p w14:paraId="58351350" w14:textId="7A762FB7" w:rsidR="0A8B3EFA" w:rsidRDefault="0A8B3EFA" w:rsidP="582E1195">
      <w:pPr>
        <w:spacing w:after="196" w:line="240" w:lineRule="auto"/>
        <w:ind w:left="-1" w:right="25"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t>Furthermore, project management has the advanced tools and solutions</w:t>
      </w:r>
      <w:r w:rsidR="704447F6" w:rsidRPr="582E1195">
        <w:rPr>
          <w:rFonts w:ascii="Times New Roman" w:eastAsia="Times New Roman" w:hAnsi="Times New Roman" w:cs="Times New Roman"/>
          <w:sz w:val="20"/>
          <w:szCs w:val="20"/>
        </w:rPr>
        <w:t xml:space="preserve">. As in project planning, we need scheduling and time tracking for the project. The communication and collaboration </w:t>
      </w:r>
      <w:r w:rsidR="647F7F72" w:rsidRPr="582E1195">
        <w:rPr>
          <w:rFonts w:ascii="Times New Roman" w:eastAsia="Times New Roman" w:hAnsi="Times New Roman" w:cs="Times New Roman"/>
          <w:sz w:val="20"/>
          <w:szCs w:val="20"/>
        </w:rPr>
        <w:t xml:space="preserve">are also an important tool as we need to communicate with </w:t>
      </w:r>
      <w:r w:rsidR="003B0AD5">
        <w:rPr>
          <w:rFonts w:ascii="Times New Roman" w:eastAsia="Times New Roman" w:hAnsi="Times New Roman" w:cs="Times New Roman"/>
          <w:sz w:val="20"/>
          <w:szCs w:val="20"/>
        </w:rPr>
        <w:t>different</w:t>
      </w:r>
      <w:r w:rsidR="647F7F72" w:rsidRPr="582E1195">
        <w:rPr>
          <w:rFonts w:ascii="Times New Roman" w:eastAsia="Times New Roman" w:hAnsi="Times New Roman" w:cs="Times New Roman"/>
          <w:sz w:val="20"/>
          <w:szCs w:val="20"/>
        </w:rPr>
        <w:t xml:space="preserve"> teams from different </w:t>
      </w:r>
      <w:r w:rsidR="003B0AD5">
        <w:rPr>
          <w:rFonts w:ascii="Times New Roman" w:eastAsia="Times New Roman" w:hAnsi="Times New Roman" w:cs="Times New Roman"/>
          <w:sz w:val="20"/>
          <w:szCs w:val="20"/>
        </w:rPr>
        <w:t>organizations</w:t>
      </w:r>
      <w:r w:rsidR="647F7F72" w:rsidRPr="582E1195">
        <w:rPr>
          <w:rFonts w:ascii="Times New Roman" w:eastAsia="Times New Roman" w:hAnsi="Times New Roman" w:cs="Times New Roman"/>
          <w:sz w:val="20"/>
          <w:szCs w:val="20"/>
        </w:rPr>
        <w:t>. The budgets</w:t>
      </w:r>
      <w:r w:rsidR="1CBDCE40" w:rsidRPr="582E1195">
        <w:rPr>
          <w:rFonts w:ascii="Times New Roman" w:eastAsia="Times New Roman" w:hAnsi="Times New Roman" w:cs="Times New Roman"/>
          <w:sz w:val="20"/>
          <w:szCs w:val="20"/>
        </w:rPr>
        <w:t>,</w:t>
      </w:r>
      <w:r w:rsidR="647F7F72" w:rsidRPr="582E1195">
        <w:rPr>
          <w:rFonts w:ascii="Times New Roman" w:eastAsia="Times New Roman" w:hAnsi="Times New Roman" w:cs="Times New Roman"/>
          <w:sz w:val="20"/>
          <w:szCs w:val="20"/>
        </w:rPr>
        <w:t xml:space="preserve"> deadlines</w:t>
      </w:r>
      <w:r w:rsidR="0D22FBCB" w:rsidRPr="582E1195">
        <w:rPr>
          <w:rFonts w:ascii="Times New Roman" w:eastAsia="Times New Roman" w:hAnsi="Times New Roman" w:cs="Times New Roman"/>
          <w:sz w:val="20"/>
          <w:szCs w:val="20"/>
        </w:rPr>
        <w:t xml:space="preserve"> and progress tracking are also </w:t>
      </w:r>
      <w:r w:rsidR="003B0AD5" w:rsidRPr="582E1195">
        <w:rPr>
          <w:rFonts w:ascii="Times New Roman" w:eastAsia="Times New Roman" w:hAnsi="Times New Roman" w:cs="Times New Roman"/>
          <w:sz w:val="20"/>
          <w:szCs w:val="20"/>
        </w:rPr>
        <w:t>important</w:t>
      </w:r>
      <w:r w:rsidR="0D22FBCB" w:rsidRPr="582E1195">
        <w:rPr>
          <w:rFonts w:ascii="Times New Roman" w:eastAsia="Times New Roman" w:hAnsi="Times New Roman" w:cs="Times New Roman"/>
          <w:sz w:val="20"/>
          <w:szCs w:val="20"/>
        </w:rPr>
        <w:t xml:space="preserve"> </w:t>
      </w:r>
      <w:r w:rsidR="003B0AD5">
        <w:rPr>
          <w:rFonts w:ascii="Times New Roman" w:eastAsia="Times New Roman" w:hAnsi="Times New Roman" w:cs="Times New Roman"/>
          <w:sz w:val="20"/>
          <w:szCs w:val="20"/>
        </w:rPr>
        <w:t>aspects</w:t>
      </w:r>
      <w:r w:rsidR="0D22FBCB" w:rsidRPr="582E1195">
        <w:rPr>
          <w:rFonts w:ascii="Times New Roman" w:eastAsia="Times New Roman" w:hAnsi="Times New Roman" w:cs="Times New Roman"/>
          <w:sz w:val="20"/>
          <w:szCs w:val="20"/>
        </w:rPr>
        <w:t xml:space="preserve"> in</w:t>
      </w:r>
      <w:r w:rsidR="003B0AD5">
        <w:rPr>
          <w:rFonts w:ascii="Times New Roman" w:eastAsia="Times New Roman" w:hAnsi="Times New Roman" w:cs="Times New Roman"/>
          <w:sz w:val="20"/>
          <w:szCs w:val="20"/>
        </w:rPr>
        <w:t xml:space="preserve"> </w:t>
      </w:r>
      <w:r w:rsidR="0D22FBCB" w:rsidRPr="582E1195">
        <w:rPr>
          <w:rFonts w:ascii="Times New Roman" w:eastAsia="Times New Roman" w:hAnsi="Times New Roman" w:cs="Times New Roman"/>
          <w:sz w:val="20"/>
          <w:szCs w:val="20"/>
        </w:rPr>
        <w:t>project</w:t>
      </w:r>
      <w:r w:rsidR="003B0AD5">
        <w:rPr>
          <w:rFonts w:ascii="Times New Roman" w:eastAsia="Times New Roman" w:hAnsi="Times New Roman" w:cs="Times New Roman"/>
          <w:sz w:val="20"/>
          <w:szCs w:val="20"/>
        </w:rPr>
        <w:t xml:space="preserve"> management</w:t>
      </w:r>
      <w:r w:rsidR="0D22FBCB" w:rsidRPr="582E1195">
        <w:rPr>
          <w:rFonts w:ascii="Times New Roman" w:eastAsia="Times New Roman" w:hAnsi="Times New Roman" w:cs="Times New Roman"/>
          <w:sz w:val="20"/>
          <w:szCs w:val="20"/>
        </w:rPr>
        <w:t xml:space="preserve">. </w:t>
      </w:r>
    </w:p>
    <w:p w14:paraId="3F0A22C7" w14:textId="1C15A6A1" w:rsidR="69F71D21" w:rsidRDefault="69F71D21" w:rsidP="582E1195">
      <w:pPr>
        <w:spacing w:after="196" w:line="240" w:lineRule="auto"/>
        <w:ind w:left="-1" w:right="25" w:firstLine="278"/>
        <w:jc w:val="both"/>
        <w:rPr>
          <w:rFonts w:ascii="Times New Roman" w:eastAsia="Times New Roman" w:hAnsi="Times New Roman" w:cs="Times New Roman"/>
          <w:sz w:val="20"/>
          <w:szCs w:val="20"/>
        </w:rPr>
      </w:pPr>
      <w:r w:rsidRPr="582E1195">
        <w:rPr>
          <w:rFonts w:ascii="Times New Roman" w:eastAsia="Times New Roman" w:hAnsi="Times New Roman" w:cs="Times New Roman"/>
          <w:sz w:val="20"/>
          <w:szCs w:val="20"/>
        </w:rPr>
        <w:t>Last</w:t>
      </w:r>
      <w:r w:rsidR="003B0AD5">
        <w:rPr>
          <w:rFonts w:ascii="Times New Roman" w:eastAsia="Times New Roman" w:hAnsi="Times New Roman" w:cs="Times New Roman"/>
          <w:sz w:val="20"/>
          <w:szCs w:val="20"/>
        </w:rPr>
        <w:t xml:space="preserve">ly is </w:t>
      </w:r>
      <w:r w:rsidRPr="582E1195">
        <w:rPr>
          <w:rFonts w:ascii="Times New Roman" w:eastAsia="Times New Roman" w:hAnsi="Times New Roman" w:cs="Times New Roman"/>
          <w:sz w:val="20"/>
          <w:szCs w:val="20"/>
        </w:rPr>
        <w:t>the impact of emotional intelligence (EQ).</w:t>
      </w:r>
      <w:r w:rsidR="54E578A8" w:rsidRPr="582E1195">
        <w:rPr>
          <w:rFonts w:ascii="Times New Roman" w:eastAsia="Times New Roman" w:hAnsi="Times New Roman" w:cs="Times New Roman"/>
          <w:sz w:val="20"/>
          <w:szCs w:val="20"/>
        </w:rPr>
        <w:t xml:space="preserve"> IQ get</w:t>
      </w:r>
      <w:r w:rsidR="003B0AD5">
        <w:rPr>
          <w:rFonts w:ascii="Times New Roman" w:eastAsia="Times New Roman" w:hAnsi="Times New Roman" w:cs="Times New Roman"/>
          <w:sz w:val="20"/>
          <w:szCs w:val="20"/>
        </w:rPr>
        <w:t>s</w:t>
      </w:r>
      <w:r w:rsidR="54E578A8" w:rsidRPr="582E1195">
        <w:rPr>
          <w:rFonts w:ascii="Times New Roman" w:eastAsia="Times New Roman" w:hAnsi="Times New Roman" w:cs="Times New Roman"/>
          <w:sz w:val="20"/>
          <w:szCs w:val="20"/>
        </w:rPr>
        <w:t xml:space="preserve"> you hired whereas EQ get you promoted as it </w:t>
      </w:r>
      <w:r w:rsidR="003B0AD5">
        <w:rPr>
          <w:rFonts w:ascii="Times New Roman" w:eastAsia="Times New Roman" w:hAnsi="Times New Roman" w:cs="Times New Roman"/>
          <w:sz w:val="20"/>
          <w:szCs w:val="20"/>
        </w:rPr>
        <w:t xml:space="preserve">can </w:t>
      </w:r>
      <w:r w:rsidR="5515889C" w:rsidRPr="582E1195">
        <w:rPr>
          <w:rFonts w:ascii="Times New Roman" w:eastAsia="Times New Roman" w:hAnsi="Times New Roman" w:cs="Times New Roman"/>
          <w:sz w:val="20"/>
          <w:szCs w:val="20"/>
        </w:rPr>
        <w:t>determine</w:t>
      </w:r>
      <w:r w:rsidR="003B0AD5">
        <w:rPr>
          <w:rFonts w:ascii="Times New Roman" w:eastAsia="Times New Roman" w:hAnsi="Times New Roman" w:cs="Times New Roman"/>
          <w:sz w:val="20"/>
          <w:szCs w:val="20"/>
        </w:rPr>
        <w:t xml:space="preserve"> whether you are successful in your career or not</w:t>
      </w:r>
      <w:r w:rsidR="54B62637" w:rsidRPr="582E1195">
        <w:rPr>
          <w:rFonts w:ascii="Times New Roman" w:eastAsia="Times New Roman" w:hAnsi="Times New Roman" w:cs="Times New Roman"/>
          <w:sz w:val="20"/>
          <w:szCs w:val="20"/>
        </w:rPr>
        <w:t>. Control</w:t>
      </w:r>
      <w:r w:rsidR="00234AED">
        <w:rPr>
          <w:rFonts w:ascii="Times New Roman" w:eastAsia="Times New Roman" w:hAnsi="Times New Roman" w:cs="Times New Roman"/>
          <w:sz w:val="20"/>
          <w:szCs w:val="20"/>
        </w:rPr>
        <w:t>ling your</w:t>
      </w:r>
      <w:r w:rsidR="54B62637" w:rsidRPr="582E1195">
        <w:rPr>
          <w:rFonts w:ascii="Times New Roman" w:eastAsia="Times New Roman" w:hAnsi="Times New Roman" w:cs="Times New Roman"/>
          <w:sz w:val="20"/>
          <w:szCs w:val="20"/>
        </w:rPr>
        <w:t xml:space="preserve"> emotion</w:t>
      </w:r>
      <w:r w:rsidR="00234AED">
        <w:rPr>
          <w:rFonts w:ascii="Times New Roman" w:eastAsia="Times New Roman" w:hAnsi="Times New Roman" w:cs="Times New Roman"/>
          <w:sz w:val="20"/>
          <w:szCs w:val="20"/>
        </w:rPr>
        <w:t>s</w:t>
      </w:r>
      <w:r w:rsidR="54B62637" w:rsidRPr="582E1195">
        <w:rPr>
          <w:rFonts w:ascii="Times New Roman" w:eastAsia="Times New Roman" w:hAnsi="Times New Roman" w:cs="Times New Roman"/>
          <w:sz w:val="20"/>
          <w:szCs w:val="20"/>
        </w:rPr>
        <w:t xml:space="preserve"> is </w:t>
      </w:r>
      <w:r w:rsidR="00234AED">
        <w:rPr>
          <w:rFonts w:ascii="Times New Roman" w:eastAsia="Times New Roman" w:hAnsi="Times New Roman" w:cs="Times New Roman"/>
          <w:sz w:val="20"/>
          <w:szCs w:val="20"/>
        </w:rPr>
        <w:t xml:space="preserve">also </w:t>
      </w:r>
      <w:r w:rsidR="54B62637" w:rsidRPr="582E1195">
        <w:rPr>
          <w:rFonts w:ascii="Times New Roman" w:eastAsia="Times New Roman" w:hAnsi="Times New Roman" w:cs="Times New Roman"/>
          <w:sz w:val="20"/>
          <w:szCs w:val="20"/>
        </w:rPr>
        <w:t>very important</w:t>
      </w:r>
      <w:r w:rsidR="00234AED">
        <w:rPr>
          <w:rFonts w:ascii="Times New Roman" w:eastAsia="Times New Roman" w:hAnsi="Times New Roman" w:cs="Times New Roman"/>
          <w:sz w:val="20"/>
          <w:szCs w:val="20"/>
        </w:rPr>
        <w:t xml:space="preserve"> because w</w:t>
      </w:r>
      <w:r w:rsidR="1C6E1B8F" w:rsidRPr="582E1195">
        <w:rPr>
          <w:rFonts w:ascii="Times New Roman" w:eastAsia="Times New Roman" w:hAnsi="Times New Roman" w:cs="Times New Roman"/>
          <w:sz w:val="20"/>
          <w:szCs w:val="20"/>
        </w:rPr>
        <w:t>hen emotion</w:t>
      </w:r>
      <w:r w:rsidR="00234AED">
        <w:rPr>
          <w:rFonts w:ascii="Times New Roman" w:eastAsia="Times New Roman" w:hAnsi="Times New Roman" w:cs="Times New Roman"/>
          <w:sz w:val="20"/>
          <w:szCs w:val="20"/>
        </w:rPr>
        <w:t>s</w:t>
      </w:r>
      <w:r w:rsidR="1C6E1B8F" w:rsidRPr="582E1195">
        <w:rPr>
          <w:rFonts w:ascii="Times New Roman" w:eastAsia="Times New Roman" w:hAnsi="Times New Roman" w:cs="Times New Roman"/>
          <w:sz w:val="20"/>
          <w:szCs w:val="20"/>
        </w:rPr>
        <w:t xml:space="preserve"> takes over your thinking process, you will be not able to view the situation realistically and objectively</w:t>
      </w:r>
      <w:r w:rsidR="6D016EB6" w:rsidRPr="582E1195">
        <w:rPr>
          <w:rFonts w:ascii="Times New Roman" w:eastAsia="Times New Roman" w:hAnsi="Times New Roman" w:cs="Times New Roman"/>
          <w:sz w:val="20"/>
          <w:szCs w:val="20"/>
        </w:rPr>
        <w:t>.</w:t>
      </w:r>
    </w:p>
    <w:p w14:paraId="2FA8EFFD" w14:textId="05788B89" w:rsidR="00191FCD" w:rsidRPr="00AF56B5" w:rsidRDefault="00AF56B5" w:rsidP="00191FCD">
      <w:pPr>
        <w:pStyle w:val="Heading1"/>
        <w:ind w:left="341" w:right="342" w:hanging="341"/>
        <w:rPr>
          <w:sz w:val="20"/>
          <w:szCs w:val="20"/>
        </w:rPr>
      </w:pPr>
      <w:r w:rsidRPr="582E1195">
        <w:rPr>
          <w:sz w:val="22"/>
        </w:rPr>
        <w:t xml:space="preserve"> </w:t>
      </w:r>
      <w:r w:rsidR="00191FCD" w:rsidRPr="582E1195">
        <w:rPr>
          <w:sz w:val="22"/>
        </w:rPr>
        <w:t>R</w:t>
      </w:r>
      <w:r w:rsidR="00191FCD" w:rsidRPr="582E1195">
        <w:rPr>
          <w:sz w:val="20"/>
          <w:szCs w:val="20"/>
        </w:rPr>
        <w:t xml:space="preserve">ELEVANT </w:t>
      </w:r>
      <w:r w:rsidR="00191FCD" w:rsidRPr="582E1195">
        <w:rPr>
          <w:sz w:val="22"/>
        </w:rPr>
        <w:t>IT</w:t>
      </w:r>
      <w:r w:rsidR="00191FCD" w:rsidRPr="582E1195">
        <w:rPr>
          <w:sz w:val="20"/>
          <w:szCs w:val="20"/>
        </w:rPr>
        <w:t xml:space="preserve"> </w:t>
      </w:r>
      <w:r w:rsidR="00191FCD" w:rsidRPr="582E1195">
        <w:rPr>
          <w:sz w:val="22"/>
        </w:rPr>
        <w:t>C</w:t>
      </w:r>
      <w:r w:rsidR="00191FCD" w:rsidRPr="582E1195">
        <w:rPr>
          <w:sz w:val="20"/>
          <w:szCs w:val="20"/>
        </w:rPr>
        <w:t xml:space="preserve">AREERS </w:t>
      </w:r>
    </w:p>
    <w:tbl>
      <w:tblPr>
        <w:tblStyle w:val="TableGrid"/>
        <w:tblW w:w="0" w:type="auto"/>
        <w:tblInd w:w="0" w:type="dxa"/>
        <w:tblLook w:val="04A0" w:firstRow="1" w:lastRow="0" w:firstColumn="1" w:lastColumn="0" w:noHBand="0" w:noVBand="1"/>
      </w:tblPr>
      <w:tblGrid>
        <w:gridCol w:w="3030"/>
        <w:gridCol w:w="1650"/>
      </w:tblGrid>
      <w:tr w:rsidR="582E1195" w14:paraId="0806F5E8" w14:textId="77777777" w:rsidTr="582E1195">
        <w:trPr>
          <w:trHeight w:val="245"/>
        </w:trPr>
        <w:tc>
          <w:tcPr>
            <w:tcW w:w="468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FD3C6E" w14:textId="4B52A37E" w:rsidR="443EE592" w:rsidRDefault="443EE592" w:rsidP="582E1195">
            <w:pPr>
              <w:ind w:left="5"/>
              <w:jc w:val="center"/>
              <w:rPr>
                <w:rFonts w:ascii="Times New Roman" w:eastAsia="Times New Roman" w:hAnsi="Times New Roman" w:cs="Times New Roman"/>
                <w:b/>
                <w:bCs/>
                <w:sz w:val="16"/>
                <w:szCs w:val="16"/>
                <w:vertAlign w:val="superscript"/>
              </w:rPr>
            </w:pPr>
            <w:r w:rsidRPr="582E1195">
              <w:rPr>
                <w:rFonts w:ascii="Times New Roman" w:eastAsia="Times New Roman" w:hAnsi="Times New Roman" w:cs="Times New Roman"/>
                <w:b/>
                <w:bCs/>
                <w:sz w:val="16"/>
                <w:szCs w:val="16"/>
              </w:rPr>
              <w:t xml:space="preserve">Salary range for relevant IT careers </w:t>
            </w:r>
          </w:p>
        </w:tc>
      </w:tr>
      <w:tr w:rsidR="582E1195" w14:paraId="0EEDED30" w14:textId="77777777" w:rsidTr="582E1195">
        <w:trPr>
          <w:trHeight w:val="24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EEE838" w14:textId="33263281" w:rsidR="5F943FB5" w:rsidRDefault="5F943FB5" w:rsidP="582E1195">
            <w:pPr>
              <w:ind w:left="5"/>
              <w:jc w:val="center"/>
              <w:rPr>
                <w:rFonts w:ascii="Times New Roman" w:eastAsia="Times New Roman" w:hAnsi="Times New Roman" w:cs="Times New Roman"/>
                <w:b/>
                <w:bCs/>
                <w:i/>
                <w:iCs/>
                <w:sz w:val="15"/>
                <w:szCs w:val="15"/>
              </w:rPr>
            </w:pPr>
            <w:r w:rsidRPr="582E1195">
              <w:rPr>
                <w:rFonts w:ascii="Times New Roman" w:eastAsia="Times New Roman" w:hAnsi="Times New Roman" w:cs="Times New Roman"/>
                <w:b/>
                <w:bCs/>
                <w:i/>
                <w:iCs/>
                <w:sz w:val="15"/>
                <w:szCs w:val="15"/>
              </w:rPr>
              <w:t>Career name</w:t>
            </w:r>
            <w:r w:rsidR="582E1195" w:rsidRPr="582E1195">
              <w:rPr>
                <w:rFonts w:ascii="Times New Roman" w:eastAsia="Times New Roman" w:hAnsi="Times New Roman" w:cs="Times New Roman"/>
                <w:b/>
                <w:bCs/>
                <w:i/>
                <w:iCs/>
                <w:sz w:val="15"/>
                <w:szCs w:val="15"/>
              </w:rPr>
              <w:t xml:space="preserve"> </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F9654C" w14:textId="3A38D882" w:rsidR="582E1195" w:rsidRDefault="582E1195" w:rsidP="582E1195">
            <w:pPr>
              <w:ind w:left="7"/>
              <w:jc w:val="center"/>
            </w:pPr>
            <w:r w:rsidRPr="582E1195">
              <w:rPr>
                <w:rFonts w:ascii="Times New Roman" w:eastAsia="Times New Roman" w:hAnsi="Times New Roman" w:cs="Times New Roman"/>
                <w:b/>
                <w:bCs/>
                <w:i/>
                <w:iCs/>
                <w:sz w:val="15"/>
                <w:szCs w:val="15"/>
              </w:rPr>
              <w:t>S</w:t>
            </w:r>
            <w:r w:rsidR="7BDAD9C5" w:rsidRPr="582E1195">
              <w:rPr>
                <w:rFonts w:ascii="Times New Roman" w:eastAsia="Times New Roman" w:hAnsi="Times New Roman" w:cs="Times New Roman"/>
                <w:b/>
                <w:bCs/>
                <w:i/>
                <w:iCs/>
                <w:sz w:val="15"/>
                <w:szCs w:val="15"/>
              </w:rPr>
              <w:t>alary</w:t>
            </w:r>
            <w:r w:rsidRPr="582E1195">
              <w:rPr>
                <w:rFonts w:ascii="Times New Roman" w:eastAsia="Times New Roman" w:hAnsi="Times New Roman" w:cs="Times New Roman"/>
                <w:b/>
                <w:bCs/>
                <w:i/>
                <w:iCs/>
                <w:sz w:val="15"/>
                <w:szCs w:val="15"/>
              </w:rPr>
              <w:t xml:space="preserve"> </w:t>
            </w:r>
          </w:p>
        </w:tc>
      </w:tr>
      <w:tr w:rsidR="582E1195" w14:paraId="6A5DD77F"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66575D" w14:textId="33F7C1B6" w:rsidR="3A07B498" w:rsidRDefault="3A07B498"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IT Project Manager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A56C4A" w14:textId="2BB58AE7" w:rsidR="443D8625" w:rsidRDefault="443D8625" w:rsidP="582E1195">
            <w:pPr>
              <w:ind w:left="47"/>
              <w:jc w:val="center"/>
            </w:pPr>
            <w:r w:rsidRPr="582E1195">
              <w:rPr>
                <w:rFonts w:ascii="Times New Roman" w:eastAsia="Times New Roman" w:hAnsi="Times New Roman" w:cs="Times New Roman"/>
                <w:sz w:val="16"/>
                <w:szCs w:val="16"/>
              </w:rPr>
              <w:t>$96,000 - $161,500</w:t>
            </w:r>
            <w:r w:rsidR="582E1195" w:rsidRPr="582E1195">
              <w:rPr>
                <w:rFonts w:ascii="Times New Roman" w:eastAsia="Times New Roman" w:hAnsi="Times New Roman" w:cs="Times New Roman"/>
                <w:sz w:val="16"/>
                <w:szCs w:val="16"/>
              </w:rPr>
              <w:t xml:space="preserve"> </w:t>
            </w:r>
          </w:p>
        </w:tc>
      </w:tr>
      <w:tr w:rsidR="582E1195" w14:paraId="3AA00DB0"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78FD6D" w14:textId="327728C8" w:rsidR="2D8EF1A3" w:rsidRDefault="2D8EF1A3"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Network/Cloud Manager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76348D" w14:textId="6A0A3D66" w:rsidR="44A3638E" w:rsidRDefault="44A3638E"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$100,500 - $174,750</w:t>
            </w:r>
          </w:p>
        </w:tc>
      </w:tr>
      <w:tr w:rsidR="582E1195" w14:paraId="77199683"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8B9ACD" w14:textId="74D0B6CC" w:rsidR="3F7214CE" w:rsidRDefault="3F7214CE"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Software Product Manager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38D035" w14:textId="19D8AA83" w:rsidR="7475FBDC" w:rsidRDefault="7475FBDC"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w:t>
            </w:r>
            <w:r w:rsidR="430D0C1D" w:rsidRPr="582E1195">
              <w:rPr>
                <w:rFonts w:ascii="Times New Roman" w:eastAsia="Times New Roman" w:hAnsi="Times New Roman" w:cs="Times New Roman"/>
                <w:sz w:val="16"/>
                <w:szCs w:val="16"/>
              </w:rPr>
              <w:t>104,250 - $177,000</w:t>
            </w:r>
          </w:p>
        </w:tc>
      </w:tr>
      <w:tr w:rsidR="582E1195" w14:paraId="7D7E09EF"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A54F3C" w14:textId="6BD12451" w:rsidR="3F7214CE" w:rsidRDefault="3F7214CE"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Technical Services &amp; Operations Manager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0FEB13" w14:textId="67F7C3D0" w:rsidR="2A76ABFF" w:rsidRDefault="2A76ABFF"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$111,500 - $190,750</w:t>
            </w:r>
          </w:p>
        </w:tc>
      </w:tr>
      <w:tr w:rsidR="582E1195" w14:paraId="534D5DB7"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B08CAE" w14:textId="5A16215C" w:rsidR="0CF9CC7A" w:rsidRDefault="0CF9CC7A"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Database Manager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5983A" w14:textId="1BEC73D3" w:rsidR="09CD896A" w:rsidRDefault="09CD896A"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$114,500 - $192,000</w:t>
            </w:r>
          </w:p>
        </w:tc>
      </w:tr>
      <w:tr w:rsidR="582E1195" w14:paraId="3B63B203"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4C03AB" w14:textId="675484EB" w:rsidR="5D5B337E" w:rsidRDefault="5D5B337E"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Technology Director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5C53A4" w14:textId="1574E330" w:rsidR="7328BA13" w:rsidRDefault="7328BA13"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$122,000 - $206,000</w:t>
            </w:r>
          </w:p>
        </w:tc>
      </w:tr>
      <w:tr w:rsidR="582E1195" w14:paraId="44A032EB"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2105A2" w14:textId="65388699" w:rsidR="7328BA13" w:rsidRDefault="7328BA13"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Information Security Manager</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B65BD9" w14:textId="1D9848EC" w:rsidR="7328BA13" w:rsidRDefault="7328BA13"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$124,250 - $213,000</w:t>
            </w:r>
          </w:p>
        </w:tc>
      </w:tr>
      <w:tr w:rsidR="582E1195" w14:paraId="19239A56"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D393C" w14:textId="289B6BD5" w:rsidR="7328BA13" w:rsidRDefault="7328BA13"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Chief Technology Officer (CTO)</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117AD4" w14:textId="78DD20CB" w:rsidR="7328BA13" w:rsidRDefault="7328BA13"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$153,000 - $267,250</w:t>
            </w:r>
          </w:p>
        </w:tc>
      </w:tr>
      <w:tr w:rsidR="582E1195" w14:paraId="5DB6CDD0" w14:textId="77777777" w:rsidTr="582E1195">
        <w:trPr>
          <w:trHeight w:val="325"/>
        </w:trPr>
        <w:tc>
          <w:tcPr>
            <w:tcW w:w="30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E0ED6C" w14:textId="014404F1" w:rsidR="7328BA13" w:rsidRDefault="7328BA13" w:rsidP="582E1195">
            <w:pP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Chief Information Officer (CIO)</w:t>
            </w:r>
          </w:p>
        </w:tc>
        <w:tc>
          <w:tcPr>
            <w:tcW w:w="16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4A31F" w14:textId="3960C52F" w:rsidR="7328BA13" w:rsidRDefault="7328BA13" w:rsidP="582E1195">
            <w:pPr>
              <w:jc w:val="center"/>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$175,000 - $300,000</w:t>
            </w:r>
          </w:p>
        </w:tc>
      </w:tr>
    </w:tbl>
    <w:p w14:paraId="28FB0DB8" w14:textId="0F210D47" w:rsidR="00053620" w:rsidRDefault="7520F6BA" w:rsidP="00BD1611">
      <w:pPr>
        <w:spacing w:after="221" w:line="248" w:lineRule="auto"/>
        <w:ind w:left="-5" w:right="29" w:hanging="10"/>
        <w:jc w:val="both"/>
        <w:rPr>
          <w:rFonts w:ascii="Times New Roman" w:eastAsia="Times New Roman" w:hAnsi="Times New Roman" w:cs="Times New Roman"/>
          <w:sz w:val="16"/>
          <w:szCs w:val="16"/>
        </w:rPr>
      </w:pPr>
      <w:r w:rsidRPr="582E1195">
        <w:rPr>
          <w:rFonts w:ascii="Times New Roman" w:eastAsia="Times New Roman" w:hAnsi="Times New Roman" w:cs="Times New Roman"/>
          <w:sz w:val="16"/>
          <w:szCs w:val="16"/>
        </w:rPr>
        <w:t xml:space="preserve">Table </w:t>
      </w:r>
      <w:r w:rsidR="606CF4C4" w:rsidRPr="582E1195">
        <w:rPr>
          <w:rFonts w:ascii="Times New Roman" w:eastAsia="Times New Roman" w:hAnsi="Times New Roman" w:cs="Times New Roman"/>
          <w:sz w:val="16"/>
          <w:szCs w:val="16"/>
        </w:rPr>
        <w:t>4</w:t>
      </w:r>
      <w:r w:rsidRPr="582E1195">
        <w:rPr>
          <w:rFonts w:ascii="Times New Roman" w:eastAsia="Times New Roman" w:hAnsi="Times New Roman" w:cs="Times New Roman"/>
          <w:sz w:val="16"/>
          <w:szCs w:val="16"/>
        </w:rPr>
        <w:t>.</w:t>
      </w:r>
      <w:r w:rsidRPr="582E1195">
        <w:rPr>
          <w:rFonts w:ascii="Arial" w:eastAsia="Arial" w:hAnsi="Arial" w:cs="Arial"/>
          <w:sz w:val="16"/>
          <w:szCs w:val="16"/>
        </w:rPr>
        <w:t xml:space="preserve"> </w:t>
      </w:r>
      <w:r w:rsidR="157E6E42" w:rsidRPr="582E1195">
        <w:rPr>
          <w:rFonts w:ascii="Arial" w:eastAsia="Arial" w:hAnsi="Arial" w:cs="Arial"/>
          <w:sz w:val="16"/>
          <w:szCs w:val="16"/>
        </w:rPr>
        <w:t>S</w:t>
      </w:r>
      <w:r w:rsidRPr="582E1195">
        <w:rPr>
          <w:rFonts w:ascii="Times New Roman" w:eastAsia="Times New Roman" w:hAnsi="Times New Roman" w:cs="Times New Roman"/>
          <w:sz w:val="16"/>
          <w:szCs w:val="16"/>
        </w:rPr>
        <w:t xml:space="preserve">alary range for relevant IT careers </w:t>
      </w:r>
      <w:r w:rsidRPr="582E1195">
        <w:rPr>
          <w:rFonts w:ascii="Times New Roman" w:eastAsia="Times New Roman" w:hAnsi="Times New Roman" w:cs="Times New Roman"/>
          <w:sz w:val="16"/>
          <w:szCs w:val="16"/>
          <w:vertAlign w:val="superscript"/>
        </w:rPr>
        <w:t>[</w:t>
      </w:r>
      <w:r w:rsidR="5E18268A" w:rsidRPr="582E1195">
        <w:rPr>
          <w:rFonts w:ascii="Times New Roman" w:eastAsia="Times New Roman" w:hAnsi="Times New Roman" w:cs="Times New Roman"/>
          <w:sz w:val="16"/>
          <w:szCs w:val="16"/>
          <w:vertAlign w:val="superscript"/>
        </w:rPr>
        <w:t>3</w:t>
      </w:r>
      <w:r w:rsidRPr="582E1195">
        <w:rPr>
          <w:rFonts w:ascii="Times New Roman" w:eastAsia="Times New Roman" w:hAnsi="Times New Roman" w:cs="Times New Roman"/>
          <w:sz w:val="16"/>
          <w:szCs w:val="16"/>
          <w:vertAlign w:val="superscript"/>
        </w:rPr>
        <w:t>][</w:t>
      </w:r>
      <w:r w:rsidR="3E9416B7" w:rsidRPr="582E1195">
        <w:rPr>
          <w:rFonts w:ascii="Times New Roman" w:eastAsia="Times New Roman" w:hAnsi="Times New Roman" w:cs="Times New Roman"/>
          <w:sz w:val="16"/>
          <w:szCs w:val="16"/>
          <w:vertAlign w:val="superscript"/>
        </w:rPr>
        <w:t>4</w:t>
      </w:r>
      <w:r w:rsidRPr="582E1195">
        <w:rPr>
          <w:rFonts w:ascii="Times New Roman" w:eastAsia="Times New Roman" w:hAnsi="Times New Roman" w:cs="Times New Roman"/>
          <w:sz w:val="16"/>
          <w:szCs w:val="16"/>
          <w:vertAlign w:val="superscript"/>
        </w:rPr>
        <w:t>]</w:t>
      </w:r>
      <w:r w:rsidRPr="582E1195">
        <w:rPr>
          <w:rFonts w:ascii="Times New Roman" w:eastAsia="Times New Roman" w:hAnsi="Times New Roman" w:cs="Times New Roman"/>
          <w:sz w:val="16"/>
          <w:szCs w:val="16"/>
        </w:rPr>
        <w:t>.</w:t>
      </w:r>
    </w:p>
    <w:p w14:paraId="7678A566" w14:textId="7C8DAA0F" w:rsidR="00191FCD" w:rsidRPr="00AF56B5" w:rsidRDefault="00AF56B5" w:rsidP="00191FCD">
      <w:pPr>
        <w:pStyle w:val="Heading1"/>
        <w:ind w:left="347" w:right="347" w:hanging="347"/>
        <w:rPr>
          <w:sz w:val="20"/>
          <w:szCs w:val="20"/>
        </w:rPr>
      </w:pPr>
      <w:r w:rsidRPr="582E1195">
        <w:rPr>
          <w:sz w:val="22"/>
        </w:rPr>
        <w:lastRenderedPageBreak/>
        <w:t xml:space="preserve"> </w:t>
      </w:r>
      <w:r w:rsidR="00191FCD" w:rsidRPr="582E1195">
        <w:rPr>
          <w:sz w:val="22"/>
        </w:rPr>
        <w:t>R</w:t>
      </w:r>
      <w:r w:rsidR="00191FCD" w:rsidRPr="582E1195">
        <w:rPr>
          <w:sz w:val="20"/>
          <w:szCs w:val="20"/>
        </w:rPr>
        <w:t xml:space="preserve">EFLECTIONS </w:t>
      </w:r>
    </w:p>
    <w:p w14:paraId="57D7D211" w14:textId="255008A2" w:rsidR="00191FCD" w:rsidRDefault="00191FCD" w:rsidP="00191FCD">
      <w:pPr>
        <w:numPr>
          <w:ilvl w:val="0"/>
          <w:numId w:val="6"/>
        </w:numPr>
        <w:spacing w:after="96" w:line="228" w:lineRule="auto"/>
        <w:ind w:right="25" w:hanging="288"/>
        <w:jc w:val="both"/>
      </w:pPr>
      <w:r>
        <w:rPr>
          <w:rFonts w:ascii="Times New Roman" w:eastAsia="Times New Roman" w:hAnsi="Times New Roman" w:cs="Times New Roman"/>
          <w:sz w:val="20"/>
        </w:rPr>
        <w:t>Reflection Wan Xin - My goal regarding to this course is I can learn the knowledge as much as possible that can be helpful when in the future. This talk let me know more about on the IT management that related to the course that I learned and it is very useful when I start working. To improve my potential in the industry, I will improve myself by attending more courses that related to learn more techniques and knowledge.</w:t>
      </w:r>
    </w:p>
    <w:p w14:paraId="0DA2CD51" w14:textId="6B41421E" w:rsidR="00191FCD" w:rsidRDefault="00191FCD" w:rsidP="582E1195">
      <w:pPr>
        <w:numPr>
          <w:ilvl w:val="0"/>
          <w:numId w:val="6"/>
        </w:numPr>
        <w:spacing w:after="101" w:line="228" w:lineRule="auto"/>
        <w:ind w:right="25" w:hanging="288"/>
        <w:jc w:val="both"/>
      </w:pPr>
      <w:r w:rsidRPr="582E1195">
        <w:rPr>
          <w:rFonts w:ascii="Times New Roman" w:eastAsia="Times New Roman" w:hAnsi="Times New Roman" w:cs="Times New Roman"/>
          <w:sz w:val="20"/>
          <w:szCs w:val="20"/>
        </w:rPr>
        <w:t>Reflection Henry</w:t>
      </w:r>
      <w:r w:rsidR="799174CB" w:rsidRPr="582E1195">
        <w:rPr>
          <w:rFonts w:ascii="Times New Roman" w:eastAsia="Times New Roman" w:hAnsi="Times New Roman" w:cs="Times New Roman"/>
          <w:sz w:val="20"/>
          <w:szCs w:val="20"/>
        </w:rPr>
        <w:t xml:space="preserve"> – </w:t>
      </w:r>
      <w:r w:rsidR="59D6E230" w:rsidRPr="582E1195">
        <w:rPr>
          <w:rFonts w:ascii="Times New Roman" w:eastAsia="Times New Roman" w:hAnsi="Times New Roman" w:cs="Times New Roman"/>
          <w:sz w:val="20"/>
          <w:szCs w:val="20"/>
        </w:rPr>
        <w:t xml:space="preserve">My goal regarding my course is to be </w:t>
      </w:r>
      <w:r w:rsidR="0C32CCBC" w:rsidRPr="582E1195">
        <w:rPr>
          <w:rFonts w:ascii="Times New Roman" w:eastAsia="Times New Roman" w:hAnsi="Times New Roman" w:cs="Times New Roman"/>
          <w:sz w:val="20"/>
          <w:szCs w:val="20"/>
        </w:rPr>
        <w:t>knowledgeable</w:t>
      </w:r>
      <w:r w:rsidR="59D6E230" w:rsidRPr="582E1195">
        <w:rPr>
          <w:rFonts w:ascii="Times New Roman" w:eastAsia="Times New Roman" w:hAnsi="Times New Roman" w:cs="Times New Roman"/>
          <w:sz w:val="20"/>
          <w:szCs w:val="20"/>
        </w:rPr>
        <w:t xml:space="preserve"> with</w:t>
      </w:r>
      <w:r w:rsidR="006E0438" w:rsidRPr="582E1195">
        <w:rPr>
          <w:rFonts w:ascii="Times New Roman" w:eastAsia="Times New Roman" w:hAnsi="Times New Roman" w:cs="Times New Roman"/>
          <w:sz w:val="20"/>
          <w:szCs w:val="20"/>
        </w:rPr>
        <w:t xml:space="preserve"> the aspects of Information Technology</w:t>
      </w:r>
      <w:r w:rsidR="59D6E230" w:rsidRPr="582E1195">
        <w:rPr>
          <w:rFonts w:ascii="Times New Roman" w:eastAsia="Times New Roman" w:hAnsi="Times New Roman" w:cs="Times New Roman"/>
          <w:sz w:val="20"/>
          <w:szCs w:val="20"/>
        </w:rPr>
        <w:t xml:space="preserve"> and to </w:t>
      </w:r>
      <w:r w:rsidR="3D414DDC" w:rsidRPr="582E1195">
        <w:rPr>
          <w:rFonts w:ascii="Times New Roman" w:eastAsia="Times New Roman" w:hAnsi="Times New Roman" w:cs="Times New Roman"/>
          <w:sz w:val="20"/>
          <w:szCs w:val="20"/>
        </w:rPr>
        <w:t xml:space="preserve">practice what I have learned </w:t>
      </w:r>
      <w:r w:rsidR="18EA900C" w:rsidRPr="582E1195">
        <w:rPr>
          <w:rFonts w:ascii="Times New Roman" w:eastAsia="Times New Roman" w:hAnsi="Times New Roman" w:cs="Times New Roman"/>
          <w:sz w:val="20"/>
          <w:szCs w:val="20"/>
        </w:rPr>
        <w:t>towards my</w:t>
      </w:r>
      <w:r w:rsidR="38AC5305" w:rsidRPr="582E1195">
        <w:rPr>
          <w:rFonts w:ascii="Times New Roman" w:eastAsia="Times New Roman" w:hAnsi="Times New Roman" w:cs="Times New Roman"/>
          <w:sz w:val="20"/>
          <w:szCs w:val="20"/>
        </w:rPr>
        <w:t xml:space="preserve"> daily</w:t>
      </w:r>
      <w:r w:rsidR="18EA900C" w:rsidRPr="582E1195">
        <w:rPr>
          <w:rFonts w:ascii="Times New Roman" w:eastAsia="Times New Roman" w:hAnsi="Times New Roman" w:cs="Times New Roman"/>
          <w:sz w:val="20"/>
          <w:szCs w:val="20"/>
        </w:rPr>
        <w:t xml:space="preserve"> </w:t>
      </w:r>
      <w:r w:rsidR="003F0AEB">
        <w:rPr>
          <w:rFonts w:ascii="Times New Roman" w:eastAsia="Times New Roman" w:hAnsi="Times New Roman" w:cs="Times New Roman"/>
          <w:sz w:val="20"/>
          <w:szCs w:val="20"/>
        </w:rPr>
        <w:t>routines in life</w:t>
      </w:r>
      <w:r w:rsidR="18EA900C" w:rsidRPr="582E1195">
        <w:rPr>
          <w:rFonts w:ascii="Times New Roman" w:eastAsia="Times New Roman" w:hAnsi="Times New Roman" w:cs="Times New Roman"/>
          <w:sz w:val="20"/>
          <w:szCs w:val="20"/>
        </w:rPr>
        <w:t xml:space="preserve"> with technology</w:t>
      </w:r>
      <w:r w:rsidR="3D414DDC" w:rsidRPr="582E1195">
        <w:rPr>
          <w:rFonts w:ascii="Times New Roman" w:eastAsia="Times New Roman" w:hAnsi="Times New Roman" w:cs="Times New Roman"/>
          <w:sz w:val="20"/>
          <w:szCs w:val="20"/>
        </w:rPr>
        <w:t>.</w:t>
      </w:r>
      <w:r w:rsidR="7B9F9544" w:rsidRPr="582E1195">
        <w:rPr>
          <w:rFonts w:ascii="Times New Roman" w:eastAsia="Times New Roman" w:hAnsi="Times New Roman" w:cs="Times New Roman"/>
          <w:sz w:val="20"/>
          <w:szCs w:val="20"/>
        </w:rPr>
        <w:t xml:space="preserve"> </w:t>
      </w:r>
      <w:r w:rsidR="18486BB8" w:rsidRPr="582E1195">
        <w:rPr>
          <w:rFonts w:ascii="Times New Roman" w:eastAsia="Times New Roman" w:hAnsi="Times New Roman" w:cs="Times New Roman"/>
          <w:sz w:val="20"/>
          <w:szCs w:val="20"/>
        </w:rPr>
        <w:t>The talk has educated me in understanding</w:t>
      </w:r>
      <w:r w:rsidR="6BFB385C" w:rsidRPr="582E1195">
        <w:rPr>
          <w:rFonts w:ascii="Times New Roman" w:eastAsia="Times New Roman" w:hAnsi="Times New Roman" w:cs="Times New Roman"/>
          <w:sz w:val="20"/>
          <w:szCs w:val="20"/>
        </w:rPr>
        <w:t xml:space="preserve"> that</w:t>
      </w:r>
      <w:r w:rsidR="799174CB" w:rsidRPr="582E1195">
        <w:rPr>
          <w:rFonts w:ascii="Times New Roman" w:eastAsia="Times New Roman" w:hAnsi="Times New Roman" w:cs="Times New Roman"/>
          <w:sz w:val="20"/>
          <w:szCs w:val="20"/>
        </w:rPr>
        <w:t xml:space="preserve"> in a project you must be passionate about it, know how to deal with people and be </w:t>
      </w:r>
      <w:r w:rsidR="35FD2624" w:rsidRPr="582E1195">
        <w:rPr>
          <w:rFonts w:ascii="Times New Roman" w:eastAsia="Times New Roman" w:hAnsi="Times New Roman" w:cs="Times New Roman"/>
          <w:sz w:val="20"/>
          <w:szCs w:val="20"/>
        </w:rPr>
        <w:t xml:space="preserve">on budget and </w:t>
      </w:r>
      <w:r w:rsidR="4C0C3AAA" w:rsidRPr="582E1195">
        <w:rPr>
          <w:rFonts w:ascii="Times New Roman" w:eastAsia="Times New Roman" w:hAnsi="Times New Roman" w:cs="Times New Roman"/>
          <w:sz w:val="20"/>
          <w:szCs w:val="20"/>
        </w:rPr>
        <w:t>within</w:t>
      </w:r>
      <w:r w:rsidR="35FD2624" w:rsidRPr="582E1195">
        <w:rPr>
          <w:rFonts w:ascii="Times New Roman" w:eastAsia="Times New Roman" w:hAnsi="Times New Roman" w:cs="Times New Roman"/>
          <w:sz w:val="20"/>
          <w:szCs w:val="20"/>
        </w:rPr>
        <w:t xml:space="preserve"> time. These points </w:t>
      </w:r>
      <w:r w:rsidR="42C34A30" w:rsidRPr="582E1195">
        <w:rPr>
          <w:rFonts w:ascii="Times New Roman" w:eastAsia="Times New Roman" w:hAnsi="Times New Roman" w:cs="Times New Roman"/>
          <w:sz w:val="20"/>
          <w:szCs w:val="20"/>
        </w:rPr>
        <w:t>have an impact on my goal</w:t>
      </w:r>
      <w:r w:rsidR="57A4DEB5" w:rsidRPr="582E1195">
        <w:rPr>
          <w:rFonts w:ascii="Times New Roman" w:eastAsia="Times New Roman" w:hAnsi="Times New Roman" w:cs="Times New Roman"/>
          <w:sz w:val="20"/>
          <w:szCs w:val="20"/>
        </w:rPr>
        <w:t xml:space="preserve"> be</w:t>
      </w:r>
      <w:r w:rsidR="6C7F6A7E" w:rsidRPr="582E1195">
        <w:rPr>
          <w:rFonts w:ascii="Times New Roman" w:eastAsia="Times New Roman" w:hAnsi="Times New Roman" w:cs="Times New Roman"/>
          <w:sz w:val="20"/>
          <w:szCs w:val="20"/>
        </w:rPr>
        <w:t>cause</w:t>
      </w:r>
      <w:r w:rsidR="57A4DEB5" w:rsidRPr="582E1195">
        <w:rPr>
          <w:rFonts w:ascii="Times New Roman" w:eastAsia="Times New Roman" w:hAnsi="Times New Roman" w:cs="Times New Roman"/>
          <w:sz w:val="20"/>
          <w:szCs w:val="20"/>
        </w:rPr>
        <w:t xml:space="preserve"> </w:t>
      </w:r>
      <w:r w:rsidR="5B14DBCE" w:rsidRPr="582E1195">
        <w:rPr>
          <w:rFonts w:ascii="Times New Roman" w:eastAsia="Times New Roman" w:hAnsi="Times New Roman" w:cs="Times New Roman"/>
          <w:sz w:val="20"/>
          <w:szCs w:val="20"/>
        </w:rPr>
        <w:t>t</w:t>
      </w:r>
      <w:r w:rsidR="57A4DEB5" w:rsidRPr="582E1195">
        <w:rPr>
          <w:rFonts w:ascii="Times New Roman" w:eastAsia="Times New Roman" w:hAnsi="Times New Roman" w:cs="Times New Roman"/>
          <w:sz w:val="20"/>
          <w:szCs w:val="20"/>
        </w:rPr>
        <w:t>h</w:t>
      </w:r>
      <w:r w:rsidR="5B14DBCE" w:rsidRPr="582E1195">
        <w:rPr>
          <w:rFonts w:ascii="Times New Roman" w:eastAsia="Times New Roman" w:hAnsi="Times New Roman" w:cs="Times New Roman"/>
          <w:sz w:val="20"/>
          <w:szCs w:val="20"/>
        </w:rPr>
        <w:t>ey</w:t>
      </w:r>
      <w:r w:rsidR="57A4DEB5" w:rsidRPr="582E1195">
        <w:rPr>
          <w:rFonts w:ascii="Times New Roman" w:eastAsia="Times New Roman" w:hAnsi="Times New Roman" w:cs="Times New Roman"/>
          <w:sz w:val="20"/>
          <w:szCs w:val="20"/>
        </w:rPr>
        <w:t xml:space="preserve"> </w:t>
      </w:r>
      <w:r w:rsidR="7B7061A7" w:rsidRPr="582E1195">
        <w:rPr>
          <w:rFonts w:ascii="Times New Roman" w:eastAsia="Times New Roman" w:hAnsi="Times New Roman" w:cs="Times New Roman"/>
          <w:sz w:val="20"/>
          <w:szCs w:val="20"/>
        </w:rPr>
        <w:t>show how I can</w:t>
      </w:r>
      <w:r w:rsidR="57A4DEB5" w:rsidRPr="582E1195">
        <w:rPr>
          <w:rFonts w:ascii="Times New Roman" w:eastAsia="Times New Roman" w:hAnsi="Times New Roman" w:cs="Times New Roman"/>
          <w:sz w:val="20"/>
          <w:szCs w:val="20"/>
        </w:rPr>
        <w:t xml:space="preserve"> </w:t>
      </w:r>
      <w:r w:rsidR="64ED8FD5" w:rsidRPr="582E1195">
        <w:rPr>
          <w:rFonts w:ascii="Times New Roman" w:eastAsia="Times New Roman" w:hAnsi="Times New Roman" w:cs="Times New Roman"/>
          <w:sz w:val="20"/>
          <w:szCs w:val="20"/>
        </w:rPr>
        <w:t>b</w:t>
      </w:r>
      <w:r w:rsidR="57A4DEB5" w:rsidRPr="582E1195">
        <w:rPr>
          <w:rFonts w:ascii="Times New Roman" w:eastAsia="Times New Roman" w:hAnsi="Times New Roman" w:cs="Times New Roman"/>
          <w:sz w:val="20"/>
          <w:szCs w:val="20"/>
        </w:rPr>
        <w:t>e a more efficient contributor to the projects I will be a part of</w:t>
      </w:r>
      <w:r w:rsidR="295A1F9D" w:rsidRPr="582E1195">
        <w:rPr>
          <w:rFonts w:ascii="Times New Roman" w:eastAsia="Times New Roman" w:hAnsi="Times New Roman" w:cs="Times New Roman"/>
          <w:sz w:val="20"/>
          <w:szCs w:val="20"/>
        </w:rPr>
        <w:t xml:space="preserve"> during my course</w:t>
      </w:r>
      <w:r w:rsidR="57A4DEB5" w:rsidRPr="582E1195">
        <w:rPr>
          <w:rFonts w:ascii="Times New Roman" w:eastAsia="Times New Roman" w:hAnsi="Times New Roman" w:cs="Times New Roman"/>
          <w:sz w:val="20"/>
          <w:szCs w:val="20"/>
        </w:rPr>
        <w:t>.</w:t>
      </w:r>
      <w:r w:rsidR="0DED1110" w:rsidRPr="582E1195">
        <w:rPr>
          <w:rFonts w:ascii="Times New Roman" w:eastAsia="Times New Roman" w:hAnsi="Times New Roman" w:cs="Times New Roman"/>
          <w:sz w:val="20"/>
          <w:szCs w:val="20"/>
        </w:rPr>
        <w:t xml:space="preserve"> In order to improve my potential in the industry, I will need to</w:t>
      </w:r>
      <w:r w:rsidR="486B226A" w:rsidRPr="582E1195">
        <w:rPr>
          <w:rFonts w:ascii="Times New Roman" w:eastAsia="Times New Roman" w:hAnsi="Times New Roman" w:cs="Times New Roman"/>
          <w:sz w:val="20"/>
          <w:szCs w:val="20"/>
        </w:rPr>
        <w:t xml:space="preserve"> focus</w:t>
      </w:r>
      <w:r w:rsidR="5AFD31D3" w:rsidRPr="582E1195">
        <w:rPr>
          <w:rFonts w:ascii="Times New Roman" w:eastAsia="Times New Roman" w:hAnsi="Times New Roman" w:cs="Times New Roman"/>
          <w:sz w:val="20"/>
          <w:szCs w:val="20"/>
        </w:rPr>
        <w:t>, remember to control my emotions</w:t>
      </w:r>
      <w:r w:rsidR="486B226A" w:rsidRPr="582E1195">
        <w:rPr>
          <w:rFonts w:ascii="Times New Roman" w:eastAsia="Times New Roman" w:hAnsi="Times New Roman" w:cs="Times New Roman"/>
          <w:sz w:val="20"/>
          <w:szCs w:val="20"/>
        </w:rPr>
        <w:t xml:space="preserve"> and</w:t>
      </w:r>
      <w:r w:rsidR="0DED1110" w:rsidRPr="582E1195">
        <w:rPr>
          <w:rFonts w:ascii="Times New Roman" w:eastAsia="Times New Roman" w:hAnsi="Times New Roman" w:cs="Times New Roman"/>
          <w:sz w:val="20"/>
          <w:szCs w:val="20"/>
        </w:rPr>
        <w:t xml:space="preserve"> be ready for </w:t>
      </w:r>
      <w:r w:rsidR="1E1C96E0" w:rsidRPr="582E1195">
        <w:rPr>
          <w:rFonts w:ascii="Times New Roman" w:eastAsia="Times New Roman" w:hAnsi="Times New Roman" w:cs="Times New Roman"/>
          <w:sz w:val="20"/>
          <w:szCs w:val="20"/>
        </w:rPr>
        <w:t xml:space="preserve">when </w:t>
      </w:r>
      <w:r w:rsidR="0DED1110" w:rsidRPr="582E1195">
        <w:rPr>
          <w:rFonts w:ascii="Times New Roman" w:eastAsia="Times New Roman" w:hAnsi="Times New Roman" w:cs="Times New Roman"/>
          <w:sz w:val="20"/>
          <w:szCs w:val="20"/>
        </w:rPr>
        <w:t>opp</w:t>
      </w:r>
      <w:r w:rsidR="55A50667" w:rsidRPr="582E1195">
        <w:rPr>
          <w:rFonts w:ascii="Times New Roman" w:eastAsia="Times New Roman" w:hAnsi="Times New Roman" w:cs="Times New Roman"/>
          <w:sz w:val="20"/>
          <w:szCs w:val="20"/>
        </w:rPr>
        <w:t>ortunities</w:t>
      </w:r>
      <w:r w:rsidR="27BD9503" w:rsidRPr="582E1195">
        <w:rPr>
          <w:rFonts w:ascii="Times New Roman" w:eastAsia="Times New Roman" w:hAnsi="Times New Roman" w:cs="Times New Roman"/>
          <w:sz w:val="20"/>
          <w:szCs w:val="20"/>
        </w:rPr>
        <w:t xml:space="preserve"> </w:t>
      </w:r>
      <w:r w:rsidR="76D56BFE" w:rsidRPr="582E1195">
        <w:rPr>
          <w:rFonts w:ascii="Times New Roman" w:eastAsia="Times New Roman" w:hAnsi="Times New Roman" w:cs="Times New Roman"/>
          <w:sz w:val="20"/>
          <w:szCs w:val="20"/>
        </w:rPr>
        <w:t>are open for me.</w:t>
      </w:r>
    </w:p>
    <w:p w14:paraId="5C4613F6" w14:textId="36705633" w:rsidR="00C27242" w:rsidRPr="00191FCD" w:rsidRDefault="00191FCD" w:rsidP="582E1195">
      <w:pPr>
        <w:numPr>
          <w:ilvl w:val="0"/>
          <w:numId w:val="6"/>
        </w:numPr>
        <w:spacing w:after="89" w:line="228" w:lineRule="auto"/>
        <w:ind w:right="25" w:hanging="288"/>
        <w:jc w:val="both"/>
      </w:pPr>
      <w:r w:rsidRPr="582E1195">
        <w:rPr>
          <w:rFonts w:ascii="Times New Roman" w:eastAsia="Times New Roman" w:hAnsi="Times New Roman" w:cs="Times New Roman"/>
          <w:sz w:val="20"/>
          <w:szCs w:val="20"/>
        </w:rPr>
        <w:t xml:space="preserve">Reflection </w:t>
      </w:r>
      <w:proofErr w:type="spellStart"/>
      <w:r w:rsidRPr="582E1195">
        <w:rPr>
          <w:rFonts w:ascii="Times New Roman" w:eastAsia="Times New Roman" w:hAnsi="Times New Roman" w:cs="Times New Roman"/>
          <w:sz w:val="20"/>
          <w:szCs w:val="20"/>
        </w:rPr>
        <w:t>Dinie</w:t>
      </w:r>
      <w:proofErr w:type="spellEnd"/>
      <w:r w:rsidRPr="582E1195">
        <w:rPr>
          <w:rFonts w:ascii="Times New Roman" w:eastAsia="Times New Roman" w:hAnsi="Times New Roman" w:cs="Times New Roman"/>
          <w:sz w:val="20"/>
          <w:szCs w:val="20"/>
        </w:rPr>
        <w:t xml:space="preserve"> –</w:t>
      </w:r>
      <w:r w:rsidR="66849E44" w:rsidRPr="582E1195">
        <w:rPr>
          <w:rFonts w:ascii="Times New Roman" w:eastAsia="Times New Roman" w:hAnsi="Times New Roman" w:cs="Times New Roman"/>
          <w:sz w:val="20"/>
          <w:szCs w:val="20"/>
        </w:rPr>
        <w:t xml:space="preserve"> </w:t>
      </w:r>
      <w:r w:rsidR="2893C784" w:rsidRPr="582E1195">
        <w:rPr>
          <w:rFonts w:ascii="Times New Roman" w:eastAsia="Times New Roman" w:hAnsi="Times New Roman" w:cs="Times New Roman"/>
          <w:sz w:val="20"/>
          <w:szCs w:val="20"/>
        </w:rPr>
        <w:t>My goal in this course is to gain more experience working with my group and learn how to be a useful team member other than gain knowledge about information and technology system and apply it on daily life and also can be useful in the future. The talk teaches me how to apply project management in daily life. This talk also made me realize how impor</w:t>
      </w:r>
      <w:r w:rsidR="002A34D0">
        <w:rPr>
          <w:rFonts w:ascii="Times New Roman" w:eastAsia="Times New Roman" w:hAnsi="Times New Roman" w:cs="Times New Roman"/>
          <w:sz w:val="20"/>
          <w:szCs w:val="20"/>
        </w:rPr>
        <w:t>tant of project management to a</w:t>
      </w:r>
      <w:r w:rsidR="2893C784" w:rsidRPr="582E1195">
        <w:rPr>
          <w:rFonts w:ascii="Times New Roman" w:eastAsia="Times New Roman" w:hAnsi="Times New Roman" w:cs="Times New Roman"/>
          <w:sz w:val="20"/>
          <w:szCs w:val="20"/>
        </w:rPr>
        <w:t>chi</w:t>
      </w:r>
      <w:r w:rsidR="002A34D0">
        <w:rPr>
          <w:rFonts w:ascii="Times New Roman" w:eastAsia="Times New Roman" w:hAnsi="Times New Roman" w:cs="Times New Roman"/>
          <w:sz w:val="20"/>
          <w:szCs w:val="20"/>
        </w:rPr>
        <w:t>e</w:t>
      </w:r>
      <w:r w:rsidR="2893C784" w:rsidRPr="582E1195">
        <w:rPr>
          <w:rFonts w:ascii="Times New Roman" w:eastAsia="Times New Roman" w:hAnsi="Times New Roman" w:cs="Times New Roman"/>
          <w:sz w:val="20"/>
          <w:szCs w:val="20"/>
        </w:rPr>
        <w:t xml:space="preserve">ve our goals and how project management can make a person be a great leader that can </w:t>
      </w:r>
      <w:r w:rsidR="002A34D0">
        <w:rPr>
          <w:rFonts w:ascii="Times New Roman" w:eastAsia="Times New Roman" w:hAnsi="Times New Roman" w:cs="Times New Roman"/>
          <w:sz w:val="20"/>
          <w:szCs w:val="20"/>
        </w:rPr>
        <w:t>affect</w:t>
      </w:r>
      <w:r w:rsidR="2893C784" w:rsidRPr="582E1195">
        <w:rPr>
          <w:rFonts w:ascii="Times New Roman" w:eastAsia="Times New Roman" w:hAnsi="Times New Roman" w:cs="Times New Roman"/>
          <w:sz w:val="20"/>
          <w:szCs w:val="20"/>
        </w:rPr>
        <w:t xml:space="preserve"> the quality of the project. For my self-improvement, I need to know how to control my emotion when dealing with team member in order to avoid any misconception, I also need to improve my presentation skills which can help in project management in the future.</w:t>
      </w:r>
    </w:p>
    <w:p w14:paraId="2FDFE25B" w14:textId="42DFEC35" w:rsidR="00911013" w:rsidRPr="00AF56B5" w:rsidRDefault="00911013" w:rsidP="00AF56B5">
      <w:pPr>
        <w:pStyle w:val="Heading1"/>
        <w:numPr>
          <w:ilvl w:val="0"/>
          <w:numId w:val="0"/>
        </w:numPr>
        <w:ind w:left="1134"/>
        <w:jc w:val="left"/>
        <w:rPr>
          <w:sz w:val="20"/>
          <w:szCs w:val="20"/>
        </w:rPr>
      </w:pPr>
      <w:r w:rsidRPr="00AF56B5">
        <w:rPr>
          <w:sz w:val="22"/>
        </w:rPr>
        <w:t>A</w:t>
      </w:r>
      <w:r w:rsidRPr="00AF56B5">
        <w:rPr>
          <w:sz w:val="20"/>
          <w:szCs w:val="20"/>
        </w:rPr>
        <w:t xml:space="preserve">CKNOWLEDGMENT </w:t>
      </w:r>
    </w:p>
    <w:p w14:paraId="3AFB9001" w14:textId="4AAB7DD5" w:rsidR="00911013" w:rsidRDefault="008F0072" w:rsidP="582E1195">
      <w:pPr>
        <w:spacing w:after="196" w:line="240" w:lineRule="auto"/>
        <w:ind w:left="-1" w:right="25" w:firstLine="278"/>
        <w:jc w:val="both"/>
        <w:rPr>
          <w:rFonts w:ascii="Times New Roman" w:eastAsia="Times New Roman" w:hAnsi="Times New Roman" w:cs="Times New Roman"/>
          <w:sz w:val="20"/>
          <w:szCs w:val="20"/>
          <w:lang w:val="en-US"/>
        </w:rPr>
      </w:pPr>
      <w:r w:rsidRPr="582E1195">
        <w:rPr>
          <w:rFonts w:ascii="Times New Roman" w:eastAsia="Times New Roman" w:hAnsi="Times New Roman" w:cs="Times New Roman"/>
        </w:rPr>
        <w:t>We thank</w:t>
      </w:r>
      <w:r w:rsidR="00053620">
        <w:rPr>
          <w:rFonts w:ascii="Times New Roman" w:eastAsia="Times New Roman" w:hAnsi="Times New Roman" w:cs="Times New Roman"/>
        </w:rPr>
        <w:t>ed</w:t>
      </w:r>
      <w:r w:rsidRPr="582E1195">
        <w:rPr>
          <w:rFonts w:ascii="Times New Roman" w:eastAsia="Times New Roman" w:hAnsi="Times New Roman" w:cs="Times New Roman"/>
        </w:rPr>
        <w:t xml:space="preserve"> Mr</w:t>
      </w:r>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Mohd</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Khairul</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Reeza</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Ruslan</w:t>
      </w:r>
      <w:proofErr w:type="spellEnd"/>
      <w:r w:rsidRPr="582E1195">
        <w:rPr>
          <w:rFonts w:ascii="Times New Roman" w:eastAsia="Times New Roman" w:hAnsi="Times New Roman" w:cs="Times New Roman"/>
          <w:sz w:val="20"/>
          <w:szCs w:val="20"/>
        </w:rPr>
        <w:t xml:space="preserve"> (head of Project Management Office Commerce Dot Com </w:t>
      </w:r>
      <w:proofErr w:type="spellStart"/>
      <w:r w:rsidRPr="582E1195">
        <w:rPr>
          <w:rFonts w:ascii="Times New Roman" w:eastAsia="Times New Roman" w:hAnsi="Times New Roman" w:cs="Times New Roman"/>
          <w:sz w:val="20"/>
          <w:szCs w:val="20"/>
        </w:rPr>
        <w:t>Sdn</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Bhd</w:t>
      </w:r>
      <w:proofErr w:type="spellEnd"/>
      <w:r w:rsidRPr="582E1195">
        <w:rPr>
          <w:rFonts w:ascii="Times New Roman" w:eastAsia="Times New Roman" w:hAnsi="Times New Roman" w:cs="Times New Roman"/>
          <w:sz w:val="20"/>
          <w:szCs w:val="20"/>
        </w:rPr>
        <w:t>) for sharing his knowledge about IT project management</w:t>
      </w:r>
      <w:r w:rsidR="00B55904">
        <w:rPr>
          <w:rFonts w:ascii="Times New Roman" w:eastAsia="Times New Roman" w:hAnsi="Times New Roman" w:cs="Times New Roman"/>
          <w:sz w:val="20"/>
          <w:szCs w:val="20"/>
        </w:rPr>
        <w:t xml:space="preserve"> with us</w:t>
      </w:r>
      <w:r w:rsidRPr="582E1195">
        <w:rPr>
          <w:rFonts w:ascii="Times New Roman" w:eastAsia="Times New Roman" w:hAnsi="Times New Roman" w:cs="Times New Roman"/>
          <w:sz w:val="20"/>
          <w:szCs w:val="20"/>
        </w:rPr>
        <w:t>. We</w:t>
      </w:r>
      <w:r w:rsidR="2110D436" w:rsidRPr="582E1195">
        <w:rPr>
          <w:rFonts w:ascii="Times New Roman" w:eastAsia="Times New Roman" w:hAnsi="Times New Roman" w:cs="Times New Roman"/>
          <w:sz w:val="20"/>
          <w:szCs w:val="20"/>
        </w:rPr>
        <w:t xml:space="preserve"> also</w:t>
      </w:r>
      <w:r w:rsidRPr="582E1195">
        <w:rPr>
          <w:rFonts w:ascii="Times New Roman" w:eastAsia="Times New Roman" w:hAnsi="Times New Roman" w:cs="Times New Roman"/>
          <w:sz w:val="20"/>
          <w:szCs w:val="20"/>
        </w:rPr>
        <w:t xml:space="preserve"> thank</w:t>
      </w:r>
      <w:r w:rsidR="3157A63D" w:rsidRPr="582E1195">
        <w:rPr>
          <w:rFonts w:ascii="Times New Roman" w:eastAsia="Times New Roman" w:hAnsi="Times New Roman" w:cs="Times New Roman"/>
          <w:sz w:val="20"/>
          <w:szCs w:val="20"/>
        </w:rPr>
        <w:t>ed</w:t>
      </w:r>
      <w:r w:rsidRPr="582E1195">
        <w:rPr>
          <w:rFonts w:ascii="Times New Roman" w:eastAsia="Times New Roman" w:hAnsi="Times New Roman" w:cs="Times New Roman"/>
          <w:sz w:val="20"/>
          <w:szCs w:val="20"/>
        </w:rPr>
        <w:t xml:space="preserve"> Dr </w:t>
      </w:r>
      <w:proofErr w:type="spellStart"/>
      <w:r w:rsidRPr="582E1195">
        <w:rPr>
          <w:rFonts w:ascii="Times New Roman" w:eastAsia="Times New Roman" w:hAnsi="Times New Roman" w:cs="Times New Roman"/>
          <w:sz w:val="20"/>
          <w:szCs w:val="20"/>
        </w:rPr>
        <w:t>Goh</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Eg</w:t>
      </w:r>
      <w:proofErr w:type="spellEnd"/>
      <w:r w:rsidRPr="582E1195">
        <w:rPr>
          <w:rFonts w:ascii="Times New Roman" w:eastAsia="Times New Roman" w:hAnsi="Times New Roman" w:cs="Times New Roman"/>
          <w:sz w:val="20"/>
          <w:szCs w:val="20"/>
        </w:rPr>
        <w:t xml:space="preserve"> Su for moderating this talk</w:t>
      </w:r>
      <w:r w:rsidR="68F81BFE" w:rsidRPr="582E1195">
        <w:rPr>
          <w:rFonts w:ascii="Times New Roman" w:eastAsia="Times New Roman" w:hAnsi="Times New Roman" w:cs="Times New Roman"/>
          <w:sz w:val="20"/>
          <w:szCs w:val="20"/>
        </w:rPr>
        <w:t xml:space="preserve"> and</w:t>
      </w:r>
      <w:r w:rsidRPr="582E1195">
        <w:rPr>
          <w:rFonts w:ascii="Times New Roman" w:eastAsia="Times New Roman" w:hAnsi="Times New Roman" w:cs="Times New Roman"/>
          <w:sz w:val="20"/>
          <w:szCs w:val="20"/>
        </w:rPr>
        <w:t xml:space="preserve"> Dr </w:t>
      </w:r>
      <w:proofErr w:type="spellStart"/>
      <w:r w:rsidRPr="582E1195">
        <w:rPr>
          <w:rFonts w:ascii="Times New Roman" w:eastAsia="Times New Roman" w:hAnsi="Times New Roman" w:cs="Times New Roman"/>
          <w:sz w:val="20"/>
          <w:szCs w:val="20"/>
        </w:rPr>
        <w:t>Sarina</w:t>
      </w:r>
      <w:proofErr w:type="spellEnd"/>
      <w:r w:rsidRPr="582E1195">
        <w:rPr>
          <w:rFonts w:ascii="Times New Roman" w:eastAsia="Times New Roman" w:hAnsi="Times New Roman" w:cs="Times New Roman"/>
          <w:sz w:val="20"/>
          <w:szCs w:val="20"/>
        </w:rPr>
        <w:t xml:space="preserve"> </w:t>
      </w:r>
      <w:proofErr w:type="spellStart"/>
      <w:r w:rsidRPr="582E1195">
        <w:rPr>
          <w:rFonts w:ascii="Times New Roman" w:eastAsia="Times New Roman" w:hAnsi="Times New Roman" w:cs="Times New Roman"/>
          <w:sz w:val="20"/>
          <w:szCs w:val="20"/>
        </w:rPr>
        <w:t>Sulaiman</w:t>
      </w:r>
      <w:proofErr w:type="spellEnd"/>
      <w:r w:rsidRPr="582E1195">
        <w:rPr>
          <w:rFonts w:ascii="Times New Roman" w:eastAsia="Times New Roman" w:hAnsi="Times New Roman" w:cs="Times New Roman"/>
          <w:sz w:val="20"/>
          <w:szCs w:val="20"/>
        </w:rPr>
        <w:t xml:space="preserve"> for </w:t>
      </w:r>
      <w:r w:rsidRPr="582E1195">
        <w:rPr>
          <w:rFonts w:ascii="Times New Roman" w:eastAsia="Times New Roman" w:hAnsi="Times New Roman" w:cs="Times New Roman"/>
          <w:sz w:val="20"/>
          <w:szCs w:val="20"/>
          <w:lang w:val="en-US"/>
        </w:rPr>
        <w:t xml:space="preserve">giving </w:t>
      </w:r>
      <w:r w:rsidR="004D57D4">
        <w:rPr>
          <w:rFonts w:ascii="Times New Roman" w:eastAsia="Times New Roman" w:hAnsi="Times New Roman" w:cs="Times New Roman"/>
          <w:sz w:val="20"/>
          <w:szCs w:val="20"/>
          <w:lang w:val="en-US"/>
        </w:rPr>
        <w:t xml:space="preserve">us </w:t>
      </w:r>
      <w:r w:rsidRPr="582E1195">
        <w:rPr>
          <w:rFonts w:ascii="Times New Roman" w:eastAsia="Times New Roman" w:hAnsi="Times New Roman" w:cs="Times New Roman"/>
          <w:sz w:val="20"/>
          <w:szCs w:val="20"/>
          <w:lang w:val="en-US"/>
        </w:rPr>
        <w:t xml:space="preserve">guidance </w:t>
      </w:r>
      <w:r w:rsidR="004D57D4">
        <w:rPr>
          <w:rFonts w:ascii="Times New Roman" w:eastAsia="Times New Roman" w:hAnsi="Times New Roman" w:cs="Times New Roman"/>
          <w:sz w:val="20"/>
          <w:szCs w:val="20"/>
          <w:lang w:val="en-US"/>
        </w:rPr>
        <w:t>in</w:t>
      </w:r>
      <w:r w:rsidR="61FE8F11" w:rsidRPr="582E1195">
        <w:rPr>
          <w:rFonts w:ascii="Times New Roman" w:eastAsia="Times New Roman" w:hAnsi="Times New Roman" w:cs="Times New Roman"/>
          <w:sz w:val="20"/>
          <w:szCs w:val="20"/>
          <w:lang w:val="en-US"/>
        </w:rPr>
        <w:t xml:space="preserve"> complet</w:t>
      </w:r>
      <w:r w:rsidR="00B55904">
        <w:rPr>
          <w:rFonts w:ascii="Times New Roman" w:eastAsia="Times New Roman" w:hAnsi="Times New Roman" w:cs="Times New Roman"/>
          <w:sz w:val="20"/>
          <w:szCs w:val="20"/>
          <w:lang w:val="en-US"/>
        </w:rPr>
        <w:t>ing</w:t>
      </w:r>
      <w:r w:rsidR="61FE8F11" w:rsidRPr="582E1195">
        <w:rPr>
          <w:rFonts w:ascii="Times New Roman" w:eastAsia="Times New Roman" w:hAnsi="Times New Roman" w:cs="Times New Roman"/>
          <w:sz w:val="20"/>
          <w:szCs w:val="20"/>
          <w:lang w:val="en-US"/>
        </w:rPr>
        <w:t xml:space="preserve"> the report</w:t>
      </w:r>
      <w:r w:rsidRPr="582E1195">
        <w:rPr>
          <w:rFonts w:ascii="Times New Roman" w:eastAsia="Times New Roman" w:hAnsi="Times New Roman" w:cs="Times New Roman"/>
          <w:sz w:val="20"/>
          <w:szCs w:val="20"/>
          <w:lang w:val="en-US"/>
        </w:rPr>
        <w:t>.</w:t>
      </w:r>
    </w:p>
    <w:p w14:paraId="03200B71" w14:textId="4FC2EBF7" w:rsidR="00911013" w:rsidRDefault="00911013" w:rsidP="582E1195">
      <w:pPr>
        <w:pStyle w:val="Heading1"/>
        <w:numPr>
          <w:ilvl w:val="0"/>
          <w:numId w:val="0"/>
        </w:numPr>
        <w:spacing w:after="0"/>
        <w:ind w:left="1134"/>
        <w:jc w:val="left"/>
        <w:rPr>
          <w:sz w:val="20"/>
          <w:szCs w:val="20"/>
        </w:rPr>
      </w:pPr>
      <w:r w:rsidRPr="582E1195">
        <w:rPr>
          <w:sz w:val="22"/>
        </w:rPr>
        <w:t>R</w:t>
      </w:r>
      <w:r w:rsidRPr="582E1195">
        <w:rPr>
          <w:sz w:val="20"/>
          <w:szCs w:val="20"/>
        </w:rPr>
        <w:t>EFERENCE</w:t>
      </w:r>
      <w:r w:rsidR="51FDCE1F" w:rsidRPr="582E1195">
        <w:rPr>
          <w:sz w:val="20"/>
          <w:szCs w:val="20"/>
        </w:rPr>
        <w:t>S</w:t>
      </w:r>
      <w:r w:rsidRPr="582E1195">
        <w:rPr>
          <w:sz w:val="20"/>
          <w:szCs w:val="20"/>
        </w:rPr>
        <w:t xml:space="preserve"> </w:t>
      </w:r>
    </w:p>
    <w:p w14:paraId="101CD9EC" w14:textId="5A564D26" w:rsidR="00166997" w:rsidRPr="00166997" w:rsidRDefault="2AFF48F3" w:rsidP="582E1195">
      <w:pPr>
        <w:numPr>
          <w:ilvl w:val="0"/>
          <w:numId w:val="7"/>
        </w:numPr>
        <w:spacing w:after="15" w:line="248" w:lineRule="auto"/>
        <w:ind w:right="29" w:hanging="354"/>
        <w:jc w:val="both"/>
        <w:rPr>
          <w:sz w:val="16"/>
          <w:szCs w:val="16"/>
        </w:rPr>
      </w:pPr>
      <w:r w:rsidRPr="582E1195">
        <w:rPr>
          <w:rFonts w:ascii="Times New Roman" w:eastAsia="Times New Roman" w:hAnsi="Times New Roman" w:cs="Times New Roman"/>
          <w:color w:val="201A34"/>
          <w:sz w:val="16"/>
          <w:szCs w:val="16"/>
        </w:rPr>
        <w:t>APM, APM Body of Knowled</w:t>
      </w:r>
      <w:r w:rsidR="2F1DC906" w:rsidRPr="582E1195">
        <w:rPr>
          <w:rFonts w:ascii="Times New Roman" w:eastAsia="Times New Roman" w:hAnsi="Times New Roman" w:cs="Times New Roman"/>
          <w:color w:val="201A34"/>
          <w:sz w:val="16"/>
          <w:szCs w:val="16"/>
        </w:rPr>
        <w:t>ge, 7</w:t>
      </w:r>
      <w:r w:rsidR="2F1DC906" w:rsidRPr="582E1195">
        <w:rPr>
          <w:rFonts w:ascii="Times New Roman" w:eastAsia="Times New Roman" w:hAnsi="Times New Roman" w:cs="Times New Roman"/>
          <w:color w:val="201A34"/>
          <w:sz w:val="16"/>
          <w:szCs w:val="16"/>
          <w:vertAlign w:val="superscript"/>
        </w:rPr>
        <w:t>th</w:t>
      </w:r>
      <w:r w:rsidR="2F1DC906" w:rsidRPr="582E1195">
        <w:rPr>
          <w:rFonts w:ascii="Times New Roman" w:eastAsia="Times New Roman" w:hAnsi="Times New Roman" w:cs="Times New Roman"/>
          <w:color w:val="201A34"/>
          <w:sz w:val="16"/>
          <w:szCs w:val="16"/>
        </w:rPr>
        <w:t xml:space="preserve"> edition</w:t>
      </w:r>
      <w:r w:rsidR="43143C7B" w:rsidRPr="582E1195">
        <w:rPr>
          <w:rFonts w:ascii="Times New Roman" w:eastAsia="Times New Roman" w:hAnsi="Times New Roman" w:cs="Times New Roman"/>
          <w:color w:val="201A34"/>
          <w:sz w:val="16"/>
          <w:szCs w:val="16"/>
        </w:rPr>
        <w:t>,</w:t>
      </w:r>
      <w:r w:rsidRPr="582E1195">
        <w:rPr>
          <w:rFonts w:ascii="Times New Roman" w:eastAsia="Times New Roman" w:hAnsi="Times New Roman" w:cs="Times New Roman"/>
          <w:sz w:val="16"/>
          <w:szCs w:val="16"/>
        </w:rPr>
        <w:t xml:space="preserve"> </w:t>
      </w:r>
      <w:hyperlink r:id="rId10">
        <w:r w:rsidR="169D3187" w:rsidRPr="582E1195">
          <w:rPr>
            <w:rStyle w:val="Hyperlink"/>
            <w:rFonts w:ascii="Times New Roman" w:eastAsia="Times New Roman" w:hAnsi="Times New Roman" w:cs="Times New Roman"/>
            <w:sz w:val="16"/>
            <w:szCs w:val="16"/>
          </w:rPr>
          <w:t>https://www.apm.org.uk/resources/what-is-project-management/</w:t>
        </w:r>
      </w:hyperlink>
    </w:p>
    <w:p w14:paraId="03268087" w14:textId="5CF58305" w:rsidR="00166997" w:rsidRPr="00166997" w:rsidRDefault="150708E3" w:rsidP="582E1195">
      <w:pPr>
        <w:numPr>
          <w:ilvl w:val="0"/>
          <w:numId w:val="7"/>
        </w:numPr>
        <w:spacing w:after="15" w:line="248" w:lineRule="auto"/>
        <w:ind w:right="29" w:hanging="354"/>
        <w:jc w:val="both"/>
        <w:rPr>
          <w:sz w:val="16"/>
          <w:szCs w:val="16"/>
        </w:rPr>
      </w:pPr>
      <w:r w:rsidRPr="582E1195">
        <w:rPr>
          <w:rFonts w:ascii="Times New Roman" w:eastAsia="Times New Roman" w:hAnsi="Times New Roman" w:cs="Times New Roman"/>
          <w:sz w:val="16"/>
          <w:szCs w:val="16"/>
        </w:rPr>
        <w:t xml:space="preserve">Wikipedia, </w:t>
      </w:r>
      <w:hyperlink r:id="rId11">
        <w:r w:rsidRPr="582E1195">
          <w:rPr>
            <w:rStyle w:val="Hyperlink"/>
            <w:rFonts w:ascii="Times New Roman" w:eastAsia="Times New Roman" w:hAnsi="Times New Roman" w:cs="Times New Roman"/>
            <w:sz w:val="16"/>
            <w:szCs w:val="16"/>
          </w:rPr>
          <w:t>https://en.wikipedia.org/wiki/PRINCE2</w:t>
        </w:r>
      </w:hyperlink>
    </w:p>
    <w:p w14:paraId="3748A363" w14:textId="77777777" w:rsidR="00FD2AB5" w:rsidRDefault="4C7D4A21" w:rsidP="582E1195">
      <w:pPr>
        <w:numPr>
          <w:ilvl w:val="0"/>
          <w:numId w:val="7"/>
        </w:numPr>
        <w:spacing w:after="15" w:line="248" w:lineRule="auto"/>
        <w:ind w:right="29" w:hanging="354"/>
        <w:jc w:val="both"/>
        <w:rPr>
          <w:sz w:val="16"/>
          <w:szCs w:val="16"/>
        </w:rPr>
      </w:pPr>
      <w:r w:rsidRPr="582E1195">
        <w:rPr>
          <w:rFonts w:ascii="Times New Roman" w:eastAsia="Times New Roman" w:hAnsi="Times New Roman" w:cs="Times New Roman"/>
          <w:sz w:val="16"/>
          <w:szCs w:val="16"/>
        </w:rPr>
        <w:t xml:space="preserve">Source: </w:t>
      </w:r>
      <w:r w:rsidR="64CC5A1B" w:rsidRPr="582E1195">
        <w:rPr>
          <w:rFonts w:ascii="Times New Roman" w:eastAsia="Times New Roman" w:hAnsi="Times New Roman" w:cs="Times New Roman"/>
          <w:sz w:val="16"/>
          <w:szCs w:val="16"/>
        </w:rPr>
        <w:t>2021 IT Salary Guide, Robert Half Technology</w:t>
      </w:r>
    </w:p>
    <w:p w14:paraId="17614163" w14:textId="7BB3AEDF" w:rsidR="00166997" w:rsidRPr="00FD2AB5" w:rsidRDefault="601FA235" w:rsidP="582E1195">
      <w:pPr>
        <w:numPr>
          <w:ilvl w:val="0"/>
          <w:numId w:val="7"/>
        </w:numPr>
        <w:spacing w:after="15" w:line="248" w:lineRule="auto"/>
        <w:ind w:right="29" w:hanging="354"/>
        <w:jc w:val="both"/>
        <w:rPr>
          <w:sz w:val="16"/>
          <w:szCs w:val="16"/>
        </w:rPr>
      </w:pPr>
      <w:r w:rsidRPr="00FD2AB5">
        <w:rPr>
          <w:rFonts w:ascii="Times New Roman" w:eastAsia="Times New Roman" w:hAnsi="Times New Roman" w:cs="Times New Roman"/>
          <w:sz w:val="16"/>
          <w:szCs w:val="16"/>
        </w:rPr>
        <w:t>[</w:t>
      </w:r>
      <w:r w:rsidR="18FF4763" w:rsidRPr="00FD2AB5">
        <w:rPr>
          <w:rFonts w:ascii="Times New Roman" w:eastAsia="Times New Roman" w:hAnsi="Times New Roman" w:cs="Times New Roman"/>
          <w:sz w:val="16"/>
          <w:szCs w:val="16"/>
        </w:rPr>
        <w:t>4</w:t>
      </w:r>
      <w:r w:rsidRPr="00FD2AB5">
        <w:rPr>
          <w:rFonts w:ascii="Times New Roman" w:eastAsia="Times New Roman" w:hAnsi="Times New Roman" w:cs="Times New Roman"/>
          <w:sz w:val="16"/>
          <w:szCs w:val="16"/>
        </w:rPr>
        <w:t xml:space="preserve">] </w:t>
      </w:r>
      <w:r w:rsidR="6362B2F6" w:rsidRPr="00FD2AB5">
        <w:rPr>
          <w:rFonts w:ascii="Times New Roman" w:eastAsia="Times New Roman" w:hAnsi="Times New Roman" w:cs="Times New Roman"/>
          <w:sz w:val="16"/>
          <w:szCs w:val="16"/>
        </w:rPr>
        <w:t xml:space="preserve">   </w:t>
      </w:r>
      <w:r w:rsidRPr="00FD2AB5">
        <w:rPr>
          <w:rFonts w:ascii="Times New Roman" w:eastAsia="Times New Roman" w:hAnsi="Times New Roman" w:cs="Times New Roman"/>
          <w:sz w:val="16"/>
          <w:szCs w:val="16"/>
        </w:rPr>
        <w:t xml:space="preserve">IT Project Manager. (n.d.). Retrieved December 23, 2020, from </w:t>
      </w:r>
      <w:hyperlink r:id="rId12">
        <w:r w:rsidRPr="00FD2AB5">
          <w:rPr>
            <w:rStyle w:val="Hyperlink"/>
            <w:rFonts w:ascii="Times New Roman" w:eastAsia="Times New Roman" w:hAnsi="Times New Roman" w:cs="Times New Roman"/>
            <w:sz w:val="16"/>
            <w:szCs w:val="16"/>
          </w:rPr>
          <w:t>https://www.itcareerfinder.com/it-careers/it-project-manager-career-path.html</w:t>
        </w:r>
      </w:hyperlink>
    </w:p>
    <w:sectPr w:rsidR="00166997" w:rsidRPr="00FD2AB5" w:rsidSect="00474569">
      <w:type w:val="continuous"/>
      <w:pgSz w:w="11906" w:h="16838"/>
      <w:pgMar w:top="1440" w:right="868" w:bottom="1440" w:left="890"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255F" w14:textId="77777777" w:rsidR="0089432E" w:rsidRDefault="0089432E" w:rsidP="00911013">
      <w:pPr>
        <w:spacing w:after="0" w:line="240" w:lineRule="auto"/>
      </w:pPr>
      <w:r>
        <w:separator/>
      </w:r>
    </w:p>
  </w:endnote>
  <w:endnote w:type="continuationSeparator" w:id="0">
    <w:p w14:paraId="12AA03AA" w14:textId="77777777" w:rsidR="0089432E" w:rsidRDefault="0089432E" w:rsidP="0091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54342" w14:textId="77777777" w:rsidR="0089432E" w:rsidRDefault="0089432E" w:rsidP="00911013">
      <w:pPr>
        <w:spacing w:after="0" w:line="240" w:lineRule="auto"/>
      </w:pPr>
      <w:r>
        <w:separator/>
      </w:r>
    </w:p>
  </w:footnote>
  <w:footnote w:type="continuationSeparator" w:id="0">
    <w:p w14:paraId="771BC926" w14:textId="77777777" w:rsidR="0089432E" w:rsidRDefault="0089432E" w:rsidP="00911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7C4"/>
    <w:multiLevelType w:val="hybridMultilevel"/>
    <w:tmpl w:val="362471A0"/>
    <w:lvl w:ilvl="0" w:tplc="6BD2D9FC">
      <w:start w:val="1"/>
      <w:numFmt w:val="decimal"/>
      <w:lvlText w:val="[%1]"/>
      <w:lvlJc w:val="left"/>
      <w:pPr>
        <w:ind w:left="720" w:hanging="360"/>
      </w:pPr>
    </w:lvl>
    <w:lvl w:ilvl="1" w:tplc="3C40E53C">
      <w:start w:val="1"/>
      <w:numFmt w:val="lowerLetter"/>
      <w:lvlText w:val="%2."/>
      <w:lvlJc w:val="left"/>
      <w:pPr>
        <w:ind w:left="1440" w:hanging="360"/>
      </w:pPr>
    </w:lvl>
    <w:lvl w:ilvl="2" w:tplc="B4EA08BA">
      <w:start w:val="1"/>
      <w:numFmt w:val="lowerRoman"/>
      <w:lvlText w:val="%3."/>
      <w:lvlJc w:val="right"/>
      <w:pPr>
        <w:ind w:left="2160" w:hanging="180"/>
      </w:pPr>
    </w:lvl>
    <w:lvl w:ilvl="3" w:tplc="2324856E">
      <w:start w:val="1"/>
      <w:numFmt w:val="decimal"/>
      <w:lvlText w:val="%4."/>
      <w:lvlJc w:val="left"/>
      <w:pPr>
        <w:ind w:left="2880" w:hanging="360"/>
      </w:pPr>
    </w:lvl>
    <w:lvl w:ilvl="4" w:tplc="39A286CA">
      <w:start w:val="1"/>
      <w:numFmt w:val="lowerLetter"/>
      <w:lvlText w:val="%5."/>
      <w:lvlJc w:val="left"/>
      <w:pPr>
        <w:ind w:left="3600" w:hanging="360"/>
      </w:pPr>
    </w:lvl>
    <w:lvl w:ilvl="5" w:tplc="9CB69680">
      <w:start w:val="1"/>
      <w:numFmt w:val="lowerRoman"/>
      <w:lvlText w:val="%6."/>
      <w:lvlJc w:val="right"/>
      <w:pPr>
        <w:ind w:left="4320" w:hanging="180"/>
      </w:pPr>
    </w:lvl>
    <w:lvl w:ilvl="6" w:tplc="3350D8A4">
      <w:start w:val="1"/>
      <w:numFmt w:val="decimal"/>
      <w:lvlText w:val="%7."/>
      <w:lvlJc w:val="left"/>
      <w:pPr>
        <w:ind w:left="5040" w:hanging="360"/>
      </w:pPr>
    </w:lvl>
    <w:lvl w:ilvl="7" w:tplc="91D06AE8">
      <w:start w:val="1"/>
      <w:numFmt w:val="lowerLetter"/>
      <w:lvlText w:val="%8."/>
      <w:lvlJc w:val="left"/>
      <w:pPr>
        <w:ind w:left="5760" w:hanging="360"/>
      </w:pPr>
    </w:lvl>
    <w:lvl w:ilvl="8" w:tplc="D3060380">
      <w:start w:val="1"/>
      <w:numFmt w:val="lowerRoman"/>
      <w:lvlText w:val="%9."/>
      <w:lvlJc w:val="right"/>
      <w:pPr>
        <w:ind w:left="6480" w:hanging="180"/>
      </w:pPr>
    </w:lvl>
  </w:abstractNum>
  <w:abstractNum w:abstractNumId="1">
    <w:nsid w:val="0D33131B"/>
    <w:multiLevelType w:val="hybridMultilevel"/>
    <w:tmpl w:val="3AF2B64C"/>
    <w:lvl w:ilvl="0" w:tplc="FFFFFFFF">
      <w:start w:val="1"/>
      <w:numFmt w:val="decimal"/>
      <w:lvlText w:val="[%1]"/>
      <w:lvlJc w:val="left"/>
      <w:pPr>
        <w:ind w:left="354"/>
      </w:pPr>
      <w:rPr>
        <w:b w:val="0"/>
        <w:i w:val="0"/>
        <w:strike w:val="0"/>
        <w:dstrike w:val="0"/>
        <w:color w:val="000000"/>
        <w:sz w:val="16"/>
        <w:szCs w:val="16"/>
        <w:u w:val="none" w:color="000000"/>
        <w:bdr w:val="none" w:sz="0" w:space="0" w:color="auto"/>
        <w:shd w:val="clear" w:color="auto" w:fill="auto"/>
        <w:vertAlign w:val="baseline"/>
      </w:rPr>
    </w:lvl>
    <w:lvl w:ilvl="1" w:tplc="6F00C29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6270C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3D6125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0A8007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1264E2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09C7F0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3D4E18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9CE308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nsid w:val="30E4458F"/>
    <w:multiLevelType w:val="hybridMultilevel"/>
    <w:tmpl w:val="86284BB0"/>
    <w:lvl w:ilvl="0" w:tplc="26307514">
      <w:start w:val="3"/>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64772E">
      <w:start w:val="1"/>
      <w:numFmt w:val="lowerLetter"/>
      <w:lvlText w:val="%2"/>
      <w:lvlJc w:val="left"/>
      <w:pPr>
        <w:ind w:left="2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1CCCD8">
      <w:start w:val="1"/>
      <w:numFmt w:val="lowerRoman"/>
      <w:lvlText w:val="%3"/>
      <w:lvlJc w:val="left"/>
      <w:pPr>
        <w:ind w:left="3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044B04">
      <w:start w:val="1"/>
      <w:numFmt w:val="decimal"/>
      <w:lvlText w:val="%4"/>
      <w:lvlJc w:val="left"/>
      <w:pPr>
        <w:ind w:left="3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EA6344">
      <w:start w:val="1"/>
      <w:numFmt w:val="lowerLetter"/>
      <w:lvlText w:val="%5"/>
      <w:lvlJc w:val="left"/>
      <w:pPr>
        <w:ind w:left="4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460A88">
      <w:start w:val="1"/>
      <w:numFmt w:val="lowerRoman"/>
      <w:lvlText w:val="%6"/>
      <w:lvlJc w:val="left"/>
      <w:pPr>
        <w:ind w:left="5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4A69F4">
      <w:start w:val="1"/>
      <w:numFmt w:val="decimal"/>
      <w:lvlText w:val="%7"/>
      <w:lvlJc w:val="left"/>
      <w:pPr>
        <w:ind w:left="6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7A8506">
      <w:start w:val="1"/>
      <w:numFmt w:val="lowerLetter"/>
      <w:lvlText w:val="%8"/>
      <w:lvlJc w:val="left"/>
      <w:pPr>
        <w:ind w:left="6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84F128">
      <w:start w:val="1"/>
      <w:numFmt w:val="lowerRoman"/>
      <w:lvlText w:val="%9"/>
      <w:lvlJc w:val="left"/>
      <w:pPr>
        <w:ind w:left="7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512D6573"/>
    <w:multiLevelType w:val="hybridMultilevel"/>
    <w:tmpl w:val="8E8AE686"/>
    <w:lvl w:ilvl="0" w:tplc="28546238">
      <w:start w:val="1"/>
      <w:numFmt w:val="bullet"/>
      <w:lvlText w:val="•"/>
      <w:lvlJc w:val="left"/>
      <w:pPr>
        <w:ind w:left="720" w:hanging="360"/>
      </w:pPr>
      <w:rPr>
        <w:rFonts w:ascii="Arial" w:hAnsi="Arial" w:hint="default"/>
      </w:rPr>
    </w:lvl>
    <w:lvl w:ilvl="1" w:tplc="6BE4ABEA">
      <w:start w:val="1"/>
      <w:numFmt w:val="bullet"/>
      <w:lvlText w:val="o"/>
      <w:lvlJc w:val="left"/>
      <w:pPr>
        <w:ind w:left="1440" w:hanging="360"/>
      </w:pPr>
      <w:rPr>
        <w:rFonts w:ascii="Courier New" w:hAnsi="Courier New" w:hint="default"/>
      </w:rPr>
    </w:lvl>
    <w:lvl w:ilvl="2" w:tplc="D3086C78">
      <w:start w:val="1"/>
      <w:numFmt w:val="bullet"/>
      <w:lvlText w:val=""/>
      <w:lvlJc w:val="left"/>
      <w:pPr>
        <w:ind w:left="2160" w:hanging="360"/>
      </w:pPr>
      <w:rPr>
        <w:rFonts w:ascii="Wingdings" w:hAnsi="Wingdings" w:hint="default"/>
      </w:rPr>
    </w:lvl>
    <w:lvl w:ilvl="3" w:tplc="C0A290C4">
      <w:start w:val="1"/>
      <w:numFmt w:val="bullet"/>
      <w:lvlText w:val=""/>
      <w:lvlJc w:val="left"/>
      <w:pPr>
        <w:ind w:left="2880" w:hanging="360"/>
      </w:pPr>
      <w:rPr>
        <w:rFonts w:ascii="Symbol" w:hAnsi="Symbol" w:hint="default"/>
      </w:rPr>
    </w:lvl>
    <w:lvl w:ilvl="4" w:tplc="19F29E6C">
      <w:start w:val="1"/>
      <w:numFmt w:val="bullet"/>
      <w:lvlText w:val="o"/>
      <w:lvlJc w:val="left"/>
      <w:pPr>
        <w:ind w:left="3600" w:hanging="360"/>
      </w:pPr>
      <w:rPr>
        <w:rFonts w:ascii="Courier New" w:hAnsi="Courier New" w:hint="default"/>
      </w:rPr>
    </w:lvl>
    <w:lvl w:ilvl="5" w:tplc="3592831E">
      <w:start w:val="1"/>
      <w:numFmt w:val="bullet"/>
      <w:lvlText w:val=""/>
      <w:lvlJc w:val="left"/>
      <w:pPr>
        <w:ind w:left="4320" w:hanging="360"/>
      </w:pPr>
      <w:rPr>
        <w:rFonts w:ascii="Wingdings" w:hAnsi="Wingdings" w:hint="default"/>
      </w:rPr>
    </w:lvl>
    <w:lvl w:ilvl="6" w:tplc="A7088FE2">
      <w:start w:val="1"/>
      <w:numFmt w:val="bullet"/>
      <w:lvlText w:val=""/>
      <w:lvlJc w:val="left"/>
      <w:pPr>
        <w:ind w:left="5040" w:hanging="360"/>
      </w:pPr>
      <w:rPr>
        <w:rFonts w:ascii="Symbol" w:hAnsi="Symbol" w:hint="default"/>
      </w:rPr>
    </w:lvl>
    <w:lvl w:ilvl="7" w:tplc="4C888D60">
      <w:start w:val="1"/>
      <w:numFmt w:val="bullet"/>
      <w:lvlText w:val="o"/>
      <w:lvlJc w:val="left"/>
      <w:pPr>
        <w:ind w:left="5760" w:hanging="360"/>
      </w:pPr>
      <w:rPr>
        <w:rFonts w:ascii="Courier New" w:hAnsi="Courier New" w:hint="default"/>
      </w:rPr>
    </w:lvl>
    <w:lvl w:ilvl="8" w:tplc="30A0CEFC">
      <w:start w:val="1"/>
      <w:numFmt w:val="bullet"/>
      <w:lvlText w:val=""/>
      <w:lvlJc w:val="left"/>
      <w:pPr>
        <w:ind w:left="6480" w:hanging="360"/>
      </w:pPr>
      <w:rPr>
        <w:rFonts w:ascii="Wingdings" w:hAnsi="Wingdings" w:hint="default"/>
      </w:rPr>
    </w:lvl>
  </w:abstractNum>
  <w:abstractNum w:abstractNumId="4">
    <w:nsid w:val="5C946703"/>
    <w:multiLevelType w:val="hybridMultilevel"/>
    <w:tmpl w:val="366AF33C"/>
    <w:lvl w:ilvl="0" w:tplc="D86659CC">
      <w:start w:val="1"/>
      <w:numFmt w:val="bullet"/>
      <w:lvlText w:val="•"/>
      <w:lvlJc w:val="left"/>
      <w:pPr>
        <w:ind w:left="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288136">
      <w:start w:val="1"/>
      <w:numFmt w:val="bullet"/>
      <w:lvlText w:val="o"/>
      <w:lvlJc w:val="left"/>
      <w:pPr>
        <w:ind w:left="1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4B464">
      <w:start w:val="1"/>
      <w:numFmt w:val="bullet"/>
      <w:lvlText w:val="▪"/>
      <w:lvlJc w:val="left"/>
      <w:pPr>
        <w:ind w:left="2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7E3D68">
      <w:start w:val="1"/>
      <w:numFmt w:val="bullet"/>
      <w:lvlText w:val="•"/>
      <w:lvlJc w:val="left"/>
      <w:pPr>
        <w:ind w:left="2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2E306">
      <w:start w:val="1"/>
      <w:numFmt w:val="bullet"/>
      <w:lvlText w:val="o"/>
      <w:lvlJc w:val="left"/>
      <w:pPr>
        <w:ind w:left="3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08B63E">
      <w:start w:val="1"/>
      <w:numFmt w:val="bullet"/>
      <w:lvlText w:val="▪"/>
      <w:lvlJc w:val="left"/>
      <w:pPr>
        <w:ind w:left="4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3E25EA">
      <w:start w:val="1"/>
      <w:numFmt w:val="bullet"/>
      <w:lvlText w:val="•"/>
      <w:lvlJc w:val="left"/>
      <w:pPr>
        <w:ind w:left="4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908CD0">
      <w:start w:val="1"/>
      <w:numFmt w:val="bullet"/>
      <w:lvlText w:val="o"/>
      <w:lvlJc w:val="left"/>
      <w:pPr>
        <w:ind w:left="5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608EF6">
      <w:start w:val="1"/>
      <w:numFmt w:val="bullet"/>
      <w:lvlText w:val="▪"/>
      <w:lvlJc w:val="left"/>
      <w:pPr>
        <w:ind w:left="6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6A422818"/>
    <w:multiLevelType w:val="hybridMultilevel"/>
    <w:tmpl w:val="BEC66154"/>
    <w:lvl w:ilvl="0" w:tplc="609A6B78">
      <w:start w:val="1"/>
      <w:numFmt w:val="upperRoman"/>
      <w:lvlText w:val="%1."/>
      <w:lvlJc w:val="left"/>
      <w:pPr>
        <w:ind w:left="1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AE47A8">
      <w:start w:val="1"/>
      <w:numFmt w:val="lowerLetter"/>
      <w:lvlText w:val="%2"/>
      <w:lvlJc w:val="left"/>
      <w:pPr>
        <w:ind w:left="1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EE007C">
      <w:start w:val="1"/>
      <w:numFmt w:val="lowerRoman"/>
      <w:lvlText w:val="%3"/>
      <w:lvlJc w:val="left"/>
      <w:pPr>
        <w:ind w:left="2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AA23D6">
      <w:start w:val="1"/>
      <w:numFmt w:val="decimal"/>
      <w:lvlText w:val="%4"/>
      <w:lvlJc w:val="left"/>
      <w:pPr>
        <w:ind w:left="3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F620BE">
      <w:start w:val="1"/>
      <w:numFmt w:val="lowerLetter"/>
      <w:lvlText w:val="%5"/>
      <w:lvlJc w:val="left"/>
      <w:pPr>
        <w:ind w:left="4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703CCA">
      <w:start w:val="1"/>
      <w:numFmt w:val="lowerRoman"/>
      <w:lvlText w:val="%6"/>
      <w:lvlJc w:val="left"/>
      <w:pPr>
        <w:ind w:left="4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7688D0">
      <w:start w:val="1"/>
      <w:numFmt w:val="decimal"/>
      <w:lvlText w:val="%7"/>
      <w:lvlJc w:val="left"/>
      <w:pPr>
        <w:ind w:left="5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853C0">
      <w:start w:val="1"/>
      <w:numFmt w:val="lowerLetter"/>
      <w:lvlText w:val="%8"/>
      <w:lvlJc w:val="left"/>
      <w:pPr>
        <w:ind w:left="6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E61A14">
      <w:start w:val="1"/>
      <w:numFmt w:val="lowerRoman"/>
      <w:lvlText w:val="%9"/>
      <w:lvlJc w:val="left"/>
      <w:pPr>
        <w:ind w:left="7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79FF7B72"/>
    <w:multiLevelType w:val="hybridMultilevel"/>
    <w:tmpl w:val="BEC66154"/>
    <w:lvl w:ilvl="0" w:tplc="609A6B78">
      <w:start w:val="1"/>
      <w:numFmt w:val="upperRoman"/>
      <w:lvlText w:val="%1."/>
      <w:lvlJc w:val="left"/>
      <w:pPr>
        <w:ind w:left="1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AE47A8">
      <w:start w:val="1"/>
      <w:numFmt w:val="lowerLetter"/>
      <w:lvlText w:val="%2"/>
      <w:lvlJc w:val="left"/>
      <w:pPr>
        <w:ind w:left="1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EE007C">
      <w:start w:val="1"/>
      <w:numFmt w:val="lowerRoman"/>
      <w:lvlText w:val="%3"/>
      <w:lvlJc w:val="left"/>
      <w:pPr>
        <w:ind w:left="2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AA23D6">
      <w:start w:val="1"/>
      <w:numFmt w:val="decimal"/>
      <w:lvlText w:val="%4"/>
      <w:lvlJc w:val="left"/>
      <w:pPr>
        <w:ind w:left="3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F620BE">
      <w:start w:val="1"/>
      <w:numFmt w:val="lowerLetter"/>
      <w:lvlText w:val="%5"/>
      <w:lvlJc w:val="left"/>
      <w:pPr>
        <w:ind w:left="4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703CCA">
      <w:start w:val="1"/>
      <w:numFmt w:val="lowerRoman"/>
      <w:lvlText w:val="%6"/>
      <w:lvlJc w:val="left"/>
      <w:pPr>
        <w:ind w:left="4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7688D0">
      <w:start w:val="1"/>
      <w:numFmt w:val="decimal"/>
      <w:lvlText w:val="%7"/>
      <w:lvlJc w:val="left"/>
      <w:pPr>
        <w:ind w:left="5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853C0">
      <w:start w:val="1"/>
      <w:numFmt w:val="lowerLetter"/>
      <w:lvlText w:val="%8"/>
      <w:lvlJc w:val="left"/>
      <w:pPr>
        <w:ind w:left="6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E61A14">
      <w:start w:val="1"/>
      <w:numFmt w:val="lowerRoman"/>
      <w:lvlText w:val="%9"/>
      <w:lvlJc w:val="left"/>
      <w:pPr>
        <w:ind w:left="7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50"/>
    <w:rsid w:val="00006ED3"/>
    <w:rsid w:val="000363D8"/>
    <w:rsid w:val="00053620"/>
    <w:rsid w:val="00060281"/>
    <w:rsid w:val="00086854"/>
    <w:rsid w:val="000871E8"/>
    <w:rsid w:val="000A0F55"/>
    <w:rsid w:val="000A5D83"/>
    <w:rsid w:val="000C341F"/>
    <w:rsid w:val="00103E93"/>
    <w:rsid w:val="00117526"/>
    <w:rsid w:val="001378C9"/>
    <w:rsid w:val="001546ED"/>
    <w:rsid w:val="00166997"/>
    <w:rsid w:val="00191FCD"/>
    <w:rsid w:val="001A01C1"/>
    <w:rsid w:val="001C227F"/>
    <w:rsid w:val="001D3B22"/>
    <w:rsid w:val="00234AED"/>
    <w:rsid w:val="00251CEC"/>
    <w:rsid w:val="00257892"/>
    <w:rsid w:val="00260424"/>
    <w:rsid w:val="002A34D0"/>
    <w:rsid w:val="002B225E"/>
    <w:rsid w:val="002B2E7A"/>
    <w:rsid w:val="002C756C"/>
    <w:rsid w:val="002D75A3"/>
    <w:rsid w:val="00337DAD"/>
    <w:rsid w:val="00344A17"/>
    <w:rsid w:val="003A09F6"/>
    <w:rsid w:val="003A4050"/>
    <w:rsid w:val="003B0AD5"/>
    <w:rsid w:val="003F0AEB"/>
    <w:rsid w:val="0040023A"/>
    <w:rsid w:val="004009CC"/>
    <w:rsid w:val="004066AE"/>
    <w:rsid w:val="00466861"/>
    <w:rsid w:val="00474569"/>
    <w:rsid w:val="004D57D4"/>
    <w:rsid w:val="00504F1F"/>
    <w:rsid w:val="005131E7"/>
    <w:rsid w:val="005359CF"/>
    <w:rsid w:val="00592E4B"/>
    <w:rsid w:val="005B376C"/>
    <w:rsid w:val="005D3532"/>
    <w:rsid w:val="005F6E69"/>
    <w:rsid w:val="0061226D"/>
    <w:rsid w:val="00645BBE"/>
    <w:rsid w:val="006E0438"/>
    <w:rsid w:val="00700C6B"/>
    <w:rsid w:val="0072037A"/>
    <w:rsid w:val="007528BA"/>
    <w:rsid w:val="007867A5"/>
    <w:rsid w:val="007E282B"/>
    <w:rsid w:val="007E2CF8"/>
    <w:rsid w:val="00813513"/>
    <w:rsid w:val="00823D5C"/>
    <w:rsid w:val="00855C96"/>
    <w:rsid w:val="0089432E"/>
    <w:rsid w:val="0089714F"/>
    <w:rsid w:val="008F0072"/>
    <w:rsid w:val="00911013"/>
    <w:rsid w:val="00944E03"/>
    <w:rsid w:val="009637EA"/>
    <w:rsid w:val="0098594A"/>
    <w:rsid w:val="009D1D35"/>
    <w:rsid w:val="00A01692"/>
    <w:rsid w:val="00A11A58"/>
    <w:rsid w:val="00A22ED2"/>
    <w:rsid w:val="00A358FA"/>
    <w:rsid w:val="00A41B80"/>
    <w:rsid w:val="00AF56B5"/>
    <w:rsid w:val="00B40025"/>
    <w:rsid w:val="00B4684A"/>
    <w:rsid w:val="00B55904"/>
    <w:rsid w:val="00BB5452"/>
    <w:rsid w:val="00BD1611"/>
    <w:rsid w:val="00BE7456"/>
    <w:rsid w:val="00C27242"/>
    <w:rsid w:val="00C365A1"/>
    <w:rsid w:val="00C61410"/>
    <w:rsid w:val="00C82271"/>
    <w:rsid w:val="00CA016E"/>
    <w:rsid w:val="00CA0412"/>
    <w:rsid w:val="00CF13BD"/>
    <w:rsid w:val="00CF363B"/>
    <w:rsid w:val="00D474C2"/>
    <w:rsid w:val="00DA7575"/>
    <w:rsid w:val="00E0026C"/>
    <w:rsid w:val="00E74DEB"/>
    <w:rsid w:val="00EA61CB"/>
    <w:rsid w:val="00EB24A1"/>
    <w:rsid w:val="00EF5E73"/>
    <w:rsid w:val="00F001C5"/>
    <w:rsid w:val="00F031A2"/>
    <w:rsid w:val="00F4014C"/>
    <w:rsid w:val="00F62183"/>
    <w:rsid w:val="00FD2AB5"/>
    <w:rsid w:val="0108BA8C"/>
    <w:rsid w:val="012B12BC"/>
    <w:rsid w:val="018B7247"/>
    <w:rsid w:val="01D6EF62"/>
    <w:rsid w:val="022E22E0"/>
    <w:rsid w:val="0283A47E"/>
    <w:rsid w:val="02AD61AC"/>
    <w:rsid w:val="02E3C38C"/>
    <w:rsid w:val="033198CA"/>
    <w:rsid w:val="035DB5B4"/>
    <w:rsid w:val="03D73D9C"/>
    <w:rsid w:val="043813DC"/>
    <w:rsid w:val="0449320D"/>
    <w:rsid w:val="05090177"/>
    <w:rsid w:val="0615F3D8"/>
    <w:rsid w:val="0617AC3C"/>
    <w:rsid w:val="064021CA"/>
    <w:rsid w:val="0640F9E9"/>
    <w:rsid w:val="06D8E207"/>
    <w:rsid w:val="06E07F1B"/>
    <w:rsid w:val="07227B19"/>
    <w:rsid w:val="076FB49E"/>
    <w:rsid w:val="07EE74EC"/>
    <w:rsid w:val="07FC2523"/>
    <w:rsid w:val="087C4F7C"/>
    <w:rsid w:val="08BE7E4B"/>
    <w:rsid w:val="08D0FDC8"/>
    <w:rsid w:val="0906148F"/>
    <w:rsid w:val="090B84FF"/>
    <w:rsid w:val="094F4CFE"/>
    <w:rsid w:val="0977C28C"/>
    <w:rsid w:val="098A3734"/>
    <w:rsid w:val="09CD896A"/>
    <w:rsid w:val="0A39772D"/>
    <w:rsid w:val="0A8B3EFA"/>
    <w:rsid w:val="0AD737DD"/>
    <w:rsid w:val="0AFE4AD2"/>
    <w:rsid w:val="0B1F584D"/>
    <w:rsid w:val="0B6CB692"/>
    <w:rsid w:val="0B9A5309"/>
    <w:rsid w:val="0BD5478E"/>
    <w:rsid w:val="0BD6F2CC"/>
    <w:rsid w:val="0BE63FFD"/>
    <w:rsid w:val="0C081E40"/>
    <w:rsid w:val="0C14CEBB"/>
    <w:rsid w:val="0C32CCBC"/>
    <w:rsid w:val="0C78A845"/>
    <w:rsid w:val="0C853231"/>
    <w:rsid w:val="0CF9CC7A"/>
    <w:rsid w:val="0D11A998"/>
    <w:rsid w:val="0D22FBCB"/>
    <w:rsid w:val="0D4FC09F"/>
    <w:rsid w:val="0D868DB9"/>
    <w:rsid w:val="0DA8BEF5"/>
    <w:rsid w:val="0DED1110"/>
    <w:rsid w:val="0E523E4A"/>
    <w:rsid w:val="0EA0685B"/>
    <w:rsid w:val="0F94CA2D"/>
    <w:rsid w:val="0FC6CA4E"/>
    <w:rsid w:val="0FD3961C"/>
    <w:rsid w:val="10381A6E"/>
    <w:rsid w:val="103A784E"/>
    <w:rsid w:val="10556BB1"/>
    <w:rsid w:val="1189DF0C"/>
    <w:rsid w:val="1190A41D"/>
    <w:rsid w:val="120D1BCF"/>
    <w:rsid w:val="12DD06E7"/>
    <w:rsid w:val="12F2F8F3"/>
    <w:rsid w:val="139E3CB2"/>
    <w:rsid w:val="13E0170B"/>
    <w:rsid w:val="13F93F68"/>
    <w:rsid w:val="143E5626"/>
    <w:rsid w:val="145C1469"/>
    <w:rsid w:val="149AE2B6"/>
    <w:rsid w:val="14BB7152"/>
    <w:rsid w:val="14BDC10C"/>
    <w:rsid w:val="14D9162D"/>
    <w:rsid w:val="150708E3"/>
    <w:rsid w:val="1528D23C"/>
    <w:rsid w:val="1533CE4E"/>
    <w:rsid w:val="154214C8"/>
    <w:rsid w:val="157E6E42"/>
    <w:rsid w:val="15A64AA0"/>
    <w:rsid w:val="169D3187"/>
    <w:rsid w:val="1717FA35"/>
    <w:rsid w:val="1739072F"/>
    <w:rsid w:val="175C957B"/>
    <w:rsid w:val="176ACE95"/>
    <w:rsid w:val="17D96020"/>
    <w:rsid w:val="18359B5A"/>
    <w:rsid w:val="18378BBA"/>
    <w:rsid w:val="18486BB8"/>
    <w:rsid w:val="18BB75B4"/>
    <w:rsid w:val="18C4C305"/>
    <w:rsid w:val="18EA900C"/>
    <w:rsid w:val="18FF4763"/>
    <w:rsid w:val="1949BB71"/>
    <w:rsid w:val="198DE656"/>
    <w:rsid w:val="19A62130"/>
    <w:rsid w:val="19FC5D8E"/>
    <w:rsid w:val="1A22FA11"/>
    <w:rsid w:val="1A36312D"/>
    <w:rsid w:val="1A975F05"/>
    <w:rsid w:val="1B21CE30"/>
    <w:rsid w:val="1B450928"/>
    <w:rsid w:val="1B8A90FB"/>
    <w:rsid w:val="1B942DDC"/>
    <w:rsid w:val="1B94B89D"/>
    <w:rsid w:val="1BB70298"/>
    <w:rsid w:val="1BF31676"/>
    <w:rsid w:val="1C6E1B8F"/>
    <w:rsid w:val="1C952404"/>
    <w:rsid w:val="1CBDCE40"/>
    <w:rsid w:val="1CDF2E4B"/>
    <w:rsid w:val="1CFFD2F9"/>
    <w:rsid w:val="1D667149"/>
    <w:rsid w:val="1D71B00C"/>
    <w:rsid w:val="1D90F03D"/>
    <w:rsid w:val="1DADDBDC"/>
    <w:rsid w:val="1DF7505B"/>
    <w:rsid w:val="1E1C96E0"/>
    <w:rsid w:val="1E2C7199"/>
    <w:rsid w:val="1EB4B58C"/>
    <w:rsid w:val="1FD556A7"/>
    <w:rsid w:val="200C1FFB"/>
    <w:rsid w:val="20BE9A13"/>
    <w:rsid w:val="20C94925"/>
    <w:rsid w:val="20EF5A84"/>
    <w:rsid w:val="20F0F550"/>
    <w:rsid w:val="2110D436"/>
    <w:rsid w:val="214C2418"/>
    <w:rsid w:val="21AAB7AD"/>
    <w:rsid w:val="2239E26C"/>
    <w:rsid w:val="22497205"/>
    <w:rsid w:val="22A31C86"/>
    <w:rsid w:val="22C1AA3A"/>
    <w:rsid w:val="22E1EFDA"/>
    <w:rsid w:val="2374A423"/>
    <w:rsid w:val="237B4B45"/>
    <w:rsid w:val="23BF2B5C"/>
    <w:rsid w:val="23F63AD5"/>
    <w:rsid w:val="2438E9DB"/>
    <w:rsid w:val="2441F05A"/>
    <w:rsid w:val="24988AED"/>
    <w:rsid w:val="252DD55E"/>
    <w:rsid w:val="253560BB"/>
    <w:rsid w:val="2578F9EB"/>
    <w:rsid w:val="2599F8BC"/>
    <w:rsid w:val="259B8141"/>
    <w:rsid w:val="259CBA48"/>
    <w:rsid w:val="25C365B1"/>
    <w:rsid w:val="25E5CCB6"/>
    <w:rsid w:val="264809B4"/>
    <w:rsid w:val="264DA619"/>
    <w:rsid w:val="26534101"/>
    <w:rsid w:val="265D608A"/>
    <w:rsid w:val="2662F61C"/>
    <w:rsid w:val="26801B51"/>
    <w:rsid w:val="270D538F"/>
    <w:rsid w:val="2735C91D"/>
    <w:rsid w:val="2746A9E5"/>
    <w:rsid w:val="2798C094"/>
    <w:rsid w:val="27BD9503"/>
    <w:rsid w:val="27D48D78"/>
    <w:rsid w:val="2893C784"/>
    <w:rsid w:val="28D45B0A"/>
    <w:rsid w:val="295A1F9D"/>
    <w:rsid w:val="298AE1C3"/>
    <w:rsid w:val="29962D7D"/>
    <w:rsid w:val="2A1A6EDE"/>
    <w:rsid w:val="2A3272E3"/>
    <w:rsid w:val="2A76ABFF"/>
    <w:rsid w:val="2AF635D6"/>
    <w:rsid w:val="2AFF48F3"/>
    <w:rsid w:val="2B07EC7B"/>
    <w:rsid w:val="2B11262E"/>
    <w:rsid w:val="2B1764F3"/>
    <w:rsid w:val="2B1C5814"/>
    <w:rsid w:val="2B4ED2A2"/>
    <w:rsid w:val="2B8B549E"/>
    <w:rsid w:val="2C093A40"/>
    <w:rsid w:val="2C3C310E"/>
    <w:rsid w:val="2C41243D"/>
    <w:rsid w:val="2C4E8272"/>
    <w:rsid w:val="2C5F7B9D"/>
    <w:rsid w:val="2C8FA04D"/>
    <w:rsid w:val="2CD9961A"/>
    <w:rsid w:val="2D8EF1A3"/>
    <w:rsid w:val="2DAE75D4"/>
    <w:rsid w:val="2E0F495C"/>
    <w:rsid w:val="2E1CB81B"/>
    <w:rsid w:val="2E22CBE8"/>
    <w:rsid w:val="2F0D02FD"/>
    <w:rsid w:val="2F1DC906"/>
    <w:rsid w:val="2F32835C"/>
    <w:rsid w:val="2F38ED7C"/>
    <w:rsid w:val="2F557DE2"/>
    <w:rsid w:val="2F6751BE"/>
    <w:rsid w:val="2F7FC21D"/>
    <w:rsid w:val="2FD7F001"/>
    <w:rsid w:val="2FE7820B"/>
    <w:rsid w:val="301EA448"/>
    <w:rsid w:val="30375F81"/>
    <w:rsid w:val="31097E08"/>
    <w:rsid w:val="31213803"/>
    <w:rsid w:val="313B25DC"/>
    <w:rsid w:val="3157A63D"/>
    <w:rsid w:val="31672986"/>
    <w:rsid w:val="317585CF"/>
    <w:rsid w:val="32176B9B"/>
    <w:rsid w:val="326CE6A5"/>
    <w:rsid w:val="329D9006"/>
    <w:rsid w:val="333CB7C0"/>
    <w:rsid w:val="33778300"/>
    <w:rsid w:val="33A02112"/>
    <w:rsid w:val="33C02CCC"/>
    <w:rsid w:val="33ED7C08"/>
    <w:rsid w:val="33F7B1B2"/>
    <w:rsid w:val="344C3622"/>
    <w:rsid w:val="3476344F"/>
    <w:rsid w:val="34DC8C8B"/>
    <w:rsid w:val="34F9B772"/>
    <w:rsid w:val="353BF173"/>
    <w:rsid w:val="355B1DA3"/>
    <w:rsid w:val="358D8355"/>
    <w:rsid w:val="35D116AB"/>
    <w:rsid w:val="35FD2624"/>
    <w:rsid w:val="3614B570"/>
    <w:rsid w:val="36E8C3F4"/>
    <w:rsid w:val="3734B230"/>
    <w:rsid w:val="374BECE7"/>
    <w:rsid w:val="3788297F"/>
    <w:rsid w:val="37B62BA2"/>
    <w:rsid w:val="37D71EC4"/>
    <w:rsid w:val="3826877D"/>
    <w:rsid w:val="383435A9"/>
    <w:rsid w:val="384FF19D"/>
    <w:rsid w:val="38838770"/>
    <w:rsid w:val="38AC5305"/>
    <w:rsid w:val="38AD6C72"/>
    <w:rsid w:val="38F26C5A"/>
    <w:rsid w:val="390B56C8"/>
    <w:rsid w:val="397BE1E0"/>
    <w:rsid w:val="39A142F6"/>
    <w:rsid w:val="39CFE04A"/>
    <w:rsid w:val="39D98C01"/>
    <w:rsid w:val="39F1DAE8"/>
    <w:rsid w:val="3A07B498"/>
    <w:rsid w:val="3A838DA9"/>
    <w:rsid w:val="3AA3C0A1"/>
    <w:rsid w:val="3AE22BCB"/>
    <w:rsid w:val="3AEC0612"/>
    <w:rsid w:val="3B9F9741"/>
    <w:rsid w:val="3C4A452A"/>
    <w:rsid w:val="3CD8E3B8"/>
    <w:rsid w:val="3D0A4809"/>
    <w:rsid w:val="3D414DDC"/>
    <w:rsid w:val="3E7CA0A4"/>
    <w:rsid w:val="3E9416B7"/>
    <w:rsid w:val="3EDD3E7A"/>
    <w:rsid w:val="3F0007BC"/>
    <w:rsid w:val="3F7214CE"/>
    <w:rsid w:val="405F7A08"/>
    <w:rsid w:val="40B91EC8"/>
    <w:rsid w:val="4183A1E4"/>
    <w:rsid w:val="418550A5"/>
    <w:rsid w:val="41BF121D"/>
    <w:rsid w:val="41CE5D83"/>
    <w:rsid w:val="41DE4A8B"/>
    <w:rsid w:val="42006091"/>
    <w:rsid w:val="42211A0D"/>
    <w:rsid w:val="42B5F5C3"/>
    <w:rsid w:val="42C34A30"/>
    <w:rsid w:val="430D0C1D"/>
    <w:rsid w:val="43143C7B"/>
    <w:rsid w:val="43275FCB"/>
    <w:rsid w:val="435AE27E"/>
    <w:rsid w:val="43BE6B54"/>
    <w:rsid w:val="43D378DF"/>
    <w:rsid w:val="43F0BF8A"/>
    <w:rsid w:val="44021490"/>
    <w:rsid w:val="440B6EA6"/>
    <w:rsid w:val="443D8625"/>
    <w:rsid w:val="443EE592"/>
    <w:rsid w:val="4445C260"/>
    <w:rsid w:val="44A3638E"/>
    <w:rsid w:val="458C8FEB"/>
    <w:rsid w:val="46268752"/>
    <w:rsid w:val="4645D830"/>
    <w:rsid w:val="46F71C43"/>
    <w:rsid w:val="472DD05A"/>
    <w:rsid w:val="4737EFE5"/>
    <w:rsid w:val="4753CA37"/>
    <w:rsid w:val="48217C50"/>
    <w:rsid w:val="482382EA"/>
    <w:rsid w:val="486B226A"/>
    <w:rsid w:val="4880A7B5"/>
    <w:rsid w:val="489D9BF9"/>
    <w:rsid w:val="491D1E52"/>
    <w:rsid w:val="49306E3A"/>
    <w:rsid w:val="49434814"/>
    <w:rsid w:val="4952B5F7"/>
    <w:rsid w:val="4990628A"/>
    <w:rsid w:val="499EA904"/>
    <w:rsid w:val="49EB3655"/>
    <w:rsid w:val="49F24A19"/>
    <w:rsid w:val="4AB24C6F"/>
    <w:rsid w:val="4AB358A6"/>
    <w:rsid w:val="4B19D3D5"/>
    <w:rsid w:val="4B25DDFD"/>
    <w:rsid w:val="4C0C3AAA"/>
    <w:rsid w:val="4C33D71F"/>
    <w:rsid w:val="4C6A70E0"/>
    <w:rsid w:val="4C7D4A21"/>
    <w:rsid w:val="4CA70184"/>
    <w:rsid w:val="4D6132C8"/>
    <w:rsid w:val="4DCAA354"/>
    <w:rsid w:val="4E0BBBD3"/>
    <w:rsid w:val="4E83773D"/>
    <w:rsid w:val="4E9306D6"/>
    <w:rsid w:val="4E9AB1F4"/>
    <w:rsid w:val="4EB058A7"/>
    <w:rsid w:val="4F97C238"/>
    <w:rsid w:val="4FB7567C"/>
    <w:rsid w:val="5062934F"/>
    <w:rsid w:val="50C7550C"/>
    <w:rsid w:val="50EAB7C4"/>
    <w:rsid w:val="50F1B840"/>
    <w:rsid w:val="510A469D"/>
    <w:rsid w:val="514629F8"/>
    <w:rsid w:val="51757C69"/>
    <w:rsid w:val="51B23EEC"/>
    <w:rsid w:val="51CFEE68"/>
    <w:rsid w:val="51E9102D"/>
    <w:rsid w:val="51F4C864"/>
    <w:rsid w:val="51FDCE1F"/>
    <w:rsid w:val="5217AB24"/>
    <w:rsid w:val="525B540C"/>
    <w:rsid w:val="526B12F3"/>
    <w:rsid w:val="52A4BB71"/>
    <w:rsid w:val="52C22236"/>
    <w:rsid w:val="52FDC73C"/>
    <w:rsid w:val="5300F99A"/>
    <w:rsid w:val="53245B38"/>
    <w:rsid w:val="53663591"/>
    <w:rsid w:val="541672ED"/>
    <w:rsid w:val="54250761"/>
    <w:rsid w:val="544AAB53"/>
    <w:rsid w:val="5485F9E7"/>
    <w:rsid w:val="54B62637"/>
    <w:rsid w:val="54E578A8"/>
    <w:rsid w:val="5515889C"/>
    <w:rsid w:val="5525DD61"/>
    <w:rsid w:val="55360472"/>
    <w:rsid w:val="55A50667"/>
    <w:rsid w:val="55C6D824"/>
    <w:rsid w:val="564C47AB"/>
    <w:rsid w:val="56B14AE4"/>
    <w:rsid w:val="57241D21"/>
    <w:rsid w:val="57513F0C"/>
    <w:rsid w:val="57A2D41D"/>
    <w:rsid w:val="57A4DEB5"/>
    <w:rsid w:val="57E2ABA0"/>
    <w:rsid w:val="582E1195"/>
    <w:rsid w:val="58416D77"/>
    <w:rsid w:val="586B9D5F"/>
    <w:rsid w:val="58744495"/>
    <w:rsid w:val="58A3E56F"/>
    <w:rsid w:val="58A6FBE5"/>
    <w:rsid w:val="5920F603"/>
    <w:rsid w:val="59606075"/>
    <w:rsid w:val="5980572E"/>
    <w:rsid w:val="598E5256"/>
    <w:rsid w:val="599B8A42"/>
    <w:rsid w:val="59D6E230"/>
    <w:rsid w:val="5AC38823"/>
    <w:rsid w:val="5AED1177"/>
    <w:rsid w:val="5AFD31D3"/>
    <w:rsid w:val="5B14DBCE"/>
    <w:rsid w:val="5B5E60BD"/>
    <w:rsid w:val="5BB052B8"/>
    <w:rsid w:val="5C7F723E"/>
    <w:rsid w:val="5CA46B55"/>
    <w:rsid w:val="5CD32B04"/>
    <w:rsid w:val="5D4064B0"/>
    <w:rsid w:val="5D5B337E"/>
    <w:rsid w:val="5D790EAA"/>
    <w:rsid w:val="5DE0AFCF"/>
    <w:rsid w:val="5DF66E20"/>
    <w:rsid w:val="5E18268A"/>
    <w:rsid w:val="5E3A361F"/>
    <w:rsid w:val="5E86191D"/>
    <w:rsid w:val="5E9257A4"/>
    <w:rsid w:val="5E97EFC9"/>
    <w:rsid w:val="5ED3AA9B"/>
    <w:rsid w:val="5F5AD0D2"/>
    <w:rsid w:val="5F878C67"/>
    <w:rsid w:val="5F943FB5"/>
    <w:rsid w:val="5F998D54"/>
    <w:rsid w:val="5FDCC8C0"/>
    <w:rsid w:val="6002DE40"/>
    <w:rsid w:val="601FA235"/>
    <w:rsid w:val="6044B899"/>
    <w:rsid w:val="606CF4C4"/>
    <w:rsid w:val="609FC495"/>
    <w:rsid w:val="60E1817E"/>
    <w:rsid w:val="61E3EDF1"/>
    <w:rsid w:val="61FE8F11"/>
    <w:rsid w:val="6220607D"/>
    <w:rsid w:val="622B148E"/>
    <w:rsid w:val="62680E60"/>
    <w:rsid w:val="634B0ABA"/>
    <w:rsid w:val="6362B2F6"/>
    <w:rsid w:val="63C33D0C"/>
    <w:rsid w:val="644CA230"/>
    <w:rsid w:val="6456CA23"/>
    <w:rsid w:val="64573659"/>
    <w:rsid w:val="647F7F72"/>
    <w:rsid w:val="64CC5A1B"/>
    <w:rsid w:val="64ED8FD5"/>
    <w:rsid w:val="650245BB"/>
    <w:rsid w:val="6511BF9C"/>
    <w:rsid w:val="65E37721"/>
    <w:rsid w:val="665B7F1E"/>
    <w:rsid w:val="66849E44"/>
    <w:rsid w:val="668F53C7"/>
    <w:rsid w:val="66AC9A72"/>
    <w:rsid w:val="66E263CD"/>
    <w:rsid w:val="6710EA79"/>
    <w:rsid w:val="676C447A"/>
    <w:rsid w:val="676C9517"/>
    <w:rsid w:val="67E23D82"/>
    <w:rsid w:val="681D4255"/>
    <w:rsid w:val="68237060"/>
    <w:rsid w:val="68486AD3"/>
    <w:rsid w:val="685877AA"/>
    <w:rsid w:val="6868F2DB"/>
    <w:rsid w:val="68ACBADA"/>
    <w:rsid w:val="68F81BFE"/>
    <w:rsid w:val="692C525D"/>
    <w:rsid w:val="69B1AE0C"/>
    <w:rsid w:val="69F71D21"/>
    <w:rsid w:val="69FE03B5"/>
    <w:rsid w:val="6A04C33C"/>
    <w:rsid w:val="6A3F0F1D"/>
    <w:rsid w:val="6AF77932"/>
    <w:rsid w:val="6B29E966"/>
    <w:rsid w:val="6B3474CF"/>
    <w:rsid w:val="6B538549"/>
    <w:rsid w:val="6BB9F868"/>
    <w:rsid w:val="6BDADF7E"/>
    <w:rsid w:val="6BFB385C"/>
    <w:rsid w:val="6C16DE2C"/>
    <w:rsid w:val="6C172B2C"/>
    <w:rsid w:val="6C1C2DA7"/>
    <w:rsid w:val="6C4738F6"/>
    <w:rsid w:val="6C535B05"/>
    <w:rsid w:val="6C6206D1"/>
    <w:rsid w:val="6C7F6A7E"/>
    <w:rsid w:val="6CA5CED0"/>
    <w:rsid w:val="6CB678FB"/>
    <w:rsid w:val="6CE94ECE"/>
    <w:rsid w:val="6D016EB6"/>
    <w:rsid w:val="6D02BE31"/>
    <w:rsid w:val="6D3EC6B2"/>
    <w:rsid w:val="6D8588C4"/>
    <w:rsid w:val="6F0990A2"/>
    <w:rsid w:val="6F35E5C1"/>
    <w:rsid w:val="6FC2F37E"/>
    <w:rsid w:val="7020EF90"/>
    <w:rsid w:val="704447F6"/>
    <w:rsid w:val="7087B7A6"/>
    <w:rsid w:val="71419268"/>
    <w:rsid w:val="71FAF224"/>
    <w:rsid w:val="72491E5E"/>
    <w:rsid w:val="728B30DB"/>
    <w:rsid w:val="728F6D01"/>
    <w:rsid w:val="729DCDF2"/>
    <w:rsid w:val="729F623C"/>
    <w:rsid w:val="731D0F5F"/>
    <w:rsid w:val="7328BA13"/>
    <w:rsid w:val="732941AA"/>
    <w:rsid w:val="737BE354"/>
    <w:rsid w:val="73BC6F7E"/>
    <w:rsid w:val="73F607AA"/>
    <w:rsid w:val="743B329D"/>
    <w:rsid w:val="743BA7B0"/>
    <w:rsid w:val="74419667"/>
    <w:rsid w:val="7475FBDC"/>
    <w:rsid w:val="749A00D2"/>
    <w:rsid w:val="7514818B"/>
    <w:rsid w:val="7520F6BA"/>
    <w:rsid w:val="7560DAAE"/>
    <w:rsid w:val="75843C4A"/>
    <w:rsid w:val="75C31603"/>
    <w:rsid w:val="76455070"/>
    <w:rsid w:val="76AF0813"/>
    <w:rsid w:val="76B63871"/>
    <w:rsid w:val="76D56BFE"/>
    <w:rsid w:val="7770D451"/>
    <w:rsid w:val="7772D35F"/>
    <w:rsid w:val="7785AA20"/>
    <w:rsid w:val="77BD86CB"/>
    <w:rsid w:val="77FBA328"/>
    <w:rsid w:val="7820C711"/>
    <w:rsid w:val="785E8E9D"/>
    <w:rsid w:val="786046FB"/>
    <w:rsid w:val="799174CB"/>
    <w:rsid w:val="799988BE"/>
    <w:rsid w:val="79B2B51F"/>
    <w:rsid w:val="79FA792D"/>
    <w:rsid w:val="7A0B99D5"/>
    <w:rsid w:val="7A14CCC8"/>
    <w:rsid w:val="7A26B8A9"/>
    <w:rsid w:val="7A684A51"/>
    <w:rsid w:val="7A86CF83"/>
    <w:rsid w:val="7A8B06F0"/>
    <w:rsid w:val="7AAA7421"/>
    <w:rsid w:val="7B4CF5B6"/>
    <w:rsid w:val="7B7061A7"/>
    <w:rsid w:val="7B9F9544"/>
    <w:rsid w:val="7BDAD9C5"/>
    <w:rsid w:val="7BE2F8B0"/>
    <w:rsid w:val="7C3DA28E"/>
    <w:rsid w:val="7C9151FD"/>
    <w:rsid w:val="7CB415A6"/>
    <w:rsid w:val="7D3649A7"/>
    <w:rsid w:val="7D40F2E2"/>
    <w:rsid w:val="7D47463D"/>
    <w:rsid w:val="7D4A4C3F"/>
    <w:rsid w:val="7D6BEC93"/>
    <w:rsid w:val="7D7625D2"/>
    <w:rsid w:val="7D94C12F"/>
    <w:rsid w:val="7D9A50D5"/>
    <w:rsid w:val="7DD3CE69"/>
    <w:rsid w:val="7DDA0D2E"/>
    <w:rsid w:val="7DE214E3"/>
    <w:rsid w:val="7E158BD3"/>
    <w:rsid w:val="7E2D225E"/>
    <w:rsid w:val="7F11F633"/>
    <w:rsid w:val="7F66337E"/>
    <w:rsid w:val="7F6F9ECA"/>
    <w:rsid w:val="7F813802"/>
    <w:rsid w:val="7F9ED1F3"/>
    <w:rsid w:val="7FCB1C95"/>
    <w:rsid w:val="7FFB8F7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191FCD"/>
    <w:pPr>
      <w:keepNext/>
      <w:keepLines/>
      <w:numPr>
        <w:numId w:val="4"/>
      </w:numPr>
      <w:spacing w:after="60"/>
      <w:ind w:left="1144" w:hanging="10"/>
      <w:jc w:val="center"/>
      <w:outlineLvl w:val="0"/>
    </w:pPr>
    <w:rPr>
      <w:rFonts w:ascii="Times New Roman" w:eastAsia="Times New Roman" w:hAnsi="Times New Roman" w:cs="Times New Roman"/>
      <w:color w:val="000000"/>
      <w:sz w:val="16"/>
    </w:rPr>
  </w:style>
  <w:style w:type="paragraph" w:styleId="Heading2">
    <w:name w:val="heading 2"/>
    <w:basedOn w:val="Normal"/>
    <w:next w:val="Normal"/>
    <w:link w:val="Heading2Char"/>
    <w:uiPriority w:val="9"/>
    <w:unhideWhenUsed/>
    <w:qFormat/>
    <w:rsid w:val="00191F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FCD"/>
    <w:rPr>
      <w:rFonts w:ascii="Times New Roman" w:eastAsia="Times New Roman" w:hAnsi="Times New Roman" w:cs="Times New Roman"/>
      <w:color w:val="000000"/>
      <w:sz w:val="16"/>
    </w:rPr>
  </w:style>
  <w:style w:type="character" w:customStyle="1" w:styleId="Heading2Char">
    <w:name w:val="Heading 2 Char"/>
    <w:basedOn w:val="DefaultParagraphFont"/>
    <w:link w:val="Heading2"/>
    <w:uiPriority w:val="9"/>
    <w:rsid w:val="00191FCD"/>
    <w:rPr>
      <w:rFonts w:asciiTheme="majorHAnsi" w:eastAsiaTheme="majorEastAsia" w:hAnsiTheme="majorHAnsi" w:cstheme="majorBidi"/>
      <w:color w:val="2F5496" w:themeColor="accent1" w:themeShade="BF"/>
      <w:sz w:val="26"/>
      <w:szCs w:val="26"/>
    </w:rPr>
  </w:style>
  <w:style w:type="table" w:customStyle="1" w:styleId="TableGrid">
    <w:name w:val="TableGrid"/>
    <w:rsid w:val="00191FCD"/>
    <w:pPr>
      <w:spacing w:after="0" w:line="240" w:lineRule="auto"/>
    </w:p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9110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1013"/>
    <w:rPr>
      <w:sz w:val="20"/>
      <w:szCs w:val="20"/>
    </w:rPr>
  </w:style>
  <w:style w:type="character" w:styleId="EndnoteReference">
    <w:name w:val="endnote reference"/>
    <w:basedOn w:val="DefaultParagraphFont"/>
    <w:uiPriority w:val="99"/>
    <w:semiHidden/>
    <w:unhideWhenUsed/>
    <w:rsid w:val="00911013"/>
    <w:rPr>
      <w:vertAlign w:val="superscript"/>
    </w:rPr>
  </w:style>
  <w:style w:type="character" w:styleId="Hyperlink">
    <w:name w:val="Hyperlink"/>
    <w:basedOn w:val="DefaultParagraphFont"/>
    <w:uiPriority w:val="99"/>
    <w:unhideWhenUsed/>
    <w:rsid w:val="00C27242"/>
    <w:rPr>
      <w:color w:val="0563C1" w:themeColor="hyperlink"/>
      <w:u w:val="single"/>
    </w:rPr>
  </w:style>
  <w:style w:type="character" w:customStyle="1" w:styleId="UnresolvedMention1">
    <w:name w:val="Unresolved Mention1"/>
    <w:basedOn w:val="DefaultParagraphFont"/>
    <w:uiPriority w:val="99"/>
    <w:semiHidden/>
    <w:unhideWhenUsed/>
    <w:rsid w:val="00C27242"/>
    <w:rPr>
      <w:color w:val="605E5C"/>
      <w:shd w:val="clear" w:color="auto" w:fill="E1DFDD"/>
    </w:rPr>
  </w:style>
  <w:style w:type="paragraph" w:styleId="ListParagraph">
    <w:name w:val="List Paragraph"/>
    <w:basedOn w:val="Normal"/>
    <w:uiPriority w:val="34"/>
    <w:qFormat/>
    <w:rsid w:val="00AF56B5"/>
    <w:pPr>
      <w:ind w:left="720"/>
      <w:contextualSpacing/>
    </w:p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183"/>
    <w:rPr>
      <w:rFonts w:ascii="Tahoma" w:hAnsi="Tahoma" w:cs="Tahoma"/>
      <w:sz w:val="16"/>
      <w:szCs w:val="16"/>
    </w:rPr>
  </w:style>
  <w:style w:type="character" w:styleId="FollowedHyperlink">
    <w:name w:val="FollowedHyperlink"/>
    <w:basedOn w:val="DefaultParagraphFont"/>
    <w:uiPriority w:val="99"/>
    <w:semiHidden/>
    <w:unhideWhenUsed/>
    <w:rsid w:val="00EB24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191FCD"/>
    <w:pPr>
      <w:keepNext/>
      <w:keepLines/>
      <w:numPr>
        <w:numId w:val="4"/>
      </w:numPr>
      <w:spacing w:after="60"/>
      <w:ind w:left="1144" w:hanging="10"/>
      <w:jc w:val="center"/>
      <w:outlineLvl w:val="0"/>
    </w:pPr>
    <w:rPr>
      <w:rFonts w:ascii="Times New Roman" w:eastAsia="Times New Roman" w:hAnsi="Times New Roman" w:cs="Times New Roman"/>
      <w:color w:val="000000"/>
      <w:sz w:val="16"/>
    </w:rPr>
  </w:style>
  <w:style w:type="paragraph" w:styleId="Heading2">
    <w:name w:val="heading 2"/>
    <w:basedOn w:val="Normal"/>
    <w:next w:val="Normal"/>
    <w:link w:val="Heading2Char"/>
    <w:uiPriority w:val="9"/>
    <w:unhideWhenUsed/>
    <w:qFormat/>
    <w:rsid w:val="00191F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FCD"/>
    <w:rPr>
      <w:rFonts w:ascii="Times New Roman" w:eastAsia="Times New Roman" w:hAnsi="Times New Roman" w:cs="Times New Roman"/>
      <w:color w:val="000000"/>
      <w:sz w:val="16"/>
    </w:rPr>
  </w:style>
  <w:style w:type="character" w:customStyle="1" w:styleId="Heading2Char">
    <w:name w:val="Heading 2 Char"/>
    <w:basedOn w:val="DefaultParagraphFont"/>
    <w:link w:val="Heading2"/>
    <w:uiPriority w:val="9"/>
    <w:rsid w:val="00191FCD"/>
    <w:rPr>
      <w:rFonts w:asciiTheme="majorHAnsi" w:eastAsiaTheme="majorEastAsia" w:hAnsiTheme="majorHAnsi" w:cstheme="majorBidi"/>
      <w:color w:val="2F5496" w:themeColor="accent1" w:themeShade="BF"/>
      <w:sz w:val="26"/>
      <w:szCs w:val="26"/>
    </w:rPr>
  </w:style>
  <w:style w:type="table" w:customStyle="1" w:styleId="TableGrid">
    <w:name w:val="TableGrid"/>
    <w:rsid w:val="00191FCD"/>
    <w:pPr>
      <w:spacing w:after="0" w:line="240" w:lineRule="auto"/>
    </w:p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9110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1013"/>
    <w:rPr>
      <w:sz w:val="20"/>
      <w:szCs w:val="20"/>
    </w:rPr>
  </w:style>
  <w:style w:type="character" w:styleId="EndnoteReference">
    <w:name w:val="endnote reference"/>
    <w:basedOn w:val="DefaultParagraphFont"/>
    <w:uiPriority w:val="99"/>
    <w:semiHidden/>
    <w:unhideWhenUsed/>
    <w:rsid w:val="00911013"/>
    <w:rPr>
      <w:vertAlign w:val="superscript"/>
    </w:rPr>
  </w:style>
  <w:style w:type="character" w:styleId="Hyperlink">
    <w:name w:val="Hyperlink"/>
    <w:basedOn w:val="DefaultParagraphFont"/>
    <w:uiPriority w:val="99"/>
    <w:unhideWhenUsed/>
    <w:rsid w:val="00C27242"/>
    <w:rPr>
      <w:color w:val="0563C1" w:themeColor="hyperlink"/>
      <w:u w:val="single"/>
    </w:rPr>
  </w:style>
  <w:style w:type="character" w:customStyle="1" w:styleId="UnresolvedMention1">
    <w:name w:val="Unresolved Mention1"/>
    <w:basedOn w:val="DefaultParagraphFont"/>
    <w:uiPriority w:val="99"/>
    <w:semiHidden/>
    <w:unhideWhenUsed/>
    <w:rsid w:val="00C27242"/>
    <w:rPr>
      <w:color w:val="605E5C"/>
      <w:shd w:val="clear" w:color="auto" w:fill="E1DFDD"/>
    </w:rPr>
  </w:style>
  <w:style w:type="paragraph" w:styleId="ListParagraph">
    <w:name w:val="List Paragraph"/>
    <w:basedOn w:val="Normal"/>
    <w:uiPriority w:val="34"/>
    <w:qFormat/>
    <w:rsid w:val="00AF56B5"/>
    <w:pPr>
      <w:ind w:left="720"/>
      <w:contextualSpacing/>
    </w:p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183"/>
    <w:rPr>
      <w:rFonts w:ascii="Tahoma" w:hAnsi="Tahoma" w:cs="Tahoma"/>
      <w:sz w:val="16"/>
      <w:szCs w:val="16"/>
    </w:rPr>
  </w:style>
  <w:style w:type="character" w:styleId="FollowedHyperlink">
    <w:name w:val="FollowedHyperlink"/>
    <w:basedOn w:val="DefaultParagraphFont"/>
    <w:uiPriority w:val="99"/>
    <w:semiHidden/>
    <w:unhideWhenUsed/>
    <w:rsid w:val="00EB2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tcareerfinder.com/it-careers/it-project-manager-career-pat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PRINCE2" TargetMode="External"/><Relationship Id="rId5" Type="http://schemas.openxmlformats.org/officeDocument/2006/relationships/settings" Target="settings.xml"/><Relationship Id="rId10" Type="http://schemas.openxmlformats.org/officeDocument/2006/relationships/hyperlink" Target="https://www.apm.org.uk/resources/what-is-project-manageme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7A76-3184-4948-BE27-085B6814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 Wan Xin</dc:creator>
  <cp:keywords/>
  <dc:description/>
  <cp:lastModifiedBy>user</cp:lastModifiedBy>
  <cp:revision>77</cp:revision>
  <dcterms:created xsi:type="dcterms:W3CDTF">2020-12-21T12:40:00Z</dcterms:created>
  <dcterms:modified xsi:type="dcterms:W3CDTF">2020-12-24T11:52:00Z</dcterms:modified>
</cp:coreProperties>
</file>