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FFB61" w14:textId="429B9424" w:rsidR="00390AA9" w:rsidRDefault="00390AA9" w:rsidP="00A54B9A">
      <w:pPr>
        <w:pStyle w:val="Title"/>
        <w:rPr>
          <w:sz w:val="26"/>
          <w:szCs w:val="26"/>
        </w:rPr>
      </w:pPr>
    </w:p>
    <w:p w14:paraId="240B754F" w14:textId="6311C9D2" w:rsidR="00871706" w:rsidRPr="000C1108" w:rsidRDefault="00BD07FB" w:rsidP="00A54B9A">
      <w:pPr>
        <w:pStyle w:val="Title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  <w:lang w:val="en-MY" w:eastAsia="en-MY"/>
        </w:rPr>
        <w:drawing>
          <wp:inline distT="0" distB="0" distL="0" distR="0" wp14:anchorId="3C785CF9" wp14:editId="4C3B1398">
            <wp:extent cx="4815840" cy="86729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8-09-23 at 11.17.00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523" cy="87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0C99" w14:textId="6173FC3D" w:rsidR="00871706" w:rsidRPr="000C1108" w:rsidRDefault="00871706">
      <w:pPr>
        <w:jc w:val="center"/>
        <w:rPr>
          <w:rFonts w:ascii="Cambria" w:hAnsi="Cambria"/>
          <w:b/>
          <w:sz w:val="28"/>
        </w:rPr>
      </w:pPr>
      <w:r w:rsidRPr="000C1108">
        <w:rPr>
          <w:rFonts w:ascii="Cambria" w:hAnsi="Cambria"/>
          <w:b/>
          <w:sz w:val="28"/>
        </w:rPr>
        <w:t>Semester I 20</w:t>
      </w:r>
      <w:r w:rsidR="00066017">
        <w:rPr>
          <w:rFonts w:ascii="Cambria" w:hAnsi="Cambria"/>
          <w:b/>
          <w:sz w:val="28"/>
        </w:rPr>
        <w:t>20</w:t>
      </w:r>
      <w:r w:rsidRPr="000C1108">
        <w:rPr>
          <w:rFonts w:ascii="Cambria" w:hAnsi="Cambria"/>
          <w:b/>
          <w:sz w:val="28"/>
        </w:rPr>
        <w:t>/20</w:t>
      </w:r>
      <w:r w:rsidR="00066017">
        <w:rPr>
          <w:rFonts w:ascii="Cambria" w:hAnsi="Cambria"/>
          <w:b/>
          <w:sz w:val="28"/>
        </w:rPr>
        <w:t>21</w:t>
      </w:r>
    </w:p>
    <w:p w14:paraId="25102C90" w14:textId="77777777" w:rsidR="00871706" w:rsidRDefault="00871706">
      <w:pPr>
        <w:rPr>
          <w:sz w:val="22"/>
        </w:rPr>
      </w:pPr>
    </w:p>
    <w:p w14:paraId="788A6820" w14:textId="6D749504" w:rsidR="006558C7" w:rsidRDefault="006558C7" w:rsidP="006558C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Subject </w:t>
      </w:r>
      <w:r>
        <w:rPr>
          <w:rFonts w:ascii="Bookman Old Style" w:hAnsi="Bookman Old Style"/>
          <w:sz w:val="22"/>
        </w:rPr>
        <w:tab/>
        <w:t xml:space="preserve">: </w:t>
      </w:r>
      <w:r w:rsidR="00BD07FB">
        <w:rPr>
          <w:rFonts w:ascii="Bookman Old Style" w:hAnsi="Bookman Old Style"/>
          <w:sz w:val="22"/>
        </w:rPr>
        <w:t>Technology and Information Systems</w:t>
      </w:r>
      <w:r>
        <w:rPr>
          <w:rFonts w:ascii="Bookman Old Style" w:hAnsi="Bookman Old Style"/>
          <w:sz w:val="22"/>
        </w:rPr>
        <w:t xml:space="preserve"> (S</w:t>
      </w:r>
      <w:r w:rsidR="00DE312F">
        <w:rPr>
          <w:rFonts w:ascii="Bookman Old Style" w:hAnsi="Bookman Old Style"/>
          <w:sz w:val="22"/>
        </w:rPr>
        <w:t>EC</w:t>
      </w:r>
      <w:r w:rsidR="00BD07FB">
        <w:rPr>
          <w:rFonts w:ascii="Bookman Old Style" w:hAnsi="Bookman Old Style"/>
          <w:sz w:val="22"/>
        </w:rPr>
        <w:t>P15</w:t>
      </w:r>
      <w:r>
        <w:rPr>
          <w:rFonts w:ascii="Bookman Old Style" w:hAnsi="Bookman Old Style"/>
          <w:sz w:val="22"/>
        </w:rPr>
        <w:t>13)</w:t>
      </w:r>
    </w:p>
    <w:p w14:paraId="39388F1C" w14:textId="77777777" w:rsidR="00F326D4" w:rsidRDefault="007F2BB6" w:rsidP="00F326D4">
      <w:pPr>
        <w:pStyle w:val="Footer"/>
        <w:tabs>
          <w:tab w:val="clear" w:pos="4320"/>
          <w:tab w:val="clear" w:pos="8640"/>
        </w:tabs>
        <w:ind w:left="1440" w:hanging="14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Task</w:t>
      </w:r>
      <w:r>
        <w:rPr>
          <w:rFonts w:ascii="Bookman Old Style" w:hAnsi="Bookman Old Style"/>
          <w:sz w:val="22"/>
        </w:rPr>
        <w:tab/>
      </w:r>
      <w:r w:rsidR="006558C7">
        <w:rPr>
          <w:rFonts w:ascii="Bookman Old Style" w:hAnsi="Bookman Old Style"/>
          <w:sz w:val="22"/>
        </w:rPr>
        <w:t xml:space="preserve">: </w:t>
      </w:r>
      <w:r w:rsidR="00FB7E5E">
        <w:rPr>
          <w:rFonts w:ascii="Bookman Old Style" w:hAnsi="Bookman Old Style"/>
          <w:sz w:val="22"/>
        </w:rPr>
        <w:t xml:space="preserve">Cloud </w:t>
      </w:r>
      <w:r w:rsidR="0092188F">
        <w:rPr>
          <w:rFonts w:ascii="Bookman Old Style" w:hAnsi="Bookman Old Style"/>
          <w:sz w:val="22"/>
        </w:rPr>
        <w:t xml:space="preserve">Computing </w:t>
      </w:r>
      <w:r w:rsidR="00FB7E5E">
        <w:rPr>
          <w:rFonts w:ascii="Bookman Old Style" w:hAnsi="Bookman Old Style"/>
          <w:sz w:val="22"/>
        </w:rPr>
        <w:t xml:space="preserve">Fundamentals </w:t>
      </w:r>
      <w:r w:rsidR="004A5106">
        <w:rPr>
          <w:rFonts w:ascii="Bookman Old Style" w:hAnsi="Bookman Old Style"/>
          <w:sz w:val="22"/>
        </w:rPr>
        <w:t xml:space="preserve">– </w:t>
      </w:r>
      <w:r w:rsidR="00FB7E5E">
        <w:rPr>
          <w:rFonts w:ascii="Bookman Old Style" w:hAnsi="Bookman Old Style"/>
          <w:sz w:val="22"/>
        </w:rPr>
        <w:t xml:space="preserve">Literature Review on </w:t>
      </w:r>
      <w:r w:rsidR="004A5106">
        <w:rPr>
          <w:rFonts w:ascii="Bookman Old Style" w:hAnsi="Bookman Old Style"/>
          <w:sz w:val="22"/>
        </w:rPr>
        <w:t>Cloud</w:t>
      </w:r>
    </w:p>
    <w:p w14:paraId="6F8FC373" w14:textId="14D5F112" w:rsidR="00C31FB2" w:rsidRDefault="00F326D4" w:rsidP="00F326D4">
      <w:pPr>
        <w:pStyle w:val="Footer"/>
        <w:tabs>
          <w:tab w:val="clear" w:pos="4320"/>
          <w:tab w:val="clear" w:pos="8640"/>
        </w:tabs>
        <w:ind w:left="1440" w:hanging="14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ab/>
        <w:t xml:space="preserve">  Computing </w:t>
      </w:r>
      <w:r w:rsidR="004A5106">
        <w:rPr>
          <w:rFonts w:ascii="Bookman Old Style" w:hAnsi="Bookman Old Style"/>
          <w:sz w:val="22"/>
        </w:rPr>
        <w:t>Service Provider</w:t>
      </w:r>
      <w:r w:rsidR="00FE1C1F">
        <w:rPr>
          <w:rFonts w:ascii="Bookman Old Style" w:hAnsi="Bookman Old Style"/>
          <w:sz w:val="22"/>
        </w:rPr>
        <w:t>s</w:t>
      </w:r>
      <w:r w:rsidR="002F3089">
        <w:rPr>
          <w:rFonts w:ascii="Bookman Old Style" w:hAnsi="Bookman Old Style"/>
          <w:sz w:val="22"/>
        </w:rPr>
        <w:t>.</w:t>
      </w:r>
    </w:p>
    <w:p w14:paraId="443ADCA3" w14:textId="721F68AC" w:rsidR="00C31FB2" w:rsidRDefault="00C31FB2" w:rsidP="00C31FB2">
      <w:pPr>
        <w:pStyle w:val="Footer"/>
        <w:tabs>
          <w:tab w:val="clear" w:pos="4320"/>
          <w:tab w:val="clear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Due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: </w:t>
      </w:r>
      <w:r w:rsidR="0092188F">
        <w:rPr>
          <w:rFonts w:ascii="Bookman Old Style" w:hAnsi="Bookman Old Style"/>
          <w:sz w:val="22"/>
        </w:rPr>
        <w:t>20</w:t>
      </w:r>
      <w:r w:rsidR="004B18A6">
        <w:rPr>
          <w:rFonts w:ascii="Bookman Old Style" w:hAnsi="Bookman Old Style"/>
          <w:sz w:val="22"/>
          <w:vertAlign w:val="superscript"/>
        </w:rPr>
        <w:t>th</w:t>
      </w:r>
      <w:r w:rsidR="0085525E">
        <w:rPr>
          <w:rFonts w:ascii="Bookman Old Style" w:hAnsi="Bookman Old Style"/>
          <w:sz w:val="22"/>
        </w:rPr>
        <w:t xml:space="preserve"> </w:t>
      </w:r>
      <w:r w:rsidR="00066017">
        <w:rPr>
          <w:rFonts w:ascii="Bookman Old Style" w:hAnsi="Bookman Old Style"/>
          <w:sz w:val="22"/>
        </w:rPr>
        <w:t>January</w:t>
      </w:r>
      <w:r>
        <w:rPr>
          <w:rFonts w:ascii="Bookman Old Style" w:hAnsi="Bookman Old Style"/>
          <w:sz w:val="22"/>
        </w:rPr>
        <w:t xml:space="preserve"> 20</w:t>
      </w:r>
      <w:r w:rsidR="00066017">
        <w:rPr>
          <w:rFonts w:ascii="Bookman Old Style" w:hAnsi="Bookman Old Style"/>
          <w:sz w:val="22"/>
        </w:rPr>
        <w:t>21</w:t>
      </w:r>
    </w:p>
    <w:p w14:paraId="28A785DD" w14:textId="6F63276C" w:rsidR="00C31FB2" w:rsidRDefault="00C31FB2" w:rsidP="00286B41">
      <w:pPr>
        <w:pStyle w:val="Footer"/>
        <w:tabs>
          <w:tab w:val="clear" w:pos="4320"/>
          <w:tab w:val="clear" w:pos="8640"/>
        </w:tabs>
        <w:ind w:left="156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(submit </w:t>
      </w:r>
      <w:r w:rsidR="008D6122">
        <w:rPr>
          <w:rFonts w:ascii="Bookman Old Style" w:hAnsi="Bookman Old Style"/>
          <w:sz w:val="22"/>
        </w:rPr>
        <w:t>softcopy</w:t>
      </w:r>
      <w:r>
        <w:rPr>
          <w:rFonts w:ascii="Bookman Old Style" w:hAnsi="Bookman Old Style"/>
          <w:sz w:val="22"/>
        </w:rPr>
        <w:t xml:space="preserve"> via e-learning</w:t>
      </w:r>
      <w:r w:rsidR="006E3E34">
        <w:rPr>
          <w:rFonts w:ascii="Bookman Old Style" w:hAnsi="Bookman Old Style"/>
          <w:sz w:val="22"/>
        </w:rPr>
        <w:t xml:space="preserve"> and copy to e-portfolio</w:t>
      </w:r>
      <w:r>
        <w:rPr>
          <w:rFonts w:ascii="Bookman Old Style" w:hAnsi="Bookman Old Style"/>
          <w:sz w:val="22"/>
        </w:rPr>
        <w:t>)</w:t>
      </w:r>
    </w:p>
    <w:p w14:paraId="49EC600E" w14:textId="44416D2B" w:rsidR="004B18A6" w:rsidRPr="00645A6D" w:rsidRDefault="004B18A6" w:rsidP="00286B41">
      <w:pPr>
        <w:pStyle w:val="Footer"/>
        <w:tabs>
          <w:tab w:val="clear" w:pos="4320"/>
          <w:tab w:val="clear" w:pos="8640"/>
        </w:tabs>
        <w:ind w:left="1560"/>
        <w:rPr>
          <w:rFonts w:ascii="Bookman Old Style" w:hAnsi="Bookman Old Style"/>
          <w:i/>
          <w:iCs/>
          <w:sz w:val="22"/>
        </w:rPr>
      </w:pPr>
      <w:r w:rsidRPr="00645A6D">
        <w:rPr>
          <w:rFonts w:ascii="Bookman Old Style" w:hAnsi="Bookman Old Style"/>
          <w:i/>
          <w:iCs/>
          <w:sz w:val="22"/>
        </w:rPr>
        <w:t>Group submission</w:t>
      </w:r>
      <w:r w:rsidR="00645A6D" w:rsidRPr="00645A6D">
        <w:rPr>
          <w:rFonts w:ascii="Bookman Old Style" w:hAnsi="Bookman Old Style"/>
          <w:i/>
          <w:iCs/>
          <w:sz w:val="22"/>
        </w:rPr>
        <w:t xml:space="preserve"> for e-learning &amp; individual for e-portfolio.</w:t>
      </w:r>
    </w:p>
    <w:p w14:paraId="7F8C8585" w14:textId="5B6C94A7" w:rsidR="006558C7" w:rsidRDefault="006558C7" w:rsidP="006558C7">
      <w:pPr>
        <w:pStyle w:val="Footer"/>
        <w:tabs>
          <w:tab w:val="clear" w:pos="4320"/>
          <w:tab w:val="clear" w:pos="8640"/>
        </w:tabs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_____________________________________________________________________________________</w:t>
      </w:r>
    </w:p>
    <w:p w14:paraId="4CEB30D5" w14:textId="77777777" w:rsidR="006558C7" w:rsidRDefault="006558C7" w:rsidP="006558C7">
      <w:pPr>
        <w:pStyle w:val="Heading2"/>
        <w:spacing w:before="0" w:after="0"/>
        <w:jc w:val="both"/>
        <w:rPr>
          <w:rFonts w:ascii="Bookman Old Style" w:hAnsi="Bookman Old Style"/>
          <w:bCs w:val="0"/>
          <w:i w:val="0"/>
          <w:sz w:val="24"/>
          <w:szCs w:val="24"/>
        </w:rPr>
      </w:pPr>
      <w:r w:rsidRPr="00102DDC">
        <w:rPr>
          <w:rFonts w:ascii="Bookman Old Style" w:hAnsi="Bookman Old Style"/>
          <w:bCs w:val="0"/>
          <w:i w:val="0"/>
          <w:sz w:val="24"/>
          <w:szCs w:val="24"/>
        </w:rPr>
        <w:t>Instruction:</w:t>
      </w:r>
      <w:r w:rsidR="007F2BB6">
        <w:rPr>
          <w:rFonts w:ascii="Bookman Old Style" w:hAnsi="Bookman Old Style"/>
          <w:bCs w:val="0"/>
          <w:i w:val="0"/>
          <w:sz w:val="24"/>
          <w:szCs w:val="24"/>
        </w:rPr>
        <w:t xml:space="preserve"> </w:t>
      </w:r>
    </w:p>
    <w:p w14:paraId="7EB69111" w14:textId="3CDDCB8A" w:rsidR="00BD07FB" w:rsidRDefault="00BD07FB" w:rsidP="00BD07FB">
      <w:pPr>
        <w:jc w:val="both"/>
      </w:pPr>
      <w:r>
        <w:t xml:space="preserve">Students are required to write </w:t>
      </w:r>
      <w:r w:rsidR="00DD181C">
        <w:t xml:space="preserve">a group </w:t>
      </w:r>
      <w:r w:rsidR="006E3E34">
        <w:t>report regarding</w:t>
      </w:r>
      <w:r>
        <w:t xml:space="preserve"> the topic</w:t>
      </w:r>
      <w:r w:rsidR="0092188F">
        <w:t xml:space="preserve"> of Cloud Computing Fundamentals</w:t>
      </w:r>
      <w:r>
        <w:t xml:space="preserve">. The report should </w:t>
      </w:r>
      <w:r w:rsidR="008D6122">
        <w:t xml:space="preserve">be written based on </w:t>
      </w:r>
      <w:r w:rsidR="0092188F">
        <w:rPr>
          <w:i/>
        </w:rPr>
        <w:t xml:space="preserve">literature review </w:t>
      </w:r>
      <w:r w:rsidR="0092188F" w:rsidRPr="0092188F">
        <w:rPr>
          <w:iCs/>
        </w:rPr>
        <w:t>report</w:t>
      </w:r>
      <w:r w:rsidR="008D6122" w:rsidRPr="0092188F">
        <w:rPr>
          <w:iCs/>
        </w:rPr>
        <w:t xml:space="preserve"> format</w:t>
      </w:r>
      <w:r w:rsidR="008D6122">
        <w:t>.</w:t>
      </w:r>
    </w:p>
    <w:p w14:paraId="7DD95EC4" w14:textId="77777777" w:rsidR="002F3089" w:rsidRDefault="002F3089" w:rsidP="008D6122">
      <w:pPr>
        <w:tabs>
          <w:tab w:val="left" w:pos="1985"/>
        </w:tabs>
        <w:rPr>
          <w:i/>
          <w:sz w:val="21"/>
        </w:rPr>
      </w:pPr>
    </w:p>
    <w:p w14:paraId="5B160526" w14:textId="10468E9A" w:rsidR="00645A6D" w:rsidRDefault="008D6122" w:rsidP="008D6122">
      <w:pPr>
        <w:tabs>
          <w:tab w:val="left" w:pos="1985"/>
        </w:tabs>
        <w:rPr>
          <w:i/>
          <w:sz w:val="21"/>
        </w:rPr>
      </w:pPr>
      <w:r>
        <w:rPr>
          <w:i/>
          <w:sz w:val="21"/>
        </w:rPr>
        <w:t xml:space="preserve">More details, please refer to: </w:t>
      </w:r>
    </w:p>
    <w:p w14:paraId="366FEA39" w14:textId="33DF3CAA" w:rsidR="00645A6D" w:rsidRDefault="0092188F" w:rsidP="008D6122">
      <w:pPr>
        <w:tabs>
          <w:tab w:val="left" w:pos="1985"/>
        </w:tabs>
      </w:pPr>
      <w:hyperlink r:id="rId8" w:history="1">
        <w:r w:rsidRPr="00033F1B">
          <w:rPr>
            <w:rStyle w:val="Hyperlink"/>
          </w:rPr>
          <w:t>https://www.capstoneediting.com.au/resources/the-literature-review-a-guide-for-undergraduates</w:t>
        </w:r>
      </w:hyperlink>
    </w:p>
    <w:p w14:paraId="699AC1A6" w14:textId="77777777" w:rsidR="0092188F" w:rsidRDefault="0092188F" w:rsidP="008D6122">
      <w:pPr>
        <w:tabs>
          <w:tab w:val="left" w:pos="1985"/>
        </w:tabs>
      </w:pPr>
    </w:p>
    <w:p w14:paraId="7A3763B3" w14:textId="41ABB119" w:rsidR="00BD07FB" w:rsidRDefault="00BD07FB" w:rsidP="00BD07FB">
      <w:pPr>
        <w:jc w:val="both"/>
      </w:pPr>
      <w:r>
        <w:t xml:space="preserve">This report will be </w:t>
      </w:r>
      <w:r w:rsidR="00794B0B">
        <w:t>7</w:t>
      </w:r>
      <w:r>
        <w:t>% of the course assessment.</w:t>
      </w:r>
    </w:p>
    <w:p w14:paraId="77C36A99" w14:textId="77777777" w:rsidR="006558C7" w:rsidRDefault="007F2BB6" w:rsidP="006558C7">
      <w:r>
        <w:t>_______________________________________________________________________</w:t>
      </w:r>
    </w:p>
    <w:p w14:paraId="53D14A4B" w14:textId="77777777" w:rsidR="002F3089" w:rsidRDefault="002F3089" w:rsidP="008D6122">
      <w:pPr>
        <w:jc w:val="both"/>
      </w:pPr>
    </w:p>
    <w:p w14:paraId="041D16A9" w14:textId="206AAC25" w:rsidR="00335F40" w:rsidRDefault="0092188F" w:rsidP="008D6122">
      <w:pPr>
        <w:jc w:val="both"/>
      </w:pPr>
      <w:r w:rsidRPr="001103EE">
        <w:t>The report should include an introduction</w:t>
      </w:r>
      <w:r>
        <w:t xml:space="preserve">, the </w:t>
      </w:r>
      <w:r w:rsidR="00FB7E5E">
        <w:t>main body (content)</w:t>
      </w:r>
      <w:r>
        <w:t xml:space="preserve"> </w:t>
      </w:r>
      <w:r w:rsidR="00FB7E5E">
        <w:t>should discuss</w:t>
      </w:r>
      <w:r>
        <w:t xml:space="preserve"> TWO (2) main parts (</w:t>
      </w:r>
      <w:r w:rsidR="00FB7E5E">
        <w:t>comparative evaluation</w:t>
      </w:r>
      <w:r>
        <w:t xml:space="preserve"> and </w:t>
      </w:r>
      <w:r w:rsidR="003A2B3B">
        <w:t>opinions</w:t>
      </w:r>
      <w:r>
        <w:t xml:space="preserve">), </w:t>
      </w:r>
      <w:r w:rsidR="00FB7E5E">
        <w:t>conclusion</w:t>
      </w:r>
      <w:r>
        <w:t xml:space="preserve"> and references</w:t>
      </w:r>
      <w:r w:rsidRPr="00EC46D7">
        <w:t>.</w:t>
      </w:r>
      <w:r>
        <w:t xml:space="preserve"> The report should be written in </w:t>
      </w:r>
      <w:r w:rsidR="000317DD">
        <w:t>4</w:t>
      </w:r>
      <w:r>
        <w:t xml:space="preserve"> pages</w:t>
      </w:r>
      <w:r w:rsidR="008B7273">
        <w:t xml:space="preserve"> </w:t>
      </w:r>
      <w:r>
        <w:t xml:space="preserve">using the </w:t>
      </w:r>
      <w:r w:rsidR="00FB7E5E">
        <w:t>Springer</w:t>
      </w:r>
      <w:r>
        <w:t xml:space="preserve"> conference</w:t>
      </w:r>
      <w:r w:rsidR="00FB7E5E">
        <w:t xml:space="preserve"> </w:t>
      </w:r>
      <w:r w:rsidR="00335F40">
        <w:t>paper template provided (</w:t>
      </w:r>
      <w:r w:rsidR="00335F40">
        <w:t>Springer</w:t>
      </w:r>
      <w:r w:rsidR="00335F40" w:rsidRPr="00F7176B">
        <w:t>-conference-template</w:t>
      </w:r>
      <w:r w:rsidR="00335F40">
        <w:t>.</w:t>
      </w:r>
      <w:r w:rsidR="00335F40">
        <w:t xml:space="preserve">docx). </w:t>
      </w:r>
      <w:r w:rsidR="00310C6F">
        <w:t xml:space="preserve">Create your own suitable title for your report. </w:t>
      </w:r>
      <w:r w:rsidR="0026709E">
        <w:t xml:space="preserve">No need to include abstract and keyword. </w:t>
      </w:r>
      <w:r w:rsidR="00335F40">
        <w:t>You should format your report the more like the better to the example of paper given.</w:t>
      </w:r>
    </w:p>
    <w:p w14:paraId="616493E9" w14:textId="6A8B2EEE" w:rsidR="00FB7E5E" w:rsidRDefault="00FB7E5E" w:rsidP="008D6122">
      <w:pPr>
        <w:jc w:val="both"/>
      </w:pPr>
    </w:p>
    <w:p w14:paraId="2F9C15D6" w14:textId="2FFF14B4" w:rsidR="0092188F" w:rsidRDefault="00FB7E5E" w:rsidP="008D6122">
      <w:pPr>
        <w:jc w:val="both"/>
      </w:pPr>
      <w:r>
        <w:t>The content of the literature review report should include:</w:t>
      </w:r>
    </w:p>
    <w:p w14:paraId="64592336" w14:textId="419628D8" w:rsidR="00FB7E5E" w:rsidRDefault="00FB7E5E" w:rsidP="00FB7E5E">
      <w:pPr>
        <w:pStyle w:val="ListParagraph"/>
        <w:numPr>
          <w:ilvl w:val="0"/>
          <w:numId w:val="32"/>
        </w:numPr>
        <w:jc w:val="both"/>
      </w:pPr>
      <w:r>
        <w:t>Comparative Evaluation</w:t>
      </w:r>
    </w:p>
    <w:p w14:paraId="66720B28" w14:textId="70E859E0" w:rsidR="00053423" w:rsidRDefault="00053423" w:rsidP="00FB7E5E">
      <w:pPr>
        <w:pStyle w:val="ListParagraph"/>
        <w:jc w:val="both"/>
      </w:pPr>
      <w:r>
        <w:t>Do r</w:t>
      </w:r>
      <w:r>
        <w:t xml:space="preserve">esearch </w:t>
      </w:r>
      <w:r>
        <w:t>on the most prominent Cloud Computing Service Provider</w:t>
      </w:r>
      <w:r w:rsidR="002F3089">
        <w:t>s</w:t>
      </w:r>
      <w:r>
        <w:t xml:space="preserve">; </w:t>
      </w:r>
      <w:r w:rsidRPr="002F3089">
        <w:rPr>
          <w:b/>
          <w:bCs/>
          <w:i/>
          <w:iCs/>
        </w:rPr>
        <w:t xml:space="preserve">Amazon EC2, Google Cloud Platform, and </w:t>
      </w:r>
      <w:r w:rsidRPr="002F3089">
        <w:rPr>
          <w:b/>
          <w:bCs/>
          <w:i/>
          <w:iCs/>
        </w:rPr>
        <w:t xml:space="preserve">Microsoft </w:t>
      </w:r>
      <w:r w:rsidRPr="002F3089">
        <w:rPr>
          <w:b/>
          <w:bCs/>
          <w:i/>
          <w:iCs/>
        </w:rPr>
        <w:t>Azure</w:t>
      </w:r>
      <w:r>
        <w:t xml:space="preserve"> and write a detailed comparison</w:t>
      </w:r>
      <w:r w:rsidR="00FB7E5E">
        <w:t xml:space="preserve"> and discussion</w:t>
      </w:r>
      <w:r>
        <w:t xml:space="preserve">. Focus on the following comparative points: </w:t>
      </w:r>
    </w:p>
    <w:p w14:paraId="18FFABE3" w14:textId="28799B37" w:rsidR="00053423" w:rsidRDefault="00053423" w:rsidP="00053423">
      <w:pPr>
        <w:pStyle w:val="ListParagraph"/>
        <w:numPr>
          <w:ilvl w:val="0"/>
          <w:numId w:val="30"/>
        </w:numPr>
        <w:jc w:val="both"/>
      </w:pPr>
      <w:r>
        <w:t>Service</w:t>
      </w:r>
      <w:r>
        <w:t xml:space="preserve"> model (IaaS, PaaS</w:t>
      </w:r>
      <w:r>
        <w:t>, SaaS</w:t>
      </w:r>
      <w:r>
        <w:t xml:space="preserve">) </w:t>
      </w:r>
    </w:p>
    <w:p w14:paraId="61B72891" w14:textId="24FCF51A" w:rsidR="00053423" w:rsidRDefault="00053423" w:rsidP="00053423">
      <w:pPr>
        <w:pStyle w:val="ListParagraph"/>
        <w:numPr>
          <w:ilvl w:val="0"/>
          <w:numId w:val="30"/>
        </w:numPr>
        <w:jc w:val="both"/>
      </w:pPr>
      <w:r>
        <w:t>Virtual Machine (</w:t>
      </w:r>
      <w:r>
        <w:t>VM</w:t>
      </w:r>
      <w:r w:rsidR="00E05B1D">
        <w:t>)</w:t>
      </w:r>
      <w:r>
        <w:t xml:space="preserve"> instance types offered (such as micro, small, medium, large etc.) </w:t>
      </w:r>
    </w:p>
    <w:p w14:paraId="3EC856C0" w14:textId="700995F4" w:rsidR="00053423" w:rsidRDefault="00053423" w:rsidP="007802A1">
      <w:pPr>
        <w:pStyle w:val="ListParagraph"/>
        <w:numPr>
          <w:ilvl w:val="0"/>
          <w:numId w:val="30"/>
        </w:numPr>
        <w:jc w:val="both"/>
      </w:pPr>
      <w:r>
        <w:t xml:space="preserve">Storage </w:t>
      </w:r>
    </w:p>
    <w:p w14:paraId="034F7F69" w14:textId="7702109F" w:rsidR="00053423" w:rsidRDefault="00053423" w:rsidP="00053423">
      <w:pPr>
        <w:pStyle w:val="ListParagraph"/>
        <w:numPr>
          <w:ilvl w:val="0"/>
          <w:numId w:val="30"/>
        </w:numPr>
        <w:jc w:val="both"/>
      </w:pPr>
      <w:r>
        <w:t xml:space="preserve">OS environments offered </w:t>
      </w:r>
    </w:p>
    <w:p w14:paraId="444C58F0" w14:textId="1B10B847" w:rsidR="00053423" w:rsidRDefault="00053423" w:rsidP="00053423">
      <w:pPr>
        <w:pStyle w:val="ListParagraph"/>
        <w:numPr>
          <w:ilvl w:val="0"/>
          <w:numId w:val="30"/>
        </w:numPr>
        <w:jc w:val="both"/>
      </w:pPr>
      <w:r>
        <w:t>Security</w:t>
      </w:r>
    </w:p>
    <w:p w14:paraId="00A09EE8" w14:textId="2D4757B8" w:rsidR="00053423" w:rsidRDefault="00053423" w:rsidP="00E05B1D">
      <w:pPr>
        <w:pStyle w:val="ListParagraph"/>
        <w:numPr>
          <w:ilvl w:val="0"/>
          <w:numId w:val="30"/>
        </w:numPr>
        <w:jc w:val="both"/>
      </w:pPr>
      <w:r>
        <w:t xml:space="preserve">Performance and scalability </w:t>
      </w:r>
    </w:p>
    <w:p w14:paraId="7A55DE59" w14:textId="4AECEF2B" w:rsidR="00053423" w:rsidRDefault="00053423" w:rsidP="00053423">
      <w:pPr>
        <w:pStyle w:val="ListParagraph"/>
        <w:numPr>
          <w:ilvl w:val="0"/>
          <w:numId w:val="30"/>
        </w:numPr>
        <w:jc w:val="both"/>
      </w:pPr>
      <w:r>
        <w:t xml:space="preserve">Pricing model </w:t>
      </w:r>
    </w:p>
    <w:p w14:paraId="6E56B19B" w14:textId="640AECBA" w:rsidR="00053423" w:rsidRDefault="00053423" w:rsidP="00053423">
      <w:pPr>
        <w:pStyle w:val="ListParagraph"/>
        <w:numPr>
          <w:ilvl w:val="0"/>
          <w:numId w:val="30"/>
        </w:numPr>
        <w:jc w:val="both"/>
      </w:pPr>
      <w:r>
        <w:t xml:space="preserve">Auto-Scaling/Elasticity </w:t>
      </w:r>
    </w:p>
    <w:p w14:paraId="0D957A31" w14:textId="7A0D20A6" w:rsidR="00053423" w:rsidRPr="008B7273" w:rsidRDefault="00053423" w:rsidP="00053423">
      <w:pPr>
        <w:pStyle w:val="ListParagraph"/>
        <w:numPr>
          <w:ilvl w:val="0"/>
          <w:numId w:val="30"/>
        </w:numPr>
        <w:jc w:val="both"/>
        <w:rPr>
          <w:lang w:val="en-MY"/>
        </w:rPr>
      </w:pPr>
      <w:r>
        <w:t>Monitoring tools/service provided</w:t>
      </w:r>
    </w:p>
    <w:p w14:paraId="64AA8321" w14:textId="77777777" w:rsidR="008B7273" w:rsidRPr="008B7273" w:rsidRDefault="008B7273" w:rsidP="008B7273">
      <w:pPr>
        <w:ind w:left="1440"/>
        <w:jc w:val="both"/>
        <w:rPr>
          <w:lang w:val="en-MY"/>
        </w:rPr>
      </w:pPr>
    </w:p>
    <w:p w14:paraId="40FF12AB" w14:textId="19BE42BE" w:rsidR="008B7273" w:rsidRPr="003A2B3B" w:rsidRDefault="003A2B3B" w:rsidP="003A2B3B">
      <w:pPr>
        <w:pStyle w:val="ListParagraph"/>
        <w:numPr>
          <w:ilvl w:val="0"/>
          <w:numId w:val="32"/>
        </w:numPr>
        <w:jc w:val="both"/>
        <w:rPr>
          <w:lang w:val="en-MY"/>
        </w:rPr>
      </w:pPr>
      <w:r>
        <w:rPr>
          <w:lang w:val="en-MY"/>
        </w:rPr>
        <w:lastRenderedPageBreak/>
        <w:t>Opinions</w:t>
      </w:r>
      <w:r w:rsidR="00F326D4">
        <w:rPr>
          <w:lang w:val="en-MY"/>
        </w:rPr>
        <w:t xml:space="preserve"> </w:t>
      </w:r>
    </w:p>
    <w:p w14:paraId="569BCED7" w14:textId="33134020" w:rsidR="00053423" w:rsidRDefault="008B7273" w:rsidP="008B7273">
      <w:pPr>
        <w:ind w:firstLine="720"/>
        <w:jc w:val="both"/>
      </w:pPr>
      <w:r>
        <w:t xml:space="preserve">Analyze </w:t>
      </w:r>
      <w:r>
        <w:t>the advantage and disadvantages of different types of cloud platforms.</w:t>
      </w:r>
    </w:p>
    <w:p w14:paraId="048FE1F2" w14:textId="0DE8C9BB" w:rsidR="003A2B3B" w:rsidRDefault="000F6222" w:rsidP="000F6222">
      <w:pPr>
        <w:ind w:left="720"/>
        <w:jc w:val="both"/>
      </w:pPr>
      <w:r>
        <w:t xml:space="preserve">Assuming </w:t>
      </w:r>
      <w:r w:rsidR="003A2B3B">
        <w:t xml:space="preserve">you </w:t>
      </w:r>
      <w:r>
        <w:t>are required to select 1 (one) of the cloud service provider for your software development, d</w:t>
      </w:r>
      <w:r>
        <w:t xml:space="preserve">iscuss your </w:t>
      </w:r>
      <w:r>
        <w:t xml:space="preserve">selection and </w:t>
      </w:r>
      <w:r>
        <w:t>opinions supported with strong arguments</w:t>
      </w:r>
      <w:r>
        <w:t>.</w:t>
      </w:r>
    </w:p>
    <w:p w14:paraId="41A8F369" w14:textId="77777777" w:rsidR="00563312" w:rsidRPr="00E56311" w:rsidRDefault="00563312" w:rsidP="00E56311">
      <w:pPr>
        <w:widowControl w:val="0"/>
        <w:autoSpaceDE w:val="0"/>
        <w:autoSpaceDN w:val="0"/>
        <w:adjustRightInd w:val="0"/>
        <w:jc w:val="both"/>
        <w:rPr>
          <w:rFonts w:cs="Arial"/>
          <w:i/>
          <w:color w:val="000000"/>
          <w:sz w:val="22"/>
        </w:rPr>
      </w:pPr>
    </w:p>
    <w:p w14:paraId="157908BF" w14:textId="2CDFED09" w:rsidR="00C2622D" w:rsidRDefault="00CD35E0" w:rsidP="007802A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383EEA">
        <w:rPr>
          <w:rFonts w:cs="Arial"/>
          <w:color w:val="000000"/>
        </w:rPr>
        <w:t>Every student</w:t>
      </w:r>
      <w:r w:rsidR="00510695">
        <w:rPr>
          <w:rFonts w:cs="Arial"/>
          <w:color w:val="000000"/>
        </w:rPr>
        <w:t xml:space="preserve"> (group)</w:t>
      </w:r>
      <w:r w:rsidRPr="00383EEA">
        <w:rPr>
          <w:rFonts w:cs="Arial"/>
          <w:color w:val="000000"/>
        </w:rPr>
        <w:t xml:space="preserve"> should write the re</w:t>
      </w:r>
      <w:r w:rsidR="00C31FB2">
        <w:rPr>
          <w:rFonts w:cs="Arial"/>
          <w:color w:val="000000"/>
        </w:rPr>
        <w:t>port</w:t>
      </w:r>
      <w:r w:rsidRPr="00383EEA">
        <w:rPr>
          <w:rFonts w:cs="Arial"/>
          <w:color w:val="000000"/>
        </w:rPr>
        <w:t xml:space="preserve"> in your own words. </w:t>
      </w:r>
      <w:r w:rsidRPr="00383EEA">
        <w:rPr>
          <w:rFonts w:cs="Arial"/>
          <w:b/>
          <w:bCs/>
          <w:color w:val="000000"/>
        </w:rPr>
        <w:t xml:space="preserve">PLAGARISM of the content is prohibited. </w:t>
      </w:r>
      <w:r w:rsidRPr="00383EEA">
        <w:rPr>
          <w:rFonts w:cs="Arial"/>
          <w:color w:val="000000"/>
        </w:rPr>
        <w:t>If any of the content i</w:t>
      </w:r>
      <w:r w:rsidR="00C31FB2">
        <w:rPr>
          <w:rFonts w:cs="Arial"/>
          <w:color w:val="000000"/>
        </w:rPr>
        <w:t xml:space="preserve">s known to be copied from other </w:t>
      </w:r>
      <w:r w:rsidRPr="00383EEA">
        <w:rPr>
          <w:rFonts w:cs="Arial"/>
          <w:color w:val="000000"/>
        </w:rPr>
        <w:t>website/review/</w:t>
      </w:r>
      <w:r w:rsidR="00486C47">
        <w:rPr>
          <w:rFonts w:cs="Arial"/>
          <w:color w:val="000000"/>
        </w:rPr>
        <w:t>article/</w:t>
      </w:r>
      <w:r w:rsidRPr="00383EEA">
        <w:rPr>
          <w:rFonts w:cs="Arial"/>
          <w:color w:val="000000"/>
        </w:rPr>
        <w:t xml:space="preserve">blogs, you will be given </w:t>
      </w:r>
      <w:r w:rsidRPr="00791085">
        <w:rPr>
          <w:rFonts w:cs="Arial"/>
          <w:b/>
          <w:color w:val="000000"/>
        </w:rPr>
        <w:t>0 mark</w:t>
      </w:r>
      <w:r w:rsidRPr="00383EEA">
        <w:rPr>
          <w:rFonts w:cs="Arial"/>
          <w:color w:val="000000"/>
        </w:rPr>
        <w:t xml:space="preserve">!! </w:t>
      </w:r>
      <w:r w:rsidR="00791085">
        <w:rPr>
          <w:rFonts w:cs="Arial"/>
          <w:color w:val="000000"/>
        </w:rPr>
        <w:t>You can</w:t>
      </w:r>
      <w:r w:rsidR="00C174D5">
        <w:rPr>
          <w:rFonts w:cs="Arial"/>
          <w:color w:val="000000"/>
        </w:rPr>
        <w:t xml:space="preserve"> get</w:t>
      </w:r>
      <w:r w:rsidR="00791085">
        <w:rPr>
          <w:rFonts w:cs="Arial"/>
          <w:color w:val="000000"/>
        </w:rPr>
        <w:t xml:space="preserve"> </w:t>
      </w:r>
      <w:r w:rsidR="00C31FB2" w:rsidRPr="00383EEA">
        <w:rPr>
          <w:rFonts w:cs="Arial"/>
          <w:color w:val="000000"/>
        </w:rPr>
        <w:t>photos</w:t>
      </w:r>
      <w:r w:rsidR="00C31FB2">
        <w:rPr>
          <w:rFonts w:cs="Arial"/>
          <w:color w:val="000000"/>
        </w:rPr>
        <w:t>/information from other resources</w:t>
      </w:r>
      <w:r w:rsidR="00791085">
        <w:rPr>
          <w:rFonts w:cs="Arial"/>
          <w:color w:val="000000"/>
        </w:rPr>
        <w:t>,</w:t>
      </w:r>
      <w:r w:rsidR="00C31FB2" w:rsidRPr="00383EEA">
        <w:rPr>
          <w:rFonts w:cs="Arial"/>
          <w:color w:val="000000"/>
        </w:rPr>
        <w:t xml:space="preserve"> </w:t>
      </w:r>
      <w:r w:rsidR="00791085">
        <w:rPr>
          <w:rFonts w:cs="Arial"/>
          <w:color w:val="000000"/>
        </w:rPr>
        <w:t xml:space="preserve">but you must </w:t>
      </w:r>
      <w:r w:rsidR="00C31FB2" w:rsidRPr="000919B4">
        <w:rPr>
          <w:rFonts w:cs="Arial"/>
          <w:b/>
          <w:color w:val="000000"/>
          <w:u w:val="single"/>
        </w:rPr>
        <w:t xml:space="preserve">include </w:t>
      </w:r>
      <w:r w:rsidR="00C31FB2" w:rsidRPr="000D571D">
        <w:rPr>
          <w:rFonts w:cs="Arial"/>
          <w:b/>
          <w:color w:val="000000"/>
          <w:u w:val="single"/>
        </w:rPr>
        <w:t>credits</w:t>
      </w:r>
      <w:r w:rsidR="00C31FB2">
        <w:rPr>
          <w:rFonts w:cs="Arial"/>
          <w:b/>
          <w:color w:val="000000"/>
          <w:u w:val="single"/>
        </w:rPr>
        <w:t xml:space="preserve"> (in citation/link) </w:t>
      </w:r>
      <w:r w:rsidR="00C31FB2" w:rsidRPr="00383EEA">
        <w:rPr>
          <w:rFonts w:cs="Arial"/>
          <w:color w:val="000000"/>
        </w:rPr>
        <w:t>to the original owners.</w:t>
      </w:r>
    </w:p>
    <w:p w14:paraId="490B3AF0" w14:textId="77777777" w:rsidR="00563312" w:rsidRDefault="00563312" w:rsidP="00C31FB2">
      <w:pPr>
        <w:rPr>
          <w:b/>
        </w:rPr>
      </w:pPr>
    </w:p>
    <w:p w14:paraId="68A97658" w14:textId="13F32C6F" w:rsidR="00C31FB2" w:rsidRDefault="007802A1" w:rsidP="00C31FB2">
      <w:pPr>
        <w:rPr>
          <w:b/>
        </w:rPr>
      </w:pPr>
      <w:r>
        <w:rPr>
          <w:b/>
        </w:rPr>
        <w:t xml:space="preserve">Literature Review </w:t>
      </w:r>
      <w:r w:rsidR="00C31FB2">
        <w:rPr>
          <w:b/>
        </w:rPr>
        <w:t xml:space="preserve">Report </w:t>
      </w:r>
      <w:r w:rsidR="00C31FB2" w:rsidRPr="004F7E33">
        <w:rPr>
          <w:b/>
        </w:rPr>
        <w:t>Rubric</w:t>
      </w:r>
    </w:p>
    <w:p w14:paraId="482DFC1D" w14:textId="1A8AA519" w:rsidR="00C31FB2" w:rsidRDefault="00C31FB2" w:rsidP="00C31FB2">
      <w:r>
        <w:rPr>
          <w:b/>
        </w:rPr>
        <w:t xml:space="preserve">Task Description: </w:t>
      </w:r>
      <w:r w:rsidR="007802A1">
        <w:rPr>
          <w:b/>
          <w:bCs/>
        </w:rPr>
        <w:t xml:space="preserve">Literature Review on Cloud Computing Service Providers </w:t>
      </w:r>
      <w:r w:rsidRPr="00D84855">
        <w:rPr>
          <w:b/>
          <w:bCs/>
        </w:rPr>
        <w:t>(</w:t>
      </w:r>
      <w:r w:rsidR="000919B4" w:rsidRPr="00D84855">
        <w:rPr>
          <w:b/>
          <w:bCs/>
        </w:rPr>
        <w:t>group</w:t>
      </w:r>
      <w:r w:rsidRPr="00D84855">
        <w:rPr>
          <w:b/>
          <w:bCs/>
        </w:rPr>
        <w:t>)</w:t>
      </w:r>
      <w:r w:rsidR="007802A1">
        <w:rPr>
          <w:b/>
          <w:bCs/>
        </w:rPr>
        <w:t>.</w:t>
      </w:r>
    </w:p>
    <w:p w14:paraId="3131605E" w14:textId="77777777" w:rsidR="00C31FB2" w:rsidRDefault="00C31FB2" w:rsidP="00C31F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4"/>
        <w:gridCol w:w="2151"/>
        <w:gridCol w:w="2151"/>
        <w:gridCol w:w="2164"/>
      </w:tblGrid>
      <w:tr w:rsidR="00C2622D" w14:paraId="2AAA3A14" w14:textId="77777777" w:rsidTr="005575B9">
        <w:tc>
          <w:tcPr>
            <w:tcW w:w="2164" w:type="dxa"/>
            <w:shd w:val="clear" w:color="auto" w:fill="D9D9D9" w:themeFill="background1" w:themeFillShade="D9"/>
          </w:tcPr>
          <w:p w14:paraId="6DF137D8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14:paraId="59F84F1B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Excellent</w:t>
            </w:r>
          </w:p>
          <w:p w14:paraId="25FF9F8B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 w:rsidRPr="00A005BB">
              <w:rPr>
                <w:b/>
                <w:color w:val="FF0000"/>
              </w:rPr>
              <w:t>10-7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14:paraId="5A985E14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Fair</w:t>
            </w:r>
          </w:p>
          <w:p w14:paraId="225E0327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 w:rsidRPr="00A005BB">
              <w:rPr>
                <w:b/>
                <w:color w:val="FF0000"/>
              </w:rPr>
              <w:t>6-4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14:paraId="0BABB980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Poor</w:t>
            </w:r>
          </w:p>
          <w:p w14:paraId="55F81E2B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 w:rsidRPr="00A005BB">
              <w:rPr>
                <w:b/>
                <w:color w:val="FF0000"/>
              </w:rPr>
              <w:t>3-0</w:t>
            </w:r>
          </w:p>
        </w:tc>
      </w:tr>
      <w:tr w:rsidR="00C2622D" w14:paraId="3834543E" w14:textId="77777777" w:rsidTr="005575B9">
        <w:tc>
          <w:tcPr>
            <w:tcW w:w="2164" w:type="dxa"/>
            <w:vMerge w:val="restart"/>
          </w:tcPr>
          <w:p w14:paraId="5F82DEAA" w14:textId="3DA02AB0" w:rsidR="00C2622D" w:rsidRPr="002D1B6D" w:rsidRDefault="00563312" w:rsidP="002D1B6D">
            <w:pPr>
              <w:tabs>
                <w:tab w:val="left" w:pos="1985"/>
              </w:tabs>
              <w:jc w:val="both"/>
              <w:rPr>
                <w:b/>
                <w:sz w:val="22"/>
                <w:szCs w:val="22"/>
              </w:rPr>
            </w:pPr>
            <w:r w:rsidRPr="002D1B6D">
              <w:rPr>
                <w:b/>
                <w:sz w:val="22"/>
                <w:szCs w:val="22"/>
              </w:rPr>
              <w:t>Site Description</w:t>
            </w:r>
          </w:p>
        </w:tc>
        <w:tc>
          <w:tcPr>
            <w:tcW w:w="6466" w:type="dxa"/>
            <w:gridSpan w:val="3"/>
          </w:tcPr>
          <w:p w14:paraId="23420E89" w14:textId="37F9D4B8" w:rsidR="000919B4" w:rsidRPr="002D1B6D" w:rsidRDefault="00C2622D" w:rsidP="002D1B6D">
            <w:pPr>
              <w:tabs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 xml:space="preserve">Report contents: </w:t>
            </w:r>
            <w:r w:rsidR="005575B9" w:rsidRPr="002D1B6D">
              <w:rPr>
                <w:sz w:val="22"/>
                <w:szCs w:val="22"/>
              </w:rPr>
              <w:t>introduction, the main body (content) should discuss TWO (2) main parts (comparative evaluations and challenges), conclusion and references</w:t>
            </w:r>
            <w:r w:rsidR="005575B9" w:rsidRPr="002D1B6D">
              <w:rPr>
                <w:sz w:val="22"/>
                <w:szCs w:val="22"/>
              </w:rPr>
              <w:t>.</w:t>
            </w:r>
          </w:p>
        </w:tc>
      </w:tr>
      <w:tr w:rsidR="00C2622D" w14:paraId="5941E496" w14:textId="77777777" w:rsidTr="005575B9">
        <w:tc>
          <w:tcPr>
            <w:tcW w:w="2164" w:type="dxa"/>
            <w:vMerge/>
          </w:tcPr>
          <w:p w14:paraId="4A90AA63" w14:textId="77777777" w:rsidR="00C2622D" w:rsidRPr="002D1B6D" w:rsidRDefault="00C2622D" w:rsidP="002D1B6D">
            <w:pPr>
              <w:tabs>
                <w:tab w:val="left" w:pos="1985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2AE565F8" w14:textId="77777777" w:rsidR="00C2622D" w:rsidRPr="002D1B6D" w:rsidRDefault="00C2622D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All contents included</w:t>
            </w:r>
          </w:p>
        </w:tc>
        <w:tc>
          <w:tcPr>
            <w:tcW w:w="2151" w:type="dxa"/>
          </w:tcPr>
          <w:p w14:paraId="3D8591F1" w14:textId="77777777" w:rsidR="00C2622D" w:rsidRPr="002D1B6D" w:rsidRDefault="00C2622D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Included but not well covered</w:t>
            </w:r>
          </w:p>
        </w:tc>
        <w:tc>
          <w:tcPr>
            <w:tcW w:w="2164" w:type="dxa"/>
          </w:tcPr>
          <w:p w14:paraId="483CA2E4" w14:textId="77777777" w:rsidR="00C2622D" w:rsidRPr="002D1B6D" w:rsidRDefault="00C2622D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Included but poorly covered</w:t>
            </w:r>
          </w:p>
        </w:tc>
      </w:tr>
      <w:tr w:rsidR="00C2622D" w14:paraId="6964A3A0" w14:textId="77777777" w:rsidTr="005575B9">
        <w:tc>
          <w:tcPr>
            <w:tcW w:w="2164" w:type="dxa"/>
          </w:tcPr>
          <w:p w14:paraId="0A646776" w14:textId="77777777" w:rsidR="00C2622D" w:rsidRPr="002D1B6D" w:rsidRDefault="00C2622D" w:rsidP="002D1B6D">
            <w:pPr>
              <w:tabs>
                <w:tab w:val="left" w:pos="1985"/>
              </w:tabs>
              <w:jc w:val="both"/>
              <w:rPr>
                <w:b/>
                <w:sz w:val="22"/>
                <w:szCs w:val="22"/>
              </w:rPr>
            </w:pPr>
            <w:r w:rsidRPr="002D1B6D">
              <w:rPr>
                <w:b/>
                <w:sz w:val="22"/>
                <w:szCs w:val="22"/>
              </w:rPr>
              <w:t>Organization</w:t>
            </w:r>
          </w:p>
        </w:tc>
        <w:tc>
          <w:tcPr>
            <w:tcW w:w="2151" w:type="dxa"/>
          </w:tcPr>
          <w:p w14:paraId="48E1DB21" w14:textId="77777777" w:rsidR="00C2622D" w:rsidRPr="002D1B6D" w:rsidRDefault="00C2622D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Good organization, points are logically ordered.</w:t>
            </w:r>
          </w:p>
        </w:tc>
        <w:tc>
          <w:tcPr>
            <w:tcW w:w="2151" w:type="dxa"/>
          </w:tcPr>
          <w:p w14:paraId="1BA062D9" w14:textId="77777777" w:rsidR="00C2622D" w:rsidRPr="002D1B6D" w:rsidRDefault="00C2622D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Some organization, points are jumpy.</w:t>
            </w:r>
          </w:p>
        </w:tc>
        <w:tc>
          <w:tcPr>
            <w:tcW w:w="2164" w:type="dxa"/>
          </w:tcPr>
          <w:p w14:paraId="72FCDAD9" w14:textId="77777777" w:rsidR="00C2622D" w:rsidRPr="002D1B6D" w:rsidRDefault="00C2622D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Poorly organized, no logical progression.</w:t>
            </w:r>
          </w:p>
        </w:tc>
      </w:tr>
      <w:tr w:rsidR="005575B9" w14:paraId="645575B6" w14:textId="77777777" w:rsidTr="005575B9">
        <w:tc>
          <w:tcPr>
            <w:tcW w:w="2164" w:type="dxa"/>
          </w:tcPr>
          <w:p w14:paraId="6904A56E" w14:textId="66AE2C6A" w:rsidR="005575B9" w:rsidRPr="002D1B6D" w:rsidRDefault="006F1ED4" w:rsidP="002D1B6D">
            <w:pPr>
              <w:tabs>
                <w:tab w:val="left" w:pos="198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Relevance </w:t>
            </w:r>
            <w:r w:rsidR="005575B9" w:rsidRPr="002D1B6D">
              <w:rPr>
                <w:b/>
                <w:sz w:val="22"/>
                <w:szCs w:val="22"/>
              </w:rPr>
              <w:t>Theoretical Background</w:t>
            </w:r>
          </w:p>
        </w:tc>
        <w:tc>
          <w:tcPr>
            <w:tcW w:w="2151" w:type="dxa"/>
          </w:tcPr>
          <w:p w14:paraId="724B52B6" w14:textId="7673FCBC" w:rsidR="005575B9" w:rsidRPr="002D1B6D" w:rsidRDefault="005575B9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 xml:space="preserve">Adequate reference to key theoretical literature.  </w:t>
            </w:r>
          </w:p>
        </w:tc>
        <w:tc>
          <w:tcPr>
            <w:tcW w:w="2151" w:type="dxa"/>
          </w:tcPr>
          <w:p w14:paraId="4EB10395" w14:textId="5AB3AFCE" w:rsidR="005575B9" w:rsidRPr="002D1B6D" w:rsidRDefault="005575B9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 xml:space="preserve">Brief </w:t>
            </w:r>
            <w:r w:rsidRPr="002D1B6D">
              <w:rPr>
                <w:sz w:val="22"/>
                <w:szCs w:val="22"/>
              </w:rPr>
              <w:t xml:space="preserve">reference to key theoretical literature.  </w:t>
            </w:r>
          </w:p>
        </w:tc>
        <w:tc>
          <w:tcPr>
            <w:tcW w:w="2164" w:type="dxa"/>
          </w:tcPr>
          <w:p w14:paraId="77E34185" w14:textId="3A6C6740" w:rsidR="005575B9" w:rsidRPr="002D1B6D" w:rsidRDefault="005575B9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 xml:space="preserve">No </w:t>
            </w:r>
            <w:r w:rsidRPr="002D1B6D">
              <w:rPr>
                <w:sz w:val="22"/>
                <w:szCs w:val="22"/>
              </w:rPr>
              <w:t xml:space="preserve">reference to key theoretical literature.  </w:t>
            </w:r>
          </w:p>
        </w:tc>
      </w:tr>
      <w:tr w:rsidR="005575B9" w14:paraId="14C30137" w14:textId="77777777" w:rsidTr="005575B9">
        <w:tc>
          <w:tcPr>
            <w:tcW w:w="2164" w:type="dxa"/>
          </w:tcPr>
          <w:p w14:paraId="3DD127E8" w14:textId="334520B1" w:rsidR="005575B9" w:rsidRPr="002D1B6D" w:rsidRDefault="005575B9" w:rsidP="002D1B6D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  <w:r w:rsidRPr="002D1B6D">
              <w:rPr>
                <w:b/>
                <w:sz w:val="22"/>
                <w:szCs w:val="22"/>
              </w:rPr>
              <w:t xml:space="preserve">Breadth of </w:t>
            </w:r>
            <w:r w:rsidR="002D1B6D" w:rsidRPr="002D1B6D">
              <w:rPr>
                <w:b/>
                <w:sz w:val="22"/>
                <w:szCs w:val="22"/>
              </w:rPr>
              <w:t>comparison</w:t>
            </w:r>
          </w:p>
          <w:p w14:paraId="0B8BDEF9" w14:textId="13CD15FC" w:rsidR="005575B9" w:rsidRPr="002D1B6D" w:rsidRDefault="005575B9" w:rsidP="002D1B6D">
            <w:pPr>
              <w:tabs>
                <w:tab w:val="left" w:pos="1985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0FF5A870" w14:textId="16569F0B" w:rsidR="005575B9" w:rsidRPr="002D1B6D" w:rsidRDefault="005575B9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 xml:space="preserve">Adequate presentation of </w:t>
            </w:r>
            <w:r w:rsidR="002D1B6D" w:rsidRPr="002D1B6D">
              <w:rPr>
                <w:sz w:val="22"/>
                <w:szCs w:val="22"/>
              </w:rPr>
              <w:t>comparison</w:t>
            </w:r>
            <w:r w:rsidRPr="002D1B6D">
              <w:rPr>
                <w:sz w:val="22"/>
                <w:szCs w:val="22"/>
              </w:rPr>
              <w:t xml:space="preserve"> inherent in research.   Adequate supporting literature.</w:t>
            </w:r>
          </w:p>
        </w:tc>
        <w:tc>
          <w:tcPr>
            <w:tcW w:w="2151" w:type="dxa"/>
          </w:tcPr>
          <w:p w14:paraId="5E4B8A15" w14:textId="2D6DCE33" w:rsidR="005575B9" w:rsidRPr="002D1B6D" w:rsidRDefault="002D1B6D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 xml:space="preserve">Comparison </w:t>
            </w:r>
            <w:r w:rsidR="005575B9" w:rsidRPr="002D1B6D">
              <w:rPr>
                <w:sz w:val="22"/>
                <w:szCs w:val="22"/>
              </w:rPr>
              <w:t>too broad. Literature supporting is inadequate</w:t>
            </w:r>
            <w:r w:rsidRPr="002D1B6D">
              <w:rPr>
                <w:sz w:val="22"/>
                <w:szCs w:val="22"/>
              </w:rPr>
              <w:t>.</w:t>
            </w:r>
          </w:p>
        </w:tc>
        <w:tc>
          <w:tcPr>
            <w:tcW w:w="2164" w:type="dxa"/>
          </w:tcPr>
          <w:p w14:paraId="7FC3A610" w14:textId="77777777" w:rsidR="005575B9" w:rsidRPr="002D1B6D" w:rsidRDefault="005575B9" w:rsidP="002D1B6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No subtopics present.</w:t>
            </w:r>
          </w:p>
          <w:p w14:paraId="12FD26B7" w14:textId="77777777" w:rsidR="005575B9" w:rsidRPr="002D1B6D" w:rsidRDefault="005575B9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</w:tr>
      <w:tr w:rsidR="009B1E5C" w14:paraId="552A8628" w14:textId="77777777" w:rsidTr="005575B9">
        <w:tc>
          <w:tcPr>
            <w:tcW w:w="2164" w:type="dxa"/>
          </w:tcPr>
          <w:p w14:paraId="0DF6EA81" w14:textId="6F0FDA6D" w:rsidR="009B1E5C" w:rsidRPr="002D1B6D" w:rsidRDefault="009B1E5C" w:rsidP="002D1B6D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  <w:r w:rsidRPr="002D1B6D">
              <w:rPr>
                <w:b/>
                <w:sz w:val="22"/>
                <w:szCs w:val="22"/>
              </w:rPr>
              <w:t>Statement and Support of Opinions</w:t>
            </w:r>
          </w:p>
        </w:tc>
        <w:tc>
          <w:tcPr>
            <w:tcW w:w="2151" w:type="dxa"/>
          </w:tcPr>
          <w:p w14:paraId="548F2191" w14:textId="2FA751C9" w:rsidR="009B1E5C" w:rsidRPr="002D1B6D" w:rsidRDefault="009B1E5C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Opinions are stated clearly</w:t>
            </w:r>
            <w:r w:rsidRPr="002D1B6D">
              <w:rPr>
                <w:sz w:val="22"/>
                <w:szCs w:val="22"/>
              </w:rPr>
              <w:t xml:space="preserve">. </w:t>
            </w:r>
            <w:r w:rsidRPr="002D1B6D">
              <w:rPr>
                <w:sz w:val="22"/>
                <w:szCs w:val="22"/>
              </w:rPr>
              <w:t>All opinions are supported with strong arguments.</w:t>
            </w:r>
          </w:p>
        </w:tc>
        <w:tc>
          <w:tcPr>
            <w:tcW w:w="2151" w:type="dxa"/>
          </w:tcPr>
          <w:p w14:paraId="12079530" w14:textId="12A007FD" w:rsidR="009B1E5C" w:rsidRPr="002D1B6D" w:rsidRDefault="009B1E5C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Opinion does not make sense.</w:t>
            </w:r>
            <w:r w:rsidRPr="002D1B6D">
              <w:rPr>
                <w:sz w:val="22"/>
                <w:szCs w:val="22"/>
              </w:rPr>
              <w:t xml:space="preserve"> </w:t>
            </w:r>
            <w:r w:rsidRPr="002D1B6D">
              <w:rPr>
                <w:sz w:val="22"/>
                <w:szCs w:val="22"/>
              </w:rPr>
              <w:t>Opinions are supported, but arguments are weak.</w:t>
            </w:r>
          </w:p>
        </w:tc>
        <w:tc>
          <w:tcPr>
            <w:tcW w:w="2164" w:type="dxa"/>
          </w:tcPr>
          <w:p w14:paraId="19396546" w14:textId="77777777" w:rsidR="009B1E5C" w:rsidRPr="002D1B6D" w:rsidRDefault="009B1E5C" w:rsidP="002D1B6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No opinion is given.</w:t>
            </w:r>
          </w:p>
          <w:p w14:paraId="47F3204A" w14:textId="03A6653F" w:rsidR="009B1E5C" w:rsidRPr="002D1B6D" w:rsidRDefault="009B1E5C" w:rsidP="002D1B6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Opinions are not supported</w:t>
            </w:r>
            <w:r w:rsidRPr="002D1B6D">
              <w:rPr>
                <w:sz w:val="22"/>
                <w:szCs w:val="22"/>
              </w:rPr>
              <w:t>.</w:t>
            </w:r>
          </w:p>
        </w:tc>
      </w:tr>
      <w:tr w:rsidR="009B1E5C" w14:paraId="090ED020" w14:textId="77777777" w:rsidTr="005575B9">
        <w:tc>
          <w:tcPr>
            <w:tcW w:w="2164" w:type="dxa"/>
          </w:tcPr>
          <w:p w14:paraId="54E62770" w14:textId="1077AAD3" w:rsidR="009B1E5C" w:rsidRPr="002D1B6D" w:rsidRDefault="009B1E5C" w:rsidP="002D1B6D">
            <w:pPr>
              <w:tabs>
                <w:tab w:val="left" w:pos="1985"/>
              </w:tabs>
              <w:jc w:val="both"/>
              <w:rPr>
                <w:b/>
                <w:sz w:val="22"/>
                <w:szCs w:val="22"/>
              </w:rPr>
            </w:pPr>
            <w:r w:rsidRPr="002D1B6D">
              <w:rPr>
                <w:b/>
                <w:sz w:val="22"/>
                <w:szCs w:val="22"/>
              </w:rPr>
              <w:t>Formatting:</w:t>
            </w:r>
          </w:p>
          <w:p w14:paraId="1C83C643" w14:textId="24BD559A" w:rsidR="009B1E5C" w:rsidRPr="002D1B6D" w:rsidRDefault="009B1E5C" w:rsidP="00D12B06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  <w:r w:rsidRPr="002D1B6D">
              <w:rPr>
                <w:b/>
                <w:sz w:val="22"/>
                <w:szCs w:val="22"/>
              </w:rPr>
              <w:t xml:space="preserve">Proper use of </w:t>
            </w:r>
            <w:r w:rsidRPr="00D12B06">
              <w:rPr>
                <w:b/>
                <w:color w:val="000000" w:themeColor="text1"/>
                <w:sz w:val="22"/>
                <w:szCs w:val="22"/>
              </w:rPr>
              <w:t>literature review writing template</w:t>
            </w:r>
          </w:p>
        </w:tc>
        <w:tc>
          <w:tcPr>
            <w:tcW w:w="2151" w:type="dxa"/>
          </w:tcPr>
          <w:p w14:paraId="0659B243" w14:textId="17DE5D96" w:rsidR="009B1E5C" w:rsidRPr="002D1B6D" w:rsidRDefault="009B1E5C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Follow literature review writing template to represent the content of your report.</w:t>
            </w:r>
          </w:p>
        </w:tc>
        <w:tc>
          <w:tcPr>
            <w:tcW w:w="2151" w:type="dxa"/>
          </w:tcPr>
          <w:p w14:paraId="3A18777A" w14:textId="74E51DF7" w:rsidR="009B1E5C" w:rsidRPr="002D1B6D" w:rsidRDefault="009B1E5C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 xml:space="preserve">Limited use of </w:t>
            </w:r>
            <w:r w:rsidRPr="002D1B6D">
              <w:rPr>
                <w:sz w:val="22"/>
                <w:szCs w:val="22"/>
              </w:rPr>
              <w:t xml:space="preserve">literature review writing </w:t>
            </w:r>
            <w:r w:rsidRPr="002D1B6D">
              <w:rPr>
                <w:sz w:val="22"/>
                <w:szCs w:val="22"/>
              </w:rPr>
              <w:t>template to represent the content of your report.</w:t>
            </w:r>
          </w:p>
        </w:tc>
        <w:tc>
          <w:tcPr>
            <w:tcW w:w="2164" w:type="dxa"/>
          </w:tcPr>
          <w:p w14:paraId="57AC5391" w14:textId="76464ABE" w:rsidR="009B1E5C" w:rsidRPr="002D1B6D" w:rsidRDefault="009B1E5C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 xml:space="preserve">No </w:t>
            </w:r>
            <w:r w:rsidRPr="002D1B6D">
              <w:rPr>
                <w:sz w:val="22"/>
                <w:szCs w:val="22"/>
              </w:rPr>
              <w:t>literature review writing</w:t>
            </w:r>
            <w:r w:rsidRPr="002D1B6D">
              <w:rPr>
                <w:sz w:val="22"/>
                <w:szCs w:val="22"/>
              </w:rPr>
              <w:t xml:space="preserve"> template is used to represent the content of your report.</w:t>
            </w:r>
          </w:p>
        </w:tc>
      </w:tr>
      <w:tr w:rsidR="002D1B6D" w14:paraId="38774AD5" w14:textId="77777777" w:rsidTr="005575B9">
        <w:tc>
          <w:tcPr>
            <w:tcW w:w="2164" w:type="dxa"/>
          </w:tcPr>
          <w:p w14:paraId="209535FA" w14:textId="0B426B60" w:rsidR="002D1B6D" w:rsidRPr="002D1B6D" w:rsidRDefault="002D1B6D" w:rsidP="00D12B06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  <w:r w:rsidRPr="002D1B6D">
              <w:rPr>
                <w:b/>
                <w:sz w:val="22"/>
                <w:szCs w:val="22"/>
              </w:rPr>
              <w:t>Use of Tables &amp; Figures</w:t>
            </w:r>
          </w:p>
        </w:tc>
        <w:tc>
          <w:tcPr>
            <w:tcW w:w="2151" w:type="dxa"/>
          </w:tcPr>
          <w:p w14:paraId="17447F88" w14:textId="1591B9DD" w:rsidR="002D1B6D" w:rsidRPr="002D1B6D" w:rsidRDefault="002D1B6D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Appropriate</w:t>
            </w:r>
            <w:r w:rsidRPr="002D1B6D">
              <w:rPr>
                <w:sz w:val="22"/>
                <w:szCs w:val="22"/>
              </w:rPr>
              <w:t xml:space="preserve"> use of tables and/or figures effectively to show the understanding regarding the topic with the correct format.</w:t>
            </w:r>
          </w:p>
        </w:tc>
        <w:tc>
          <w:tcPr>
            <w:tcW w:w="2151" w:type="dxa"/>
          </w:tcPr>
          <w:p w14:paraId="39DD315D" w14:textId="4E1675E6" w:rsidR="002D1B6D" w:rsidRPr="002D1B6D" w:rsidRDefault="002D1B6D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Limited</w:t>
            </w:r>
            <w:r w:rsidRPr="002D1B6D">
              <w:rPr>
                <w:sz w:val="22"/>
                <w:szCs w:val="22"/>
              </w:rPr>
              <w:t xml:space="preserve"> use of tables and/or figures effectively to show the understanding regarding the topic with the correct format.</w:t>
            </w:r>
          </w:p>
        </w:tc>
        <w:tc>
          <w:tcPr>
            <w:tcW w:w="2164" w:type="dxa"/>
          </w:tcPr>
          <w:p w14:paraId="75BB9606" w14:textId="1446D6D9" w:rsidR="002D1B6D" w:rsidRPr="002D1B6D" w:rsidRDefault="002D1B6D" w:rsidP="002D1B6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No tables and figures are used.</w:t>
            </w:r>
          </w:p>
        </w:tc>
      </w:tr>
      <w:tr w:rsidR="00D12B06" w14:paraId="341E1E94" w14:textId="77777777" w:rsidTr="005575B9">
        <w:tc>
          <w:tcPr>
            <w:tcW w:w="2164" w:type="dxa"/>
          </w:tcPr>
          <w:p w14:paraId="239CB86F" w14:textId="193C9CEE" w:rsidR="00D12B06" w:rsidRPr="002D1B6D" w:rsidRDefault="00D12B06" w:rsidP="00D12B06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  <w:r w:rsidRPr="002D1B6D">
              <w:rPr>
                <w:b/>
                <w:sz w:val="22"/>
                <w:szCs w:val="22"/>
              </w:rPr>
              <w:lastRenderedPageBreak/>
              <w:t>Grammar, Usage, and Spelling</w:t>
            </w:r>
          </w:p>
        </w:tc>
        <w:tc>
          <w:tcPr>
            <w:tcW w:w="2151" w:type="dxa"/>
          </w:tcPr>
          <w:p w14:paraId="4E5C4D92" w14:textId="455D0FC8" w:rsidR="00D12B06" w:rsidRPr="002D1B6D" w:rsidRDefault="00D12B06" w:rsidP="00D12B0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No errors.</w:t>
            </w:r>
          </w:p>
        </w:tc>
        <w:tc>
          <w:tcPr>
            <w:tcW w:w="2151" w:type="dxa"/>
          </w:tcPr>
          <w:p w14:paraId="4618AC4F" w14:textId="1E3343C6" w:rsidR="00D12B06" w:rsidRPr="002D1B6D" w:rsidRDefault="00D12B06" w:rsidP="00D12B0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Some errors.</w:t>
            </w:r>
          </w:p>
        </w:tc>
        <w:tc>
          <w:tcPr>
            <w:tcW w:w="2164" w:type="dxa"/>
          </w:tcPr>
          <w:p w14:paraId="3B973D79" w14:textId="2FBBCDC9" w:rsidR="00D12B06" w:rsidRPr="002D1B6D" w:rsidRDefault="00D12B06" w:rsidP="00D12B0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Numerous errors distract from understanding</w:t>
            </w:r>
          </w:p>
        </w:tc>
      </w:tr>
      <w:tr w:rsidR="00D12B06" w14:paraId="17F9CC65" w14:textId="77777777" w:rsidTr="005575B9">
        <w:tc>
          <w:tcPr>
            <w:tcW w:w="2164" w:type="dxa"/>
          </w:tcPr>
          <w:p w14:paraId="48762D0E" w14:textId="6071EC93" w:rsidR="00D12B06" w:rsidRPr="002D1B6D" w:rsidRDefault="00D12B06" w:rsidP="00D12B06">
            <w:pPr>
              <w:tabs>
                <w:tab w:val="left" w:pos="1985"/>
              </w:tabs>
              <w:jc w:val="both"/>
              <w:rPr>
                <w:b/>
                <w:sz w:val="22"/>
                <w:szCs w:val="22"/>
              </w:rPr>
            </w:pPr>
            <w:r w:rsidRPr="002D1B6D">
              <w:rPr>
                <w:b/>
                <w:sz w:val="22"/>
                <w:szCs w:val="22"/>
              </w:rPr>
              <w:t>Citations</w:t>
            </w:r>
          </w:p>
        </w:tc>
        <w:tc>
          <w:tcPr>
            <w:tcW w:w="2151" w:type="dxa"/>
          </w:tcPr>
          <w:p w14:paraId="78AB5CB5" w14:textId="38D0F37E" w:rsidR="00D12B06" w:rsidRPr="002D1B6D" w:rsidRDefault="00D12B06" w:rsidP="00D12B0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All citations are presented and correctly formatted.</w:t>
            </w:r>
          </w:p>
        </w:tc>
        <w:tc>
          <w:tcPr>
            <w:tcW w:w="2151" w:type="dxa"/>
          </w:tcPr>
          <w:p w14:paraId="611077CC" w14:textId="24ACA895" w:rsidR="00D12B06" w:rsidRPr="002D1B6D" w:rsidRDefault="00D12B06" w:rsidP="00D12B0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Citations within text and bibliography are presented with frequent inconsistencies or errors.</w:t>
            </w:r>
          </w:p>
        </w:tc>
        <w:tc>
          <w:tcPr>
            <w:tcW w:w="2164" w:type="dxa"/>
          </w:tcPr>
          <w:p w14:paraId="68334217" w14:textId="77777777" w:rsidR="00D12B06" w:rsidRPr="002D1B6D" w:rsidRDefault="00D12B06" w:rsidP="00D12B06">
            <w:pPr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Text and bibliography citations are missing.</w:t>
            </w:r>
          </w:p>
          <w:p w14:paraId="4FD0CA9D" w14:textId="77777777" w:rsidR="00D12B06" w:rsidRPr="002D1B6D" w:rsidRDefault="00D12B06" w:rsidP="00D12B06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</w:tr>
      <w:tr w:rsidR="00D12B06" w14:paraId="5E351CAA" w14:textId="77777777" w:rsidTr="005575B9">
        <w:tc>
          <w:tcPr>
            <w:tcW w:w="2164" w:type="dxa"/>
          </w:tcPr>
          <w:p w14:paraId="597D029C" w14:textId="77777777" w:rsidR="00D12B06" w:rsidRPr="002D1B6D" w:rsidRDefault="00D12B06" w:rsidP="00D12B06">
            <w:pPr>
              <w:tabs>
                <w:tab w:val="left" w:pos="1985"/>
              </w:tabs>
              <w:jc w:val="both"/>
              <w:rPr>
                <w:b/>
                <w:sz w:val="22"/>
                <w:szCs w:val="22"/>
              </w:rPr>
            </w:pPr>
            <w:r w:rsidRPr="002D1B6D">
              <w:rPr>
                <w:b/>
                <w:sz w:val="22"/>
                <w:szCs w:val="22"/>
              </w:rPr>
              <w:t>Timeliness</w:t>
            </w:r>
          </w:p>
        </w:tc>
        <w:tc>
          <w:tcPr>
            <w:tcW w:w="2151" w:type="dxa"/>
          </w:tcPr>
          <w:p w14:paraId="2BDA0D17" w14:textId="77777777" w:rsidR="00D12B06" w:rsidRPr="002D1B6D" w:rsidRDefault="00D12B06" w:rsidP="00D12B0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Report on time</w:t>
            </w:r>
          </w:p>
        </w:tc>
        <w:tc>
          <w:tcPr>
            <w:tcW w:w="2151" w:type="dxa"/>
          </w:tcPr>
          <w:p w14:paraId="6734ECD7" w14:textId="77777777" w:rsidR="00D12B06" w:rsidRPr="002D1B6D" w:rsidRDefault="00D12B06" w:rsidP="00D12B0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Report one day late</w:t>
            </w:r>
          </w:p>
        </w:tc>
        <w:tc>
          <w:tcPr>
            <w:tcW w:w="2164" w:type="dxa"/>
          </w:tcPr>
          <w:p w14:paraId="746EEADD" w14:textId="77777777" w:rsidR="00D12B06" w:rsidRPr="002D1B6D" w:rsidRDefault="00D12B06" w:rsidP="00D12B0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D1B6D">
              <w:rPr>
                <w:sz w:val="22"/>
                <w:szCs w:val="22"/>
              </w:rPr>
              <w:t>Report more than one day late</w:t>
            </w:r>
          </w:p>
        </w:tc>
      </w:tr>
    </w:tbl>
    <w:p w14:paraId="5AD6F960" w14:textId="77777777" w:rsidR="00C31FB2" w:rsidRDefault="00C31FB2" w:rsidP="00C31FB2"/>
    <w:p w14:paraId="17BF8D06" w14:textId="5C543A4D" w:rsidR="00BD07FB" w:rsidRPr="00BD07FB" w:rsidRDefault="00BD07FB" w:rsidP="00BD07FB"/>
    <w:p w14:paraId="258BBE1B" w14:textId="35E5E19C" w:rsidR="00327399" w:rsidRPr="00BD07FB" w:rsidRDefault="00327399" w:rsidP="00BD07FB"/>
    <w:sectPr w:rsidR="00327399" w:rsidRPr="00BD07FB" w:rsidSect="00E01D98">
      <w:footerReference w:type="even" r:id="rId9"/>
      <w:footerReference w:type="default" r:id="rId10"/>
      <w:pgSz w:w="12240" w:h="15840"/>
      <w:pgMar w:top="1134" w:right="1800" w:bottom="5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8FFB2" w14:textId="77777777" w:rsidR="00A37182" w:rsidRDefault="00A37182">
      <w:r>
        <w:separator/>
      </w:r>
    </w:p>
  </w:endnote>
  <w:endnote w:type="continuationSeparator" w:id="0">
    <w:p w14:paraId="413F7F86" w14:textId="77777777" w:rsidR="00A37182" w:rsidRDefault="00A3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690C0" w14:textId="77777777" w:rsidR="00871706" w:rsidRDefault="008717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5C04CC" w14:textId="77777777" w:rsidR="00871706" w:rsidRDefault="008717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55EDE" w14:textId="77777777" w:rsidR="00871706" w:rsidRDefault="008717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5A7E5" w14:textId="77777777" w:rsidR="00A37182" w:rsidRDefault="00A37182">
      <w:r>
        <w:separator/>
      </w:r>
    </w:p>
  </w:footnote>
  <w:footnote w:type="continuationSeparator" w:id="0">
    <w:p w14:paraId="51FA602D" w14:textId="77777777" w:rsidR="00A37182" w:rsidRDefault="00A37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13F8"/>
    <w:multiLevelType w:val="hybridMultilevel"/>
    <w:tmpl w:val="9788E6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219A1"/>
    <w:multiLevelType w:val="hybridMultilevel"/>
    <w:tmpl w:val="181E9A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6E92"/>
    <w:multiLevelType w:val="hybridMultilevel"/>
    <w:tmpl w:val="3410CC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23838"/>
    <w:multiLevelType w:val="hybridMultilevel"/>
    <w:tmpl w:val="F5A4471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80670"/>
    <w:multiLevelType w:val="hybridMultilevel"/>
    <w:tmpl w:val="37A2A0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234B01"/>
    <w:multiLevelType w:val="hybridMultilevel"/>
    <w:tmpl w:val="D61C95AA"/>
    <w:lvl w:ilvl="0" w:tplc="7F3A51C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50" w:hanging="360"/>
      </w:pPr>
    </w:lvl>
    <w:lvl w:ilvl="2" w:tplc="4409001B" w:tentative="1">
      <w:start w:val="1"/>
      <w:numFmt w:val="lowerRoman"/>
      <w:lvlText w:val="%3."/>
      <w:lvlJc w:val="right"/>
      <w:pPr>
        <w:ind w:left="1170" w:hanging="180"/>
      </w:pPr>
    </w:lvl>
    <w:lvl w:ilvl="3" w:tplc="4409000F" w:tentative="1">
      <w:start w:val="1"/>
      <w:numFmt w:val="decimal"/>
      <w:lvlText w:val="%4."/>
      <w:lvlJc w:val="left"/>
      <w:pPr>
        <w:ind w:left="1890" w:hanging="360"/>
      </w:pPr>
    </w:lvl>
    <w:lvl w:ilvl="4" w:tplc="44090019" w:tentative="1">
      <w:start w:val="1"/>
      <w:numFmt w:val="lowerLetter"/>
      <w:lvlText w:val="%5."/>
      <w:lvlJc w:val="left"/>
      <w:pPr>
        <w:ind w:left="2610" w:hanging="360"/>
      </w:pPr>
    </w:lvl>
    <w:lvl w:ilvl="5" w:tplc="4409001B" w:tentative="1">
      <w:start w:val="1"/>
      <w:numFmt w:val="lowerRoman"/>
      <w:lvlText w:val="%6."/>
      <w:lvlJc w:val="right"/>
      <w:pPr>
        <w:ind w:left="3330" w:hanging="180"/>
      </w:pPr>
    </w:lvl>
    <w:lvl w:ilvl="6" w:tplc="4409000F" w:tentative="1">
      <w:start w:val="1"/>
      <w:numFmt w:val="decimal"/>
      <w:lvlText w:val="%7."/>
      <w:lvlJc w:val="left"/>
      <w:pPr>
        <w:ind w:left="4050" w:hanging="360"/>
      </w:pPr>
    </w:lvl>
    <w:lvl w:ilvl="7" w:tplc="44090019" w:tentative="1">
      <w:start w:val="1"/>
      <w:numFmt w:val="lowerLetter"/>
      <w:lvlText w:val="%8."/>
      <w:lvlJc w:val="left"/>
      <w:pPr>
        <w:ind w:left="4770" w:hanging="360"/>
      </w:pPr>
    </w:lvl>
    <w:lvl w:ilvl="8" w:tplc="4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12FC745B"/>
    <w:multiLevelType w:val="singleLevel"/>
    <w:tmpl w:val="416C1884"/>
    <w:lvl w:ilvl="0">
      <w:start w:val="3"/>
      <w:numFmt w:val="lowerLetter"/>
      <w:lvlText w:val="(%1) "/>
      <w:legacy w:legacy="1" w:legacySpace="0" w:legacyIndent="283"/>
      <w:lvlJc w:val="left"/>
      <w:pPr>
        <w:ind w:left="853" w:hanging="283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7" w15:restartNumberingAfterBreak="0">
    <w:nsid w:val="163C1EFF"/>
    <w:multiLevelType w:val="hybridMultilevel"/>
    <w:tmpl w:val="956A9FB4"/>
    <w:lvl w:ilvl="0" w:tplc="96D28C12">
      <w:start w:val="1"/>
      <w:numFmt w:val="decimal"/>
      <w:lvlText w:val="%1."/>
      <w:lvlJc w:val="right"/>
      <w:pPr>
        <w:tabs>
          <w:tab w:val="num" w:pos="547"/>
        </w:tabs>
        <w:ind w:left="547" w:hanging="187"/>
      </w:pPr>
      <w:rPr>
        <w:sz w:val="24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55F28"/>
    <w:multiLevelType w:val="hybridMultilevel"/>
    <w:tmpl w:val="7A00BF64"/>
    <w:lvl w:ilvl="0" w:tplc="80723B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036171"/>
    <w:multiLevelType w:val="hybridMultilevel"/>
    <w:tmpl w:val="DF94DF6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E5901"/>
    <w:multiLevelType w:val="hybridMultilevel"/>
    <w:tmpl w:val="64F4463A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F5E4354">
      <w:start w:val="2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AB4620"/>
    <w:multiLevelType w:val="hybridMultilevel"/>
    <w:tmpl w:val="CEC86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E7B27"/>
    <w:multiLevelType w:val="hybridMultilevel"/>
    <w:tmpl w:val="173464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AB3D1E"/>
    <w:multiLevelType w:val="hybridMultilevel"/>
    <w:tmpl w:val="B70CC17E"/>
    <w:lvl w:ilvl="0" w:tplc="8A74201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86463"/>
    <w:multiLevelType w:val="hybridMultilevel"/>
    <w:tmpl w:val="DCA2EF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80250"/>
    <w:multiLevelType w:val="hybridMultilevel"/>
    <w:tmpl w:val="AD1EE6D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A6B88"/>
    <w:multiLevelType w:val="hybridMultilevel"/>
    <w:tmpl w:val="20FCB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B5A1D"/>
    <w:multiLevelType w:val="hybridMultilevel"/>
    <w:tmpl w:val="A1E42D32"/>
    <w:lvl w:ilvl="0" w:tplc="96D28C12">
      <w:start w:val="1"/>
      <w:numFmt w:val="decimal"/>
      <w:lvlText w:val="%1."/>
      <w:lvlJc w:val="right"/>
      <w:pPr>
        <w:tabs>
          <w:tab w:val="num" w:pos="547"/>
        </w:tabs>
        <w:ind w:left="547" w:hanging="187"/>
      </w:pPr>
      <w:rPr>
        <w:sz w:val="24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06136E"/>
    <w:multiLevelType w:val="hybridMultilevel"/>
    <w:tmpl w:val="1F461710"/>
    <w:lvl w:ilvl="0" w:tplc="ED28C2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56F22"/>
    <w:multiLevelType w:val="hybridMultilevel"/>
    <w:tmpl w:val="2CF4FACC"/>
    <w:lvl w:ilvl="0" w:tplc="C87CBA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E774E"/>
    <w:multiLevelType w:val="hybridMultilevel"/>
    <w:tmpl w:val="5F9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E281F"/>
    <w:multiLevelType w:val="hybridMultilevel"/>
    <w:tmpl w:val="B52C033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75DDE"/>
    <w:multiLevelType w:val="hybridMultilevel"/>
    <w:tmpl w:val="ABC4FE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27DBC"/>
    <w:multiLevelType w:val="hybridMultilevel"/>
    <w:tmpl w:val="75FCE70C"/>
    <w:lvl w:ilvl="0" w:tplc="9FD2D61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 w15:restartNumberingAfterBreak="0">
    <w:nsid w:val="5C533749"/>
    <w:multiLevelType w:val="hybridMultilevel"/>
    <w:tmpl w:val="70307BC4"/>
    <w:lvl w:ilvl="0" w:tplc="6FA0C5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5" w15:restartNumberingAfterBreak="0">
    <w:nsid w:val="5DC33D7A"/>
    <w:multiLevelType w:val="hybridMultilevel"/>
    <w:tmpl w:val="33B293E4"/>
    <w:lvl w:ilvl="0" w:tplc="B9BCDE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A3FED"/>
    <w:multiLevelType w:val="hybridMultilevel"/>
    <w:tmpl w:val="D3480B24"/>
    <w:lvl w:ilvl="0" w:tplc="8A74201A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3E65DE"/>
    <w:multiLevelType w:val="hybridMultilevel"/>
    <w:tmpl w:val="7646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50725"/>
    <w:multiLevelType w:val="hybridMultilevel"/>
    <w:tmpl w:val="6D1AF388"/>
    <w:lvl w:ilvl="0" w:tplc="44090017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5039F"/>
    <w:multiLevelType w:val="hybridMultilevel"/>
    <w:tmpl w:val="BF9C7B2E"/>
    <w:lvl w:ilvl="0" w:tplc="EA72C7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6845FB"/>
    <w:multiLevelType w:val="hybridMultilevel"/>
    <w:tmpl w:val="50A64366"/>
    <w:lvl w:ilvl="0" w:tplc="EFFC32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A9615B5"/>
    <w:multiLevelType w:val="hybridMultilevel"/>
    <w:tmpl w:val="CFB02E4C"/>
    <w:lvl w:ilvl="0" w:tplc="ED28C2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3"/>
  </w:num>
  <w:num w:numId="4">
    <w:abstractNumId w:val="2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"/>
  </w:num>
  <w:num w:numId="9">
    <w:abstractNumId w:val="8"/>
  </w:num>
  <w:num w:numId="10">
    <w:abstractNumId w:val="0"/>
  </w:num>
  <w:num w:numId="11">
    <w:abstractNumId w:val="12"/>
  </w:num>
  <w:num w:numId="12">
    <w:abstractNumId w:val="26"/>
  </w:num>
  <w:num w:numId="13">
    <w:abstractNumId w:val="16"/>
  </w:num>
  <w:num w:numId="14">
    <w:abstractNumId w:val="21"/>
  </w:num>
  <w:num w:numId="15">
    <w:abstractNumId w:val="25"/>
  </w:num>
  <w:num w:numId="16">
    <w:abstractNumId w:val="28"/>
  </w:num>
  <w:num w:numId="17">
    <w:abstractNumId w:val="31"/>
  </w:num>
  <w:num w:numId="18">
    <w:abstractNumId w:val="19"/>
  </w:num>
  <w:num w:numId="19">
    <w:abstractNumId w:val="13"/>
  </w:num>
  <w:num w:numId="20">
    <w:abstractNumId w:val="11"/>
  </w:num>
  <w:num w:numId="21">
    <w:abstractNumId w:val="3"/>
  </w:num>
  <w:num w:numId="22">
    <w:abstractNumId w:val="20"/>
  </w:num>
  <w:num w:numId="23">
    <w:abstractNumId w:val="22"/>
  </w:num>
  <w:num w:numId="24">
    <w:abstractNumId w:val="18"/>
  </w:num>
  <w:num w:numId="25">
    <w:abstractNumId w:val="5"/>
  </w:num>
  <w:num w:numId="26">
    <w:abstractNumId w:val="30"/>
  </w:num>
  <w:num w:numId="27">
    <w:abstractNumId w:val="27"/>
  </w:num>
  <w:num w:numId="28">
    <w:abstractNumId w:val="15"/>
  </w:num>
  <w:num w:numId="29">
    <w:abstractNumId w:val="9"/>
  </w:num>
  <w:num w:numId="30">
    <w:abstractNumId w:val="4"/>
  </w:num>
  <w:num w:numId="31">
    <w:abstractNumId w:val="14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CDE"/>
    <w:rsid w:val="000317DD"/>
    <w:rsid w:val="00053423"/>
    <w:rsid w:val="00066017"/>
    <w:rsid w:val="000919B4"/>
    <w:rsid w:val="000A2F21"/>
    <w:rsid w:val="000B300D"/>
    <w:rsid w:val="000B49AA"/>
    <w:rsid w:val="000C1108"/>
    <w:rsid w:val="000F6222"/>
    <w:rsid w:val="00102DDC"/>
    <w:rsid w:val="00127F35"/>
    <w:rsid w:val="00144BA3"/>
    <w:rsid w:val="00162567"/>
    <w:rsid w:val="001953DF"/>
    <w:rsid w:val="001A16AB"/>
    <w:rsid w:val="001B6633"/>
    <w:rsid w:val="001E3176"/>
    <w:rsid w:val="00207B78"/>
    <w:rsid w:val="00210F0F"/>
    <w:rsid w:val="0021355A"/>
    <w:rsid w:val="002233F3"/>
    <w:rsid w:val="002556AC"/>
    <w:rsid w:val="00264074"/>
    <w:rsid w:val="00264AE4"/>
    <w:rsid w:val="0026709E"/>
    <w:rsid w:val="00286B41"/>
    <w:rsid w:val="002A6785"/>
    <w:rsid w:val="002C6D9C"/>
    <w:rsid w:val="002D1B6D"/>
    <w:rsid w:val="002F3089"/>
    <w:rsid w:val="002F5057"/>
    <w:rsid w:val="00310C6F"/>
    <w:rsid w:val="00321E36"/>
    <w:rsid w:val="00326AE9"/>
    <w:rsid w:val="00327399"/>
    <w:rsid w:val="00335F40"/>
    <w:rsid w:val="00364DDC"/>
    <w:rsid w:val="003878A7"/>
    <w:rsid w:val="00390AA9"/>
    <w:rsid w:val="003A2B3B"/>
    <w:rsid w:val="003B3A55"/>
    <w:rsid w:val="00402B0E"/>
    <w:rsid w:val="0048232E"/>
    <w:rsid w:val="00483869"/>
    <w:rsid w:val="0048615B"/>
    <w:rsid w:val="00486C47"/>
    <w:rsid w:val="004A5106"/>
    <w:rsid w:val="004B18A6"/>
    <w:rsid w:val="004B3B74"/>
    <w:rsid w:val="00510695"/>
    <w:rsid w:val="00534833"/>
    <w:rsid w:val="00553E7C"/>
    <w:rsid w:val="005575B9"/>
    <w:rsid w:val="005614E2"/>
    <w:rsid w:val="00563312"/>
    <w:rsid w:val="00597F44"/>
    <w:rsid w:val="005E00B8"/>
    <w:rsid w:val="005E177A"/>
    <w:rsid w:val="0060449A"/>
    <w:rsid w:val="0062470E"/>
    <w:rsid w:val="00645A6D"/>
    <w:rsid w:val="006545DC"/>
    <w:rsid w:val="006558C7"/>
    <w:rsid w:val="006D393A"/>
    <w:rsid w:val="006E3E34"/>
    <w:rsid w:val="006F1ED4"/>
    <w:rsid w:val="007354F2"/>
    <w:rsid w:val="007427AA"/>
    <w:rsid w:val="0074497C"/>
    <w:rsid w:val="007541EF"/>
    <w:rsid w:val="007802A1"/>
    <w:rsid w:val="007858BA"/>
    <w:rsid w:val="00791085"/>
    <w:rsid w:val="00794B0B"/>
    <w:rsid w:val="007A1636"/>
    <w:rsid w:val="007C5664"/>
    <w:rsid w:val="007D174E"/>
    <w:rsid w:val="007F2BB6"/>
    <w:rsid w:val="008015EC"/>
    <w:rsid w:val="00811E63"/>
    <w:rsid w:val="008141F1"/>
    <w:rsid w:val="0085525E"/>
    <w:rsid w:val="0086563B"/>
    <w:rsid w:val="00871706"/>
    <w:rsid w:val="008B7273"/>
    <w:rsid w:val="008D6122"/>
    <w:rsid w:val="008E4CDE"/>
    <w:rsid w:val="008F3259"/>
    <w:rsid w:val="0092188F"/>
    <w:rsid w:val="00925E6F"/>
    <w:rsid w:val="00941B8D"/>
    <w:rsid w:val="0097186A"/>
    <w:rsid w:val="009B1E5C"/>
    <w:rsid w:val="00A0776B"/>
    <w:rsid w:val="00A149A2"/>
    <w:rsid w:val="00A37182"/>
    <w:rsid w:val="00A54B9A"/>
    <w:rsid w:val="00A57C18"/>
    <w:rsid w:val="00A646C7"/>
    <w:rsid w:val="00A956EC"/>
    <w:rsid w:val="00AC17A1"/>
    <w:rsid w:val="00AF40FF"/>
    <w:rsid w:val="00B07578"/>
    <w:rsid w:val="00B33E02"/>
    <w:rsid w:val="00B44433"/>
    <w:rsid w:val="00B930C6"/>
    <w:rsid w:val="00BA4E2B"/>
    <w:rsid w:val="00BD07FB"/>
    <w:rsid w:val="00C174D5"/>
    <w:rsid w:val="00C2622D"/>
    <w:rsid w:val="00C31FB2"/>
    <w:rsid w:val="00C53D56"/>
    <w:rsid w:val="00C85953"/>
    <w:rsid w:val="00CC23EC"/>
    <w:rsid w:val="00CD35E0"/>
    <w:rsid w:val="00D12B06"/>
    <w:rsid w:val="00D34028"/>
    <w:rsid w:val="00D572CE"/>
    <w:rsid w:val="00D84855"/>
    <w:rsid w:val="00D851BC"/>
    <w:rsid w:val="00D87F42"/>
    <w:rsid w:val="00DB7CE0"/>
    <w:rsid w:val="00DD181C"/>
    <w:rsid w:val="00DE312F"/>
    <w:rsid w:val="00E01D98"/>
    <w:rsid w:val="00E05B1D"/>
    <w:rsid w:val="00E45917"/>
    <w:rsid w:val="00E56311"/>
    <w:rsid w:val="00E81E6B"/>
    <w:rsid w:val="00E866FC"/>
    <w:rsid w:val="00EF19F4"/>
    <w:rsid w:val="00F066C0"/>
    <w:rsid w:val="00F24369"/>
    <w:rsid w:val="00F2578D"/>
    <w:rsid w:val="00F326D4"/>
    <w:rsid w:val="00F354FA"/>
    <w:rsid w:val="00FA0402"/>
    <w:rsid w:val="00FB0529"/>
    <w:rsid w:val="00FB7E5E"/>
    <w:rsid w:val="00FE1C1F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30230"/>
  <w15:docId w15:val="{6C536802-5BB4-C244-BA97-BFE171B7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3176"/>
    <w:pPr>
      <w:keepNext/>
      <w:framePr w:hSpace="180" w:wrap="around" w:vAnchor="text" w:hAnchor="margin" w:x="-72" w:y="-51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7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 w:hanging="720"/>
    </w:pPr>
    <w:rPr>
      <w:szCs w:val="20"/>
      <w:lang w:val="en-GB"/>
    </w:rPr>
  </w:style>
  <w:style w:type="paragraph" w:styleId="Title">
    <w:name w:val="Title"/>
    <w:basedOn w:val="Normal"/>
    <w:qFormat/>
    <w:pPr>
      <w:jc w:val="center"/>
    </w:pPr>
    <w:rPr>
      <w:b/>
      <w:szCs w:val="20"/>
      <w:u w:color="333333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rFonts w:ascii="Arial" w:hAnsi="Arial"/>
      <w:sz w:val="18"/>
      <w:szCs w:val="20"/>
      <w:lang w:val="en-AU"/>
    </w:rPr>
  </w:style>
  <w:style w:type="paragraph" w:styleId="BodyText2">
    <w:name w:val="Body Text 2"/>
    <w:basedOn w:val="Normal"/>
    <w:semiHidden/>
    <w:pPr>
      <w:spacing w:line="240" w:lineRule="atLeast"/>
      <w:jc w:val="both"/>
    </w:pPr>
    <w:rPr>
      <w:rFonts w:ascii="Bookman Old Style" w:hAnsi="Bookman Old Style"/>
    </w:rPr>
  </w:style>
  <w:style w:type="paragraph" w:styleId="PlainText">
    <w:name w:val="Plain Text"/>
    <w:basedOn w:val="Normal"/>
    <w:link w:val="PlainTextChar"/>
    <w:semiHidden/>
    <w:unhideWhenUsed/>
    <w:rsid w:val="00A54B9A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4B9A"/>
    <w:rPr>
      <w:rFonts w:ascii="Courier New" w:hAnsi="Courier New"/>
    </w:rPr>
  </w:style>
  <w:style w:type="paragraph" w:customStyle="1" w:styleId="NormalTab4a">
    <w:name w:val="NormalTab4.a."/>
    <w:rsid w:val="00A54B9A"/>
    <w:pPr>
      <w:widowControl w:val="0"/>
      <w:tabs>
        <w:tab w:val="decimal" w:pos="240"/>
        <w:tab w:val="left" w:pos="480"/>
        <w:tab w:val="left" w:pos="840"/>
      </w:tabs>
      <w:spacing w:line="260" w:lineRule="atLeast"/>
      <w:ind w:left="480" w:hanging="480"/>
    </w:pPr>
    <w:rPr>
      <w:rFonts w:ascii="Palatino" w:hAnsi="Palatino"/>
      <w:sz w:val="21"/>
      <w:lang w:val="en-US"/>
    </w:rPr>
  </w:style>
  <w:style w:type="paragraph" w:customStyle="1" w:styleId="HeadC">
    <w:name w:val="HeadC"/>
    <w:basedOn w:val="Normal"/>
    <w:rsid w:val="00A54B9A"/>
    <w:pPr>
      <w:widowControl w:val="0"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</w:tabs>
      <w:spacing w:before="360" w:after="320" w:line="260" w:lineRule="atLeast"/>
      <w:jc w:val="center"/>
    </w:pPr>
    <w:rPr>
      <w:rFonts w:ascii="Palatino" w:hAnsi="Palatino"/>
      <w:b/>
      <w:sz w:val="28"/>
      <w:szCs w:val="20"/>
    </w:rPr>
  </w:style>
  <w:style w:type="character" w:customStyle="1" w:styleId="Heading1Char">
    <w:name w:val="Heading 1 Char"/>
    <w:link w:val="Heading1"/>
    <w:rsid w:val="001E3176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62567"/>
    <w:pPr>
      <w:ind w:left="720"/>
    </w:pPr>
  </w:style>
  <w:style w:type="table" w:styleId="TableGrid">
    <w:name w:val="Table Grid"/>
    <w:basedOn w:val="TableNormal"/>
    <w:uiPriority w:val="39"/>
    <w:rsid w:val="00FE73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AC17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17A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AC17A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956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6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7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F42"/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87F42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78"/>
    <w:rPr>
      <w:rFonts w:ascii="Tahoma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B18A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A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5575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stoneediting.com.au/resources/the-literature-review-a-guide-for-undergraduat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FSKSM.UTM.MY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norasnita2016</dc:creator>
  <cp:lastModifiedBy>Nor Azizah Saadon</cp:lastModifiedBy>
  <cp:revision>25</cp:revision>
  <cp:lastPrinted>2007-01-05T09:05:00Z</cp:lastPrinted>
  <dcterms:created xsi:type="dcterms:W3CDTF">2021-01-08T16:21:00Z</dcterms:created>
  <dcterms:modified xsi:type="dcterms:W3CDTF">2021-01-08T23:58:00Z</dcterms:modified>
</cp:coreProperties>
</file>