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C69" w:rsidRPr="0060442C" w:rsidRDefault="00085EA7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442C">
        <w:rPr>
          <w:rFonts w:ascii="Times New Roman" w:hAnsi="Times New Roman" w:cs="Times New Roman"/>
          <w:sz w:val="24"/>
          <w:szCs w:val="24"/>
        </w:rPr>
        <w:t xml:space="preserve">Satu Webinar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Islam, Faculty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pada 10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2021 (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Ahad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10.00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12.00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Facebook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Cisco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Webex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Webinar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pendedahan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r w:rsidR="006D423D" w:rsidRPr="0060442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. Webinar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23D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423D" w:rsidRPr="0060442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37E89" w:rsidRPr="0060442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37E8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89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7E8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menyelidik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fizikal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beraitan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panel yang </w:t>
      </w:r>
      <w:proofErr w:type="spellStart"/>
      <w:r w:rsidR="003A7C0B" w:rsidRPr="0060442C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="003A7C0B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Kamaruzaman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Yusoff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, Professor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Islam, Faculty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Malaysia dan Dr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Nasruddin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Yunos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di Pusat Citra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69" w:rsidRPr="0060442C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7F7C69" w:rsidRPr="0060442C">
        <w:rPr>
          <w:rFonts w:ascii="Times New Roman" w:hAnsi="Times New Roman" w:cs="Times New Roman"/>
          <w:sz w:val="24"/>
          <w:szCs w:val="24"/>
        </w:rPr>
        <w:t xml:space="preserve"> Malaysia. </w:t>
      </w:r>
    </w:p>
    <w:p w:rsidR="007F7C69" w:rsidRPr="0060442C" w:rsidRDefault="007F7C69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C3F96" w:rsidRPr="0060442C" w:rsidRDefault="006B3C1A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penyahjajahan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benua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Asia dan Afrika.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kolonisasi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677" w:rsidRPr="0060442C">
        <w:rPr>
          <w:rFonts w:ascii="Times New Roman" w:hAnsi="Times New Roman" w:cs="Times New Roman"/>
          <w:sz w:val="24"/>
          <w:szCs w:val="24"/>
        </w:rPr>
        <w:t>neokolonisasi</w:t>
      </w:r>
      <w:proofErr w:type="spellEnd"/>
      <w:r w:rsidR="00D24677"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Kolonisasi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pemgembangan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kekusaan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3B227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27E" w:rsidRPr="0060442C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neokolonisasi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69" w:rsidRPr="0060442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2B6869" w:rsidRPr="00604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869" w:rsidRPr="0060442C" w:rsidRDefault="002B6869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66B79" w:rsidRPr="0060442C" w:rsidRDefault="002B6869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dan juga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diarah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oleh negara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ditubuh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E25"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14E25" w:rsidRPr="0060442C">
        <w:rPr>
          <w:rFonts w:ascii="Times New Roman" w:hAnsi="Times New Roman" w:cs="Times New Roman"/>
          <w:sz w:val="24"/>
          <w:szCs w:val="24"/>
        </w:rPr>
        <w:t xml:space="preserve"> </w:t>
      </w:r>
      <w:r w:rsidR="00182BF1" w:rsidRPr="0060442C">
        <w:rPr>
          <w:rFonts w:ascii="Times New Roman" w:hAnsi="Times New Roman" w:cs="Times New Roman"/>
          <w:sz w:val="24"/>
          <w:szCs w:val="24"/>
        </w:rPr>
        <w:t xml:space="preserve">negara yang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Bersama.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82BF1" w:rsidRPr="00604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82BF1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kesepaduan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negara. Hal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menghalang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negara lain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79" w:rsidRPr="0060442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D66B79" w:rsidRPr="0060442C">
        <w:rPr>
          <w:rFonts w:ascii="Times New Roman" w:hAnsi="Times New Roman" w:cs="Times New Roman"/>
          <w:sz w:val="24"/>
          <w:szCs w:val="24"/>
        </w:rPr>
        <w:t>.</w:t>
      </w:r>
    </w:p>
    <w:p w:rsidR="00D66B79" w:rsidRPr="0060442C" w:rsidRDefault="00D66B79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67FE" w:rsidRPr="0060442C" w:rsidRDefault="00D66B79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0442C">
        <w:rPr>
          <w:rFonts w:ascii="Times New Roman" w:hAnsi="Times New Roman" w:cs="Times New Roman"/>
          <w:sz w:val="24"/>
          <w:szCs w:val="24"/>
        </w:rPr>
        <w:lastRenderedPageBreak/>
        <w:t>Walau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cabaran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Cabaran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memipin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negara. Hal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media dan internet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. Media dan internet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memberitahu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FE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3767FE" w:rsidRPr="0060442C">
        <w:rPr>
          <w:rFonts w:ascii="Times New Roman" w:hAnsi="Times New Roman" w:cs="Times New Roman"/>
          <w:sz w:val="24"/>
          <w:szCs w:val="24"/>
        </w:rPr>
        <w:t>.</w:t>
      </w:r>
    </w:p>
    <w:p w:rsidR="003767FE" w:rsidRPr="0060442C" w:rsidRDefault="003767FE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B6869" w:rsidRPr="0060442C" w:rsidRDefault="003767FE" w:rsidP="0060442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konkusi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webinar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pepatah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“Bahasa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2C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dan Bahasa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ibunda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mencengkam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wakil dan juga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negara Japan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Japanese dan negara Korea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Korea.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. Pada masa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agama. Hal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kadangkala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kesepaduan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65E" w:rsidRPr="0060442C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0B465E" w:rsidRPr="0060442C">
        <w:rPr>
          <w:rFonts w:ascii="Times New Roman" w:hAnsi="Times New Roman" w:cs="Times New Roman"/>
          <w:sz w:val="24"/>
          <w:szCs w:val="24"/>
        </w:rPr>
        <w:t>.</w:t>
      </w:r>
    </w:p>
    <w:p w:rsidR="003B227E" w:rsidRDefault="003B227E" w:rsidP="000B465E"/>
    <w:sectPr w:rsidR="003B2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7C7E"/>
    <w:multiLevelType w:val="hybridMultilevel"/>
    <w:tmpl w:val="82F2255C"/>
    <w:lvl w:ilvl="0" w:tplc="54C09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5BAB"/>
    <w:multiLevelType w:val="hybridMultilevel"/>
    <w:tmpl w:val="6B1C8488"/>
    <w:lvl w:ilvl="0" w:tplc="4CEC57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B3"/>
    <w:rsid w:val="00085EA7"/>
    <w:rsid w:val="000B465E"/>
    <w:rsid w:val="00182BF1"/>
    <w:rsid w:val="001B11B3"/>
    <w:rsid w:val="002B6869"/>
    <w:rsid w:val="003767FE"/>
    <w:rsid w:val="003A7C0B"/>
    <w:rsid w:val="003B227E"/>
    <w:rsid w:val="00437E89"/>
    <w:rsid w:val="004C3F96"/>
    <w:rsid w:val="0060442C"/>
    <w:rsid w:val="006B3C1A"/>
    <w:rsid w:val="006D423D"/>
    <w:rsid w:val="00790957"/>
    <w:rsid w:val="007C4B40"/>
    <w:rsid w:val="007F7C69"/>
    <w:rsid w:val="008412D9"/>
    <w:rsid w:val="00920081"/>
    <w:rsid w:val="00AE3312"/>
    <w:rsid w:val="00C14E25"/>
    <w:rsid w:val="00D24677"/>
    <w:rsid w:val="00D66B79"/>
    <w:rsid w:val="00DD75DC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264B6-EC3A-4AF9-95A6-89F73B07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YU XUAN AE0C0146</dc:creator>
  <cp:keywords/>
  <dc:description/>
  <cp:lastModifiedBy>SIEW YU XUAN AE0C0146</cp:lastModifiedBy>
  <cp:revision>3</cp:revision>
  <dcterms:created xsi:type="dcterms:W3CDTF">2021-01-14T07:05:00Z</dcterms:created>
  <dcterms:modified xsi:type="dcterms:W3CDTF">2021-01-14T14:08:00Z</dcterms:modified>
</cp:coreProperties>
</file>