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0969" w:rsidRDefault="00042F17" w:rsidP="00042F17">
      <w:pPr>
        <w:jc w:val="center"/>
      </w:pPr>
      <w:bookmarkStart w:id="0" w:name="_Hlk24200682"/>
      <w:bookmarkEnd w:id="0"/>
      <w:r>
        <w:rPr>
          <w:noProof/>
        </w:rPr>
        <w:drawing>
          <wp:inline distT="0" distB="0" distL="0" distR="0">
            <wp:extent cx="4229100" cy="211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UTM-LOGO-copy.jpg"/>
                    <pic:cNvPicPr/>
                  </pic:nvPicPr>
                  <pic:blipFill>
                    <a:blip r:embed="rId8">
                      <a:extLst>
                        <a:ext uri="{28A0092B-C50C-407E-A947-70E740481C1C}">
                          <a14:useLocalDpi xmlns:a14="http://schemas.microsoft.com/office/drawing/2010/main" val="0"/>
                        </a:ext>
                      </a:extLst>
                    </a:blip>
                    <a:stretch>
                      <a:fillRect/>
                    </a:stretch>
                  </pic:blipFill>
                  <pic:spPr>
                    <a:xfrm>
                      <a:off x="0" y="0"/>
                      <a:ext cx="4229100" cy="2114550"/>
                    </a:xfrm>
                    <a:prstGeom prst="rect">
                      <a:avLst/>
                    </a:prstGeom>
                  </pic:spPr>
                </pic:pic>
              </a:graphicData>
            </a:graphic>
          </wp:inline>
        </w:drawing>
      </w:r>
    </w:p>
    <w:p w:rsidR="00042F17" w:rsidRDefault="00042F17" w:rsidP="00042F17">
      <w:pPr>
        <w:jc w:val="center"/>
      </w:pPr>
    </w:p>
    <w:p w:rsidR="00042F17" w:rsidRPr="004743D1" w:rsidRDefault="00042F17" w:rsidP="00042F17">
      <w:pPr>
        <w:jc w:val="center"/>
        <w:rPr>
          <w:rFonts w:ascii="Times New Roman" w:hAnsi="Times New Roman" w:cs="Times New Roman"/>
          <w:sz w:val="40"/>
          <w:szCs w:val="40"/>
        </w:rPr>
      </w:pPr>
      <w:r w:rsidRPr="004743D1">
        <w:rPr>
          <w:rFonts w:ascii="Times New Roman" w:hAnsi="Times New Roman" w:cs="Times New Roman"/>
          <w:sz w:val="40"/>
          <w:szCs w:val="40"/>
        </w:rPr>
        <w:t>TECHNOLOGY AND INFORMATION SYSTEMS</w:t>
      </w:r>
    </w:p>
    <w:p w:rsidR="002A10EC" w:rsidRDefault="00042F17" w:rsidP="00971E98">
      <w:pPr>
        <w:jc w:val="center"/>
        <w:rPr>
          <w:rFonts w:ascii="Times New Roman" w:hAnsi="Times New Roman" w:cs="Times New Roman"/>
          <w:sz w:val="40"/>
          <w:szCs w:val="40"/>
        </w:rPr>
      </w:pPr>
      <w:r w:rsidRPr="004743D1">
        <w:rPr>
          <w:rFonts w:ascii="Times New Roman" w:hAnsi="Times New Roman" w:cs="Times New Roman"/>
          <w:sz w:val="40"/>
          <w:szCs w:val="40"/>
        </w:rPr>
        <w:t>SCSP1513</w:t>
      </w:r>
      <w:r w:rsidR="00971E98">
        <w:rPr>
          <w:rFonts w:ascii="Times New Roman" w:hAnsi="Times New Roman" w:cs="Times New Roman"/>
          <w:sz w:val="40"/>
          <w:szCs w:val="40"/>
        </w:rPr>
        <w:t>-06</w:t>
      </w:r>
    </w:p>
    <w:p w:rsidR="00971E98" w:rsidRDefault="00971E98" w:rsidP="00971E98">
      <w:pPr>
        <w:jc w:val="center"/>
        <w:rPr>
          <w:rFonts w:ascii="Times New Roman" w:hAnsi="Times New Roman" w:cs="Times New Roman"/>
          <w:sz w:val="40"/>
          <w:szCs w:val="40"/>
        </w:rPr>
      </w:pPr>
      <w:r>
        <w:rPr>
          <w:rFonts w:ascii="Times New Roman" w:hAnsi="Times New Roman" w:cs="Times New Roman"/>
          <w:sz w:val="40"/>
          <w:szCs w:val="40"/>
        </w:rPr>
        <w:t>FACULTY OF ENGINEERING</w:t>
      </w:r>
    </w:p>
    <w:p w:rsidR="00971E98" w:rsidRPr="004743D1" w:rsidRDefault="00971E98" w:rsidP="00971E98">
      <w:pPr>
        <w:jc w:val="center"/>
        <w:rPr>
          <w:rFonts w:ascii="Times New Roman" w:hAnsi="Times New Roman" w:cs="Times New Roman"/>
          <w:sz w:val="40"/>
          <w:szCs w:val="40"/>
        </w:rPr>
      </w:pPr>
      <w:r>
        <w:rPr>
          <w:rFonts w:ascii="Times New Roman" w:hAnsi="Times New Roman" w:cs="Times New Roman"/>
          <w:sz w:val="40"/>
          <w:szCs w:val="40"/>
        </w:rPr>
        <w:t>SCHOOL OF COMPUTING</w:t>
      </w:r>
    </w:p>
    <w:p w:rsidR="004743D1" w:rsidRPr="004743D1" w:rsidRDefault="004743D1" w:rsidP="00042F17">
      <w:pPr>
        <w:jc w:val="center"/>
        <w:rPr>
          <w:rFonts w:ascii="Times New Roman" w:hAnsi="Times New Roman" w:cs="Times New Roman"/>
          <w:sz w:val="40"/>
          <w:szCs w:val="40"/>
        </w:rPr>
      </w:pPr>
    </w:p>
    <w:p w:rsidR="004743D1" w:rsidRDefault="00042F17" w:rsidP="00042F17">
      <w:pPr>
        <w:jc w:val="center"/>
        <w:rPr>
          <w:rFonts w:ascii="Times New Roman" w:hAnsi="Times New Roman" w:cs="Times New Roman"/>
          <w:b/>
          <w:sz w:val="56"/>
          <w:szCs w:val="56"/>
        </w:rPr>
      </w:pPr>
      <w:r w:rsidRPr="004743D1">
        <w:rPr>
          <w:rFonts w:ascii="Times New Roman" w:hAnsi="Times New Roman" w:cs="Times New Roman"/>
          <w:b/>
          <w:sz w:val="56"/>
          <w:szCs w:val="56"/>
        </w:rPr>
        <w:t>INDUSTRIAL VISIT</w:t>
      </w:r>
      <w:r w:rsidR="004743D1">
        <w:rPr>
          <w:rFonts w:ascii="Times New Roman" w:hAnsi="Times New Roman" w:cs="Times New Roman"/>
          <w:b/>
          <w:sz w:val="56"/>
          <w:szCs w:val="56"/>
        </w:rPr>
        <w:t xml:space="preserve"> </w:t>
      </w:r>
    </w:p>
    <w:p w:rsidR="00042F17" w:rsidRPr="004743D1" w:rsidRDefault="00042F17" w:rsidP="00042F17">
      <w:pPr>
        <w:jc w:val="center"/>
        <w:rPr>
          <w:rFonts w:ascii="Times New Roman" w:hAnsi="Times New Roman" w:cs="Times New Roman"/>
          <w:b/>
          <w:sz w:val="56"/>
          <w:szCs w:val="56"/>
        </w:rPr>
      </w:pPr>
      <w:r w:rsidRPr="004743D1">
        <w:rPr>
          <w:rFonts w:ascii="Times New Roman" w:hAnsi="Times New Roman" w:cs="Times New Roman"/>
          <w:b/>
          <w:sz w:val="56"/>
          <w:szCs w:val="56"/>
        </w:rPr>
        <w:t>REPORT</w:t>
      </w:r>
    </w:p>
    <w:p w:rsidR="00042F17" w:rsidRDefault="00042F17" w:rsidP="00042F17">
      <w:pPr>
        <w:jc w:val="center"/>
        <w:rPr>
          <w:b/>
          <w:sz w:val="40"/>
          <w:szCs w:val="40"/>
        </w:rPr>
      </w:pPr>
    </w:p>
    <w:p w:rsidR="00971E98" w:rsidRPr="00971E98" w:rsidRDefault="00971E98" w:rsidP="00971E98">
      <w:pPr>
        <w:spacing w:line="360" w:lineRule="auto"/>
        <w:rPr>
          <w:rFonts w:ascii="Times New Roman" w:hAnsi="Times New Roman" w:cs="Times New Roman"/>
          <w:b/>
          <w:sz w:val="40"/>
          <w:szCs w:val="40"/>
        </w:rPr>
      </w:pPr>
      <w:r w:rsidRPr="00971E98">
        <w:rPr>
          <w:rFonts w:ascii="Times New Roman" w:hAnsi="Times New Roman" w:cs="Times New Roman"/>
          <w:b/>
          <w:sz w:val="40"/>
          <w:szCs w:val="40"/>
        </w:rPr>
        <w:t>PREPARED BY:</w:t>
      </w:r>
    </w:p>
    <w:tbl>
      <w:tblPr>
        <w:tblStyle w:val="TableGrid"/>
        <w:tblW w:w="0" w:type="auto"/>
        <w:tblLook w:val="04A0" w:firstRow="1" w:lastRow="0" w:firstColumn="1" w:lastColumn="0" w:noHBand="0" w:noVBand="1"/>
      </w:tblPr>
      <w:tblGrid>
        <w:gridCol w:w="5807"/>
        <w:gridCol w:w="3209"/>
      </w:tblGrid>
      <w:tr w:rsidR="00042F17" w:rsidTr="00042F17">
        <w:tc>
          <w:tcPr>
            <w:tcW w:w="5807" w:type="dxa"/>
          </w:tcPr>
          <w:p w:rsidR="00042F17" w:rsidRPr="004743D1" w:rsidRDefault="00042F17" w:rsidP="00042F17">
            <w:pPr>
              <w:rPr>
                <w:rFonts w:ascii="Times New Roman" w:hAnsi="Times New Roman" w:cs="Times New Roman"/>
                <w:sz w:val="32"/>
                <w:szCs w:val="32"/>
              </w:rPr>
            </w:pPr>
            <w:r w:rsidRPr="004743D1">
              <w:rPr>
                <w:rFonts w:ascii="Times New Roman" w:hAnsi="Times New Roman" w:cs="Times New Roman"/>
                <w:sz w:val="32"/>
                <w:szCs w:val="32"/>
              </w:rPr>
              <w:t>ASWIND SARVANESH VARMAN A/L SARAVANAN</w:t>
            </w:r>
          </w:p>
        </w:tc>
        <w:tc>
          <w:tcPr>
            <w:tcW w:w="3209" w:type="dxa"/>
          </w:tcPr>
          <w:p w:rsidR="00042F17" w:rsidRPr="004743D1" w:rsidRDefault="00042F17" w:rsidP="00042F17">
            <w:pPr>
              <w:rPr>
                <w:rFonts w:ascii="Times New Roman" w:hAnsi="Times New Roman" w:cs="Times New Roman"/>
                <w:sz w:val="32"/>
                <w:szCs w:val="32"/>
              </w:rPr>
            </w:pPr>
            <w:r w:rsidRPr="004743D1">
              <w:rPr>
                <w:rFonts w:ascii="Times New Roman" w:hAnsi="Times New Roman" w:cs="Times New Roman"/>
                <w:sz w:val="32"/>
                <w:szCs w:val="32"/>
              </w:rPr>
              <w:t>A19EC0025</w:t>
            </w:r>
          </w:p>
        </w:tc>
      </w:tr>
      <w:tr w:rsidR="00042F17" w:rsidTr="00042F17">
        <w:tc>
          <w:tcPr>
            <w:tcW w:w="5807" w:type="dxa"/>
          </w:tcPr>
          <w:p w:rsidR="00042F17" w:rsidRPr="004743D1" w:rsidRDefault="00042F17" w:rsidP="00042F17">
            <w:pPr>
              <w:rPr>
                <w:rFonts w:ascii="Times New Roman" w:hAnsi="Times New Roman" w:cs="Times New Roman"/>
                <w:sz w:val="32"/>
                <w:szCs w:val="32"/>
              </w:rPr>
            </w:pPr>
            <w:r w:rsidRPr="004743D1">
              <w:rPr>
                <w:rFonts w:ascii="Times New Roman" w:hAnsi="Times New Roman" w:cs="Times New Roman"/>
                <w:sz w:val="32"/>
                <w:szCs w:val="32"/>
              </w:rPr>
              <w:t>OMAR ALAAELDIN HASSAN KHATER</w:t>
            </w:r>
          </w:p>
        </w:tc>
        <w:tc>
          <w:tcPr>
            <w:tcW w:w="3209" w:type="dxa"/>
          </w:tcPr>
          <w:p w:rsidR="00042F17" w:rsidRPr="004743D1" w:rsidRDefault="00042F17" w:rsidP="00042F17">
            <w:pPr>
              <w:rPr>
                <w:rFonts w:ascii="Times New Roman" w:hAnsi="Times New Roman" w:cs="Times New Roman"/>
                <w:sz w:val="32"/>
                <w:szCs w:val="32"/>
              </w:rPr>
            </w:pPr>
            <w:r w:rsidRPr="004743D1">
              <w:rPr>
                <w:rFonts w:ascii="Times New Roman" w:hAnsi="Times New Roman" w:cs="Times New Roman"/>
                <w:sz w:val="32"/>
                <w:szCs w:val="32"/>
              </w:rPr>
              <w:t>A19EC9030</w:t>
            </w:r>
          </w:p>
        </w:tc>
      </w:tr>
      <w:tr w:rsidR="00042F17" w:rsidTr="00723F5D">
        <w:trPr>
          <w:trHeight w:val="487"/>
        </w:trPr>
        <w:tc>
          <w:tcPr>
            <w:tcW w:w="5807" w:type="dxa"/>
          </w:tcPr>
          <w:p w:rsidR="00042F17" w:rsidRPr="004743D1" w:rsidRDefault="00042F17" w:rsidP="00042F17">
            <w:pPr>
              <w:rPr>
                <w:rFonts w:ascii="Times New Roman" w:hAnsi="Times New Roman" w:cs="Times New Roman"/>
                <w:sz w:val="32"/>
                <w:szCs w:val="32"/>
              </w:rPr>
            </w:pPr>
            <w:r w:rsidRPr="004743D1">
              <w:rPr>
                <w:rFonts w:ascii="Times New Roman" w:hAnsi="Times New Roman" w:cs="Times New Roman"/>
                <w:sz w:val="32"/>
                <w:szCs w:val="32"/>
              </w:rPr>
              <w:t>IRMA ZAFIRAH BINTI MOHD IKRAM</w:t>
            </w:r>
          </w:p>
        </w:tc>
        <w:tc>
          <w:tcPr>
            <w:tcW w:w="3209" w:type="dxa"/>
          </w:tcPr>
          <w:p w:rsidR="00042F17" w:rsidRPr="004743D1" w:rsidRDefault="00042F17" w:rsidP="00042F17">
            <w:pPr>
              <w:rPr>
                <w:rFonts w:ascii="Times New Roman" w:hAnsi="Times New Roman" w:cs="Times New Roman"/>
                <w:sz w:val="32"/>
                <w:szCs w:val="32"/>
              </w:rPr>
            </w:pPr>
            <w:r w:rsidRPr="004743D1">
              <w:rPr>
                <w:rFonts w:ascii="Times New Roman" w:hAnsi="Times New Roman" w:cs="Times New Roman"/>
                <w:sz w:val="32"/>
                <w:szCs w:val="32"/>
              </w:rPr>
              <w:t>A19EC0054</w:t>
            </w:r>
          </w:p>
        </w:tc>
      </w:tr>
    </w:tbl>
    <w:p w:rsidR="00042F17" w:rsidRDefault="004743D1" w:rsidP="00042F17">
      <w:pPr>
        <w:rPr>
          <w:sz w:val="40"/>
          <w:szCs w:val="40"/>
        </w:rPr>
      </w:pPr>
      <w:r>
        <w:rPr>
          <w:sz w:val="40"/>
          <w:szCs w:val="40"/>
        </w:rPr>
        <w:br w:type="page"/>
      </w:r>
    </w:p>
    <w:sdt>
      <w:sdtPr>
        <w:id w:val="1873190024"/>
        <w:docPartObj>
          <w:docPartGallery w:val="Table of Contents"/>
          <w:docPartUnique/>
        </w:docPartObj>
      </w:sdtPr>
      <w:sdtEndPr>
        <w:rPr>
          <w:rFonts w:asciiTheme="minorHAnsi" w:eastAsiaTheme="minorHAnsi" w:hAnsiTheme="minorHAnsi" w:cstheme="minorBidi"/>
          <w:b/>
          <w:bCs/>
          <w:noProof/>
          <w:color w:val="auto"/>
          <w:sz w:val="22"/>
          <w:szCs w:val="22"/>
          <w:lang w:val="en-MY"/>
        </w:rPr>
      </w:sdtEndPr>
      <w:sdtContent>
        <w:p w:rsidR="005A60C9" w:rsidRPr="004F52E0" w:rsidRDefault="005A60C9">
          <w:pPr>
            <w:pStyle w:val="TOCHeading"/>
            <w:rPr>
              <w:rFonts w:ascii="Arial" w:hAnsi="Arial" w:cs="Arial"/>
              <w:color w:val="000000" w:themeColor="text1"/>
              <w:sz w:val="40"/>
              <w:szCs w:val="40"/>
            </w:rPr>
          </w:pPr>
          <w:r w:rsidRPr="004F52E0">
            <w:rPr>
              <w:rFonts w:ascii="Arial" w:hAnsi="Arial" w:cs="Arial"/>
              <w:color w:val="000000" w:themeColor="text1"/>
              <w:sz w:val="40"/>
              <w:szCs w:val="40"/>
            </w:rPr>
            <w:t>Table of Contents</w:t>
          </w:r>
        </w:p>
        <w:p w:rsidR="005A60C9" w:rsidRPr="005A60C9" w:rsidRDefault="005A60C9" w:rsidP="005A60C9">
          <w:pPr>
            <w:rPr>
              <w:lang w:val="en-US"/>
            </w:rPr>
          </w:pPr>
        </w:p>
        <w:p w:rsidR="00890488" w:rsidRPr="006C4EFB" w:rsidRDefault="005A60C9">
          <w:pPr>
            <w:pStyle w:val="TOC1"/>
            <w:tabs>
              <w:tab w:val="right" w:leader="dot" w:pos="9016"/>
            </w:tabs>
            <w:rPr>
              <w:rFonts w:eastAsiaTheme="minorEastAsia"/>
              <w:noProof/>
              <w:sz w:val="24"/>
              <w:szCs w:val="24"/>
              <w:lang w:eastAsia="en-MY"/>
            </w:rPr>
          </w:pPr>
          <w:r w:rsidRPr="004F52E0">
            <w:rPr>
              <w:rFonts w:ascii="Arial" w:hAnsi="Arial" w:cs="Arial"/>
              <w:sz w:val="24"/>
              <w:szCs w:val="24"/>
            </w:rPr>
            <w:fldChar w:fldCharType="begin"/>
          </w:r>
          <w:r w:rsidRPr="004F52E0">
            <w:rPr>
              <w:rFonts w:ascii="Arial" w:hAnsi="Arial" w:cs="Arial"/>
              <w:sz w:val="24"/>
              <w:szCs w:val="24"/>
            </w:rPr>
            <w:instrText xml:space="preserve"> TOC \o "1-3" \h \z \u </w:instrText>
          </w:r>
          <w:r w:rsidRPr="004F52E0">
            <w:rPr>
              <w:rFonts w:ascii="Arial" w:hAnsi="Arial" w:cs="Arial"/>
              <w:sz w:val="24"/>
              <w:szCs w:val="24"/>
            </w:rPr>
            <w:fldChar w:fldCharType="separate"/>
          </w:r>
          <w:hyperlink w:anchor="_Toc26713616" w:history="1">
            <w:r w:rsidR="00890488" w:rsidRPr="006C4EFB">
              <w:rPr>
                <w:rStyle w:val="Hyperlink"/>
                <w:rFonts w:ascii="Arial" w:hAnsi="Arial" w:cs="Arial"/>
                <w:b/>
                <w:noProof/>
                <w:sz w:val="24"/>
                <w:szCs w:val="24"/>
              </w:rPr>
              <w:t>1.0 INTRODUCTION</w:t>
            </w:r>
            <w:r w:rsidR="00890488" w:rsidRPr="006C4EFB">
              <w:rPr>
                <w:noProof/>
                <w:webHidden/>
                <w:sz w:val="24"/>
                <w:szCs w:val="24"/>
              </w:rPr>
              <w:tab/>
            </w:r>
            <w:r w:rsidR="00890488" w:rsidRPr="006C4EFB">
              <w:rPr>
                <w:noProof/>
                <w:webHidden/>
                <w:sz w:val="24"/>
                <w:szCs w:val="24"/>
              </w:rPr>
              <w:fldChar w:fldCharType="begin"/>
            </w:r>
            <w:r w:rsidR="00890488" w:rsidRPr="006C4EFB">
              <w:rPr>
                <w:noProof/>
                <w:webHidden/>
                <w:sz w:val="24"/>
                <w:szCs w:val="24"/>
              </w:rPr>
              <w:instrText xml:space="preserve"> PAGEREF _Toc26713616 \h </w:instrText>
            </w:r>
            <w:r w:rsidR="00890488" w:rsidRPr="006C4EFB">
              <w:rPr>
                <w:noProof/>
                <w:webHidden/>
                <w:sz w:val="24"/>
                <w:szCs w:val="24"/>
              </w:rPr>
            </w:r>
            <w:r w:rsidR="00890488" w:rsidRPr="006C4EFB">
              <w:rPr>
                <w:noProof/>
                <w:webHidden/>
                <w:sz w:val="24"/>
                <w:szCs w:val="24"/>
              </w:rPr>
              <w:fldChar w:fldCharType="separate"/>
            </w:r>
            <w:r w:rsidR="00890488" w:rsidRPr="006C4EFB">
              <w:rPr>
                <w:noProof/>
                <w:webHidden/>
                <w:sz w:val="24"/>
                <w:szCs w:val="24"/>
              </w:rPr>
              <w:t>3</w:t>
            </w:r>
            <w:r w:rsidR="00890488" w:rsidRPr="006C4EFB">
              <w:rPr>
                <w:noProof/>
                <w:webHidden/>
                <w:sz w:val="24"/>
                <w:szCs w:val="24"/>
              </w:rPr>
              <w:fldChar w:fldCharType="end"/>
            </w:r>
          </w:hyperlink>
        </w:p>
        <w:p w:rsidR="00890488" w:rsidRPr="006C4EFB" w:rsidRDefault="00890488">
          <w:pPr>
            <w:pStyle w:val="TOC2"/>
            <w:rPr>
              <w:rFonts w:asciiTheme="minorHAnsi" w:eastAsiaTheme="minorEastAsia" w:hAnsiTheme="minorHAnsi" w:cstheme="minorBidi"/>
              <w:b w:val="0"/>
              <w:sz w:val="24"/>
              <w:szCs w:val="24"/>
              <w:lang w:eastAsia="en-MY"/>
            </w:rPr>
          </w:pPr>
          <w:hyperlink w:anchor="_Toc26713617" w:history="1">
            <w:r w:rsidRPr="006C4EFB">
              <w:rPr>
                <w:rStyle w:val="Hyperlink"/>
                <w:sz w:val="24"/>
                <w:szCs w:val="24"/>
              </w:rPr>
              <w:t>1.1 CICT</w:t>
            </w:r>
            <w:r w:rsidRPr="006C4EFB">
              <w:rPr>
                <w:webHidden/>
                <w:sz w:val="24"/>
                <w:szCs w:val="24"/>
              </w:rPr>
              <w:tab/>
            </w:r>
            <w:r w:rsidRPr="006C4EFB">
              <w:rPr>
                <w:webHidden/>
                <w:sz w:val="24"/>
                <w:szCs w:val="24"/>
              </w:rPr>
              <w:fldChar w:fldCharType="begin"/>
            </w:r>
            <w:r w:rsidRPr="006C4EFB">
              <w:rPr>
                <w:webHidden/>
                <w:sz w:val="24"/>
                <w:szCs w:val="24"/>
              </w:rPr>
              <w:instrText xml:space="preserve"> PAGEREF _Toc26713617 \h </w:instrText>
            </w:r>
            <w:r w:rsidRPr="006C4EFB">
              <w:rPr>
                <w:webHidden/>
                <w:sz w:val="24"/>
                <w:szCs w:val="24"/>
              </w:rPr>
            </w:r>
            <w:r w:rsidRPr="006C4EFB">
              <w:rPr>
                <w:webHidden/>
                <w:sz w:val="24"/>
                <w:szCs w:val="24"/>
              </w:rPr>
              <w:fldChar w:fldCharType="separate"/>
            </w:r>
            <w:r w:rsidRPr="006C4EFB">
              <w:rPr>
                <w:webHidden/>
                <w:sz w:val="24"/>
                <w:szCs w:val="24"/>
              </w:rPr>
              <w:t>3</w:t>
            </w:r>
            <w:r w:rsidRPr="006C4EFB">
              <w:rPr>
                <w:webHidden/>
                <w:sz w:val="24"/>
                <w:szCs w:val="24"/>
              </w:rPr>
              <w:fldChar w:fldCharType="end"/>
            </w:r>
          </w:hyperlink>
        </w:p>
        <w:p w:rsidR="00890488" w:rsidRPr="006C4EFB" w:rsidRDefault="00890488">
          <w:pPr>
            <w:pStyle w:val="TOC2"/>
            <w:rPr>
              <w:rFonts w:asciiTheme="minorHAnsi" w:eastAsiaTheme="minorEastAsia" w:hAnsiTheme="minorHAnsi" w:cstheme="minorBidi"/>
              <w:b w:val="0"/>
              <w:sz w:val="24"/>
              <w:szCs w:val="24"/>
              <w:lang w:eastAsia="en-MY"/>
            </w:rPr>
          </w:pPr>
          <w:hyperlink w:anchor="_Toc26713618" w:history="1">
            <w:r w:rsidRPr="006C4EFB">
              <w:rPr>
                <w:rStyle w:val="Hyperlink"/>
                <w:sz w:val="24"/>
                <w:szCs w:val="24"/>
              </w:rPr>
              <w:t>1.2 PSZ</w:t>
            </w:r>
            <w:r w:rsidRPr="006C4EFB">
              <w:rPr>
                <w:webHidden/>
                <w:sz w:val="24"/>
                <w:szCs w:val="24"/>
              </w:rPr>
              <w:tab/>
            </w:r>
            <w:r w:rsidRPr="006C4EFB">
              <w:rPr>
                <w:webHidden/>
                <w:sz w:val="24"/>
                <w:szCs w:val="24"/>
              </w:rPr>
              <w:fldChar w:fldCharType="begin"/>
            </w:r>
            <w:r w:rsidRPr="006C4EFB">
              <w:rPr>
                <w:webHidden/>
                <w:sz w:val="24"/>
                <w:szCs w:val="24"/>
              </w:rPr>
              <w:instrText xml:space="preserve"> PAGEREF _Toc26713618 \h </w:instrText>
            </w:r>
            <w:r w:rsidRPr="006C4EFB">
              <w:rPr>
                <w:webHidden/>
                <w:sz w:val="24"/>
                <w:szCs w:val="24"/>
              </w:rPr>
            </w:r>
            <w:r w:rsidRPr="006C4EFB">
              <w:rPr>
                <w:webHidden/>
                <w:sz w:val="24"/>
                <w:szCs w:val="24"/>
              </w:rPr>
              <w:fldChar w:fldCharType="separate"/>
            </w:r>
            <w:r w:rsidRPr="006C4EFB">
              <w:rPr>
                <w:webHidden/>
                <w:sz w:val="24"/>
                <w:szCs w:val="24"/>
              </w:rPr>
              <w:t>5</w:t>
            </w:r>
            <w:r w:rsidRPr="006C4EFB">
              <w:rPr>
                <w:webHidden/>
                <w:sz w:val="24"/>
                <w:szCs w:val="24"/>
              </w:rPr>
              <w:fldChar w:fldCharType="end"/>
            </w:r>
          </w:hyperlink>
        </w:p>
        <w:p w:rsidR="00890488" w:rsidRPr="006C4EFB" w:rsidRDefault="00890488">
          <w:pPr>
            <w:pStyle w:val="TOC2"/>
            <w:rPr>
              <w:rFonts w:asciiTheme="minorHAnsi" w:eastAsiaTheme="minorEastAsia" w:hAnsiTheme="minorHAnsi" w:cstheme="minorBidi"/>
              <w:b w:val="0"/>
              <w:sz w:val="24"/>
              <w:szCs w:val="24"/>
              <w:lang w:eastAsia="en-MY"/>
            </w:rPr>
          </w:pPr>
          <w:hyperlink w:anchor="_Toc26713619" w:history="1">
            <w:r w:rsidRPr="006C4EFB">
              <w:rPr>
                <w:rStyle w:val="Hyperlink"/>
                <w:sz w:val="24"/>
                <w:szCs w:val="24"/>
              </w:rPr>
              <w:t>1.3 GALLERIUM</w:t>
            </w:r>
            <w:r w:rsidRPr="006C4EFB">
              <w:rPr>
                <w:webHidden/>
                <w:sz w:val="24"/>
                <w:szCs w:val="24"/>
              </w:rPr>
              <w:tab/>
            </w:r>
            <w:r w:rsidRPr="006C4EFB">
              <w:rPr>
                <w:webHidden/>
                <w:sz w:val="24"/>
                <w:szCs w:val="24"/>
              </w:rPr>
              <w:fldChar w:fldCharType="begin"/>
            </w:r>
            <w:r w:rsidRPr="006C4EFB">
              <w:rPr>
                <w:webHidden/>
                <w:sz w:val="24"/>
                <w:szCs w:val="24"/>
              </w:rPr>
              <w:instrText xml:space="preserve"> PAGEREF _Toc26713619 \h </w:instrText>
            </w:r>
            <w:r w:rsidRPr="006C4EFB">
              <w:rPr>
                <w:webHidden/>
                <w:sz w:val="24"/>
                <w:szCs w:val="24"/>
              </w:rPr>
            </w:r>
            <w:r w:rsidRPr="006C4EFB">
              <w:rPr>
                <w:webHidden/>
                <w:sz w:val="24"/>
                <w:szCs w:val="24"/>
              </w:rPr>
              <w:fldChar w:fldCharType="separate"/>
            </w:r>
            <w:r w:rsidRPr="006C4EFB">
              <w:rPr>
                <w:webHidden/>
                <w:sz w:val="24"/>
                <w:szCs w:val="24"/>
              </w:rPr>
              <w:t>5</w:t>
            </w:r>
            <w:r w:rsidRPr="006C4EFB">
              <w:rPr>
                <w:webHidden/>
                <w:sz w:val="24"/>
                <w:szCs w:val="24"/>
              </w:rPr>
              <w:fldChar w:fldCharType="end"/>
            </w:r>
          </w:hyperlink>
        </w:p>
        <w:p w:rsidR="00890488" w:rsidRPr="006C4EFB" w:rsidRDefault="00890488">
          <w:pPr>
            <w:pStyle w:val="TOC1"/>
            <w:tabs>
              <w:tab w:val="right" w:leader="dot" w:pos="9016"/>
            </w:tabs>
            <w:rPr>
              <w:rFonts w:eastAsiaTheme="minorEastAsia"/>
              <w:noProof/>
              <w:sz w:val="24"/>
              <w:szCs w:val="24"/>
              <w:lang w:eastAsia="en-MY"/>
            </w:rPr>
          </w:pPr>
          <w:hyperlink w:anchor="_Toc26713620" w:history="1">
            <w:r w:rsidRPr="006C4EFB">
              <w:rPr>
                <w:rStyle w:val="Hyperlink"/>
                <w:rFonts w:ascii="Arial" w:hAnsi="Arial" w:cs="Arial"/>
                <w:b/>
                <w:noProof/>
                <w:sz w:val="24"/>
                <w:szCs w:val="24"/>
              </w:rPr>
              <w:t>2.0 DETAILS ABOUT EVENT</w:t>
            </w:r>
            <w:r w:rsidRPr="006C4EFB">
              <w:rPr>
                <w:noProof/>
                <w:webHidden/>
                <w:sz w:val="24"/>
                <w:szCs w:val="24"/>
              </w:rPr>
              <w:tab/>
            </w:r>
            <w:r w:rsidRPr="006C4EFB">
              <w:rPr>
                <w:noProof/>
                <w:webHidden/>
                <w:sz w:val="24"/>
                <w:szCs w:val="24"/>
              </w:rPr>
              <w:fldChar w:fldCharType="begin"/>
            </w:r>
            <w:r w:rsidRPr="006C4EFB">
              <w:rPr>
                <w:noProof/>
                <w:webHidden/>
                <w:sz w:val="24"/>
                <w:szCs w:val="24"/>
              </w:rPr>
              <w:instrText xml:space="preserve"> PAGEREF _Toc26713620 \h </w:instrText>
            </w:r>
            <w:r w:rsidRPr="006C4EFB">
              <w:rPr>
                <w:noProof/>
                <w:webHidden/>
                <w:sz w:val="24"/>
                <w:szCs w:val="24"/>
              </w:rPr>
            </w:r>
            <w:r w:rsidRPr="006C4EFB">
              <w:rPr>
                <w:noProof/>
                <w:webHidden/>
                <w:sz w:val="24"/>
                <w:szCs w:val="24"/>
              </w:rPr>
              <w:fldChar w:fldCharType="separate"/>
            </w:r>
            <w:r w:rsidRPr="006C4EFB">
              <w:rPr>
                <w:noProof/>
                <w:webHidden/>
                <w:sz w:val="24"/>
                <w:szCs w:val="24"/>
              </w:rPr>
              <w:t>6</w:t>
            </w:r>
            <w:r w:rsidRPr="006C4EFB">
              <w:rPr>
                <w:noProof/>
                <w:webHidden/>
                <w:sz w:val="24"/>
                <w:szCs w:val="24"/>
              </w:rPr>
              <w:fldChar w:fldCharType="end"/>
            </w:r>
          </w:hyperlink>
        </w:p>
        <w:p w:rsidR="00890488" w:rsidRPr="006C4EFB" w:rsidRDefault="00890488">
          <w:pPr>
            <w:pStyle w:val="TOC2"/>
            <w:rPr>
              <w:rFonts w:asciiTheme="minorHAnsi" w:eastAsiaTheme="minorEastAsia" w:hAnsiTheme="minorHAnsi" w:cstheme="minorBidi"/>
              <w:b w:val="0"/>
              <w:sz w:val="24"/>
              <w:szCs w:val="24"/>
              <w:lang w:eastAsia="en-MY"/>
            </w:rPr>
          </w:pPr>
          <w:hyperlink w:anchor="_Toc26713621" w:history="1">
            <w:r w:rsidRPr="006C4EFB">
              <w:rPr>
                <w:rStyle w:val="Hyperlink"/>
                <w:sz w:val="24"/>
                <w:szCs w:val="24"/>
              </w:rPr>
              <w:t>2.1 HISTORY OF THE COMPONENT</w:t>
            </w:r>
            <w:r w:rsidRPr="006C4EFB">
              <w:rPr>
                <w:webHidden/>
                <w:sz w:val="24"/>
                <w:szCs w:val="24"/>
              </w:rPr>
              <w:tab/>
            </w:r>
            <w:r w:rsidRPr="006C4EFB">
              <w:rPr>
                <w:webHidden/>
                <w:sz w:val="24"/>
                <w:szCs w:val="24"/>
              </w:rPr>
              <w:fldChar w:fldCharType="begin"/>
            </w:r>
            <w:r w:rsidRPr="006C4EFB">
              <w:rPr>
                <w:webHidden/>
                <w:sz w:val="24"/>
                <w:szCs w:val="24"/>
              </w:rPr>
              <w:instrText xml:space="preserve"> PAGEREF _Toc26713621 \h </w:instrText>
            </w:r>
            <w:r w:rsidRPr="006C4EFB">
              <w:rPr>
                <w:webHidden/>
                <w:sz w:val="24"/>
                <w:szCs w:val="24"/>
              </w:rPr>
            </w:r>
            <w:r w:rsidRPr="006C4EFB">
              <w:rPr>
                <w:webHidden/>
                <w:sz w:val="24"/>
                <w:szCs w:val="24"/>
              </w:rPr>
              <w:fldChar w:fldCharType="separate"/>
            </w:r>
            <w:r w:rsidRPr="006C4EFB">
              <w:rPr>
                <w:webHidden/>
                <w:sz w:val="24"/>
                <w:szCs w:val="24"/>
              </w:rPr>
              <w:t>6</w:t>
            </w:r>
            <w:r w:rsidRPr="006C4EFB">
              <w:rPr>
                <w:webHidden/>
                <w:sz w:val="24"/>
                <w:szCs w:val="24"/>
              </w:rPr>
              <w:fldChar w:fldCharType="end"/>
            </w:r>
          </w:hyperlink>
        </w:p>
        <w:p w:rsidR="00890488" w:rsidRPr="006C4EFB" w:rsidRDefault="00890488">
          <w:pPr>
            <w:pStyle w:val="TOC1"/>
            <w:tabs>
              <w:tab w:val="right" w:leader="dot" w:pos="9016"/>
            </w:tabs>
            <w:rPr>
              <w:rFonts w:eastAsiaTheme="minorEastAsia"/>
              <w:noProof/>
              <w:sz w:val="24"/>
              <w:szCs w:val="24"/>
              <w:lang w:eastAsia="en-MY"/>
            </w:rPr>
          </w:pPr>
          <w:hyperlink w:anchor="_Toc26713622" w:history="1">
            <w:r w:rsidRPr="006C4EFB">
              <w:rPr>
                <w:rStyle w:val="Hyperlink"/>
                <w:rFonts w:ascii="Arial" w:hAnsi="Arial" w:cs="Arial"/>
                <w:b/>
                <w:noProof/>
                <w:sz w:val="24"/>
                <w:szCs w:val="24"/>
              </w:rPr>
              <w:t>3.0 REFLECTION</w:t>
            </w:r>
            <w:r w:rsidRPr="006C4EFB">
              <w:rPr>
                <w:noProof/>
                <w:webHidden/>
                <w:sz w:val="24"/>
                <w:szCs w:val="24"/>
              </w:rPr>
              <w:tab/>
            </w:r>
            <w:r w:rsidRPr="006C4EFB">
              <w:rPr>
                <w:noProof/>
                <w:webHidden/>
                <w:sz w:val="24"/>
                <w:szCs w:val="24"/>
              </w:rPr>
              <w:fldChar w:fldCharType="begin"/>
            </w:r>
            <w:r w:rsidRPr="006C4EFB">
              <w:rPr>
                <w:noProof/>
                <w:webHidden/>
                <w:sz w:val="24"/>
                <w:szCs w:val="24"/>
              </w:rPr>
              <w:instrText xml:space="preserve"> PAGEREF _Toc26713622 \h </w:instrText>
            </w:r>
            <w:r w:rsidRPr="006C4EFB">
              <w:rPr>
                <w:noProof/>
                <w:webHidden/>
                <w:sz w:val="24"/>
                <w:szCs w:val="24"/>
              </w:rPr>
            </w:r>
            <w:r w:rsidRPr="006C4EFB">
              <w:rPr>
                <w:noProof/>
                <w:webHidden/>
                <w:sz w:val="24"/>
                <w:szCs w:val="24"/>
              </w:rPr>
              <w:fldChar w:fldCharType="separate"/>
            </w:r>
            <w:r w:rsidRPr="006C4EFB">
              <w:rPr>
                <w:noProof/>
                <w:webHidden/>
                <w:sz w:val="24"/>
                <w:szCs w:val="24"/>
              </w:rPr>
              <w:t>11</w:t>
            </w:r>
            <w:r w:rsidRPr="006C4EFB">
              <w:rPr>
                <w:noProof/>
                <w:webHidden/>
                <w:sz w:val="24"/>
                <w:szCs w:val="24"/>
              </w:rPr>
              <w:fldChar w:fldCharType="end"/>
            </w:r>
          </w:hyperlink>
        </w:p>
        <w:p w:rsidR="00890488" w:rsidRPr="006C4EFB" w:rsidRDefault="00890488">
          <w:pPr>
            <w:pStyle w:val="TOC1"/>
            <w:tabs>
              <w:tab w:val="right" w:leader="dot" w:pos="9016"/>
            </w:tabs>
            <w:rPr>
              <w:rFonts w:eastAsiaTheme="minorEastAsia"/>
              <w:noProof/>
              <w:sz w:val="24"/>
              <w:szCs w:val="24"/>
              <w:lang w:eastAsia="en-MY"/>
            </w:rPr>
          </w:pPr>
          <w:hyperlink w:anchor="_Toc26713623" w:history="1">
            <w:r w:rsidRPr="006C4EFB">
              <w:rPr>
                <w:rStyle w:val="Hyperlink"/>
                <w:rFonts w:ascii="Arial" w:hAnsi="Arial" w:cs="Arial"/>
                <w:b/>
                <w:noProof/>
                <w:sz w:val="24"/>
                <w:szCs w:val="24"/>
              </w:rPr>
              <w:t>4.0 TASK FOR EACH MEMBER</w:t>
            </w:r>
            <w:r w:rsidRPr="006C4EFB">
              <w:rPr>
                <w:noProof/>
                <w:webHidden/>
                <w:sz w:val="24"/>
                <w:szCs w:val="24"/>
              </w:rPr>
              <w:tab/>
            </w:r>
            <w:r w:rsidRPr="006C4EFB">
              <w:rPr>
                <w:noProof/>
                <w:webHidden/>
                <w:sz w:val="24"/>
                <w:szCs w:val="24"/>
              </w:rPr>
              <w:fldChar w:fldCharType="begin"/>
            </w:r>
            <w:r w:rsidRPr="006C4EFB">
              <w:rPr>
                <w:noProof/>
                <w:webHidden/>
                <w:sz w:val="24"/>
                <w:szCs w:val="24"/>
              </w:rPr>
              <w:instrText xml:space="preserve"> PAGEREF _Toc26713623 \h </w:instrText>
            </w:r>
            <w:r w:rsidRPr="006C4EFB">
              <w:rPr>
                <w:noProof/>
                <w:webHidden/>
                <w:sz w:val="24"/>
                <w:szCs w:val="24"/>
              </w:rPr>
            </w:r>
            <w:r w:rsidRPr="006C4EFB">
              <w:rPr>
                <w:noProof/>
                <w:webHidden/>
                <w:sz w:val="24"/>
                <w:szCs w:val="24"/>
              </w:rPr>
              <w:fldChar w:fldCharType="separate"/>
            </w:r>
            <w:r w:rsidRPr="006C4EFB">
              <w:rPr>
                <w:noProof/>
                <w:webHidden/>
                <w:sz w:val="24"/>
                <w:szCs w:val="24"/>
              </w:rPr>
              <w:t>12</w:t>
            </w:r>
            <w:r w:rsidRPr="006C4EFB">
              <w:rPr>
                <w:noProof/>
                <w:webHidden/>
                <w:sz w:val="24"/>
                <w:szCs w:val="24"/>
              </w:rPr>
              <w:fldChar w:fldCharType="end"/>
            </w:r>
          </w:hyperlink>
        </w:p>
        <w:p w:rsidR="00890488" w:rsidRPr="006C4EFB" w:rsidRDefault="00890488">
          <w:pPr>
            <w:pStyle w:val="TOC1"/>
            <w:tabs>
              <w:tab w:val="right" w:leader="dot" w:pos="9016"/>
            </w:tabs>
            <w:rPr>
              <w:rFonts w:eastAsiaTheme="minorEastAsia"/>
              <w:noProof/>
              <w:sz w:val="24"/>
              <w:szCs w:val="24"/>
              <w:lang w:eastAsia="en-MY"/>
            </w:rPr>
          </w:pPr>
          <w:hyperlink w:anchor="_Toc26713624" w:history="1">
            <w:r w:rsidRPr="006C4EFB">
              <w:rPr>
                <w:rStyle w:val="Hyperlink"/>
                <w:rFonts w:ascii="Arial" w:hAnsi="Arial" w:cs="Arial"/>
                <w:b/>
                <w:noProof/>
                <w:sz w:val="24"/>
                <w:szCs w:val="24"/>
              </w:rPr>
              <w:t>6.0 REFERENCES</w:t>
            </w:r>
            <w:r w:rsidRPr="006C4EFB">
              <w:rPr>
                <w:noProof/>
                <w:webHidden/>
                <w:sz w:val="24"/>
                <w:szCs w:val="24"/>
              </w:rPr>
              <w:tab/>
            </w:r>
            <w:r w:rsidRPr="006C4EFB">
              <w:rPr>
                <w:noProof/>
                <w:webHidden/>
                <w:sz w:val="24"/>
                <w:szCs w:val="24"/>
              </w:rPr>
              <w:fldChar w:fldCharType="begin"/>
            </w:r>
            <w:r w:rsidRPr="006C4EFB">
              <w:rPr>
                <w:noProof/>
                <w:webHidden/>
                <w:sz w:val="24"/>
                <w:szCs w:val="24"/>
              </w:rPr>
              <w:instrText xml:space="preserve"> PAGEREF _Toc26713624 \h </w:instrText>
            </w:r>
            <w:r w:rsidRPr="006C4EFB">
              <w:rPr>
                <w:noProof/>
                <w:webHidden/>
                <w:sz w:val="24"/>
                <w:szCs w:val="24"/>
              </w:rPr>
            </w:r>
            <w:r w:rsidRPr="006C4EFB">
              <w:rPr>
                <w:noProof/>
                <w:webHidden/>
                <w:sz w:val="24"/>
                <w:szCs w:val="24"/>
              </w:rPr>
              <w:fldChar w:fldCharType="separate"/>
            </w:r>
            <w:r w:rsidRPr="006C4EFB">
              <w:rPr>
                <w:noProof/>
                <w:webHidden/>
                <w:sz w:val="24"/>
                <w:szCs w:val="24"/>
              </w:rPr>
              <w:t>13</w:t>
            </w:r>
            <w:r w:rsidRPr="006C4EFB">
              <w:rPr>
                <w:noProof/>
                <w:webHidden/>
                <w:sz w:val="24"/>
                <w:szCs w:val="24"/>
              </w:rPr>
              <w:fldChar w:fldCharType="end"/>
            </w:r>
          </w:hyperlink>
        </w:p>
        <w:p w:rsidR="005A60C9" w:rsidRDefault="005A60C9">
          <w:r w:rsidRPr="004F52E0">
            <w:rPr>
              <w:rFonts w:ascii="Arial" w:hAnsi="Arial" w:cs="Arial"/>
              <w:b/>
              <w:bCs/>
              <w:noProof/>
              <w:sz w:val="24"/>
              <w:szCs w:val="24"/>
            </w:rPr>
            <w:fldChar w:fldCharType="end"/>
          </w:r>
        </w:p>
      </w:sdtContent>
    </w:sdt>
    <w:p w:rsidR="00975E9D" w:rsidRPr="004F52E0" w:rsidRDefault="002849E9" w:rsidP="004F52E0">
      <w:pPr>
        <w:pStyle w:val="Heading1"/>
        <w:rPr>
          <w:rFonts w:ascii="Arial" w:hAnsi="Arial" w:cs="Arial"/>
          <w:b/>
          <w:sz w:val="24"/>
          <w:szCs w:val="24"/>
        </w:rPr>
      </w:pPr>
      <w:r w:rsidRPr="00975E9D">
        <w:rPr>
          <w:rFonts w:ascii="Comic Sans MS" w:hAnsi="Comic Sans MS"/>
          <w:sz w:val="40"/>
          <w:szCs w:val="40"/>
        </w:rPr>
        <w:br w:type="page"/>
      </w:r>
      <w:bookmarkStart w:id="1" w:name="_Toc26713616"/>
      <w:r w:rsidR="00A27673" w:rsidRPr="004F52E0">
        <w:rPr>
          <w:rFonts w:ascii="Arial" w:hAnsi="Arial" w:cs="Arial"/>
          <w:b/>
          <w:color w:val="000000" w:themeColor="text1"/>
          <w:sz w:val="24"/>
          <w:szCs w:val="24"/>
        </w:rPr>
        <w:lastRenderedPageBreak/>
        <w:t xml:space="preserve">1.0 </w:t>
      </w:r>
      <w:r w:rsidRPr="004F52E0">
        <w:rPr>
          <w:rFonts w:ascii="Arial" w:hAnsi="Arial" w:cs="Arial"/>
          <w:b/>
          <w:color w:val="000000" w:themeColor="text1"/>
          <w:sz w:val="24"/>
          <w:szCs w:val="24"/>
        </w:rPr>
        <w:t>INTRODUCTION</w:t>
      </w:r>
      <w:bookmarkEnd w:id="1"/>
    </w:p>
    <w:p w:rsidR="00A27673" w:rsidRPr="005A60C9" w:rsidRDefault="005A60C9" w:rsidP="005A60C9">
      <w:pPr>
        <w:pStyle w:val="Heading2"/>
        <w:rPr>
          <w:rFonts w:ascii="Arial" w:hAnsi="Arial" w:cs="Arial"/>
          <w:b/>
          <w:color w:val="000000" w:themeColor="text1"/>
          <w:sz w:val="24"/>
          <w:szCs w:val="24"/>
        </w:rPr>
      </w:pPr>
      <w:bookmarkStart w:id="2" w:name="_Toc26713617"/>
      <w:r w:rsidRPr="005A60C9">
        <w:rPr>
          <w:rFonts w:ascii="Arial" w:hAnsi="Arial" w:cs="Arial"/>
          <w:b/>
          <w:color w:val="000000" w:themeColor="text1"/>
          <w:sz w:val="24"/>
          <w:szCs w:val="24"/>
        </w:rPr>
        <w:t xml:space="preserve">1.1 </w:t>
      </w:r>
      <w:r w:rsidR="00975E9D" w:rsidRPr="005A60C9">
        <w:rPr>
          <w:rFonts w:ascii="Arial" w:hAnsi="Arial" w:cs="Arial"/>
          <w:b/>
          <w:color w:val="000000" w:themeColor="text1"/>
          <w:sz w:val="24"/>
          <w:szCs w:val="24"/>
        </w:rPr>
        <w:t>CICT</w:t>
      </w:r>
      <w:bookmarkEnd w:id="2"/>
    </w:p>
    <w:p w:rsidR="008F0801" w:rsidRPr="008F0801" w:rsidRDefault="008F0801" w:rsidP="008F0801">
      <w:pPr>
        <w:pStyle w:val="ListParagraph"/>
        <w:spacing w:line="276" w:lineRule="auto"/>
        <w:ind w:left="360"/>
        <w:jc w:val="both"/>
        <w:rPr>
          <w:rFonts w:ascii="Arial" w:hAnsi="Arial" w:cs="Arial"/>
          <w:b/>
          <w:sz w:val="24"/>
          <w:szCs w:val="24"/>
        </w:rPr>
      </w:pPr>
    </w:p>
    <w:p w:rsidR="00634DAE" w:rsidRPr="00A27673" w:rsidRDefault="00975E9D" w:rsidP="00A27673">
      <w:pPr>
        <w:spacing w:line="276" w:lineRule="auto"/>
        <w:jc w:val="both"/>
        <w:rPr>
          <w:rFonts w:ascii="Arial" w:hAnsi="Arial" w:cs="Arial"/>
          <w:sz w:val="24"/>
          <w:szCs w:val="24"/>
        </w:rPr>
      </w:pPr>
      <w:r w:rsidRPr="00A27673">
        <w:rPr>
          <w:rFonts w:ascii="Arial" w:hAnsi="Arial" w:cs="Arial"/>
          <w:sz w:val="24"/>
          <w:szCs w:val="24"/>
        </w:rPr>
        <w:t>CICT, also known as Centre for Information &amp; Communication Technology</w:t>
      </w:r>
      <w:r w:rsidR="00634DAE" w:rsidRPr="00A27673">
        <w:rPr>
          <w:rFonts w:ascii="Arial" w:hAnsi="Arial" w:cs="Arial"/>
          <w:sz w:val="24"/>
          <w:szCs w:val="24"/>
        </w:rPr>
        <w:t xml:space="preserve"> a support unit that offers and delivers ICT service for the university’s member.</w:t>
      </w:r>
      <w:r w:rsidRPr="00A27673">
        <w:rPr>
          <w:rFonts w:ascii="Arial" w:hAnsi="Arial" w:cs="Arial"/>
          <w:sz w:val="24"/>
          <w:szCs w:val="24"/>
        </w:rPr>
        <w:t xml:space="preserve"> The building of CICT is located at </w:t>
      </w:r>
      <w:proofErr w:type="spellStart"/>
      <w:r w:rsidRPr="00A27673">
        <w:rPr>
          <w:rFonts w:ascii="Arial" w:hAnsi="Arial" w:cs="Arial"/>
          <w:sz w:val="24"/>
          <w:szCs w:val="24"/>
        </w:rPr>
        <w:t>Lingkaran</w:t>
      </w:r>
      <w:proofErr w:type="spellEnd"/>
      <w:r w:rsidRPr="00A27673">
        <w:rPr>
          <w:rFonts w:ascii="Arial" w:hAnsi="Arial" w:cs="Arial"/>
          <w:sz w:val="24"/>
          <w:szCs w:val="24"/>
        </w:rPr>
        <w:t xml:space="preserve"> </w:t>
      </w:r>
      <w:proofErr w:type="spellStart"/>
      <w:r w:rsidRPr="00A27673">
        <w:rPr>
          <w:rFonts w:ascii="Arial" w:hAnsi="Arial" w:cs="Arial"/>
          <w:sz w:val="24"/>
          <w:szCs w:val="24"/>
        </w:rPr>
        <w:t>Ilmu</w:t>
      </w:r>
      <w:proofErr w:type="spellEnd"/>
      <w:r w:rsidRPr="00A27673">
        <w:rPr>
          <w:rFonts w:ascii="Arial" w:hAnsi="Arial" w:cs="Arial"/>
          <w:sz w:val="24"/>
          <w:szCs w:val="24"/>
        </w:rPr>
        <w:t xml:space="preserve">, </w:t>
      </w:r>
      <w:proofErr w:type="spellStart"/>
      <w:r w:rsidRPr="00A27673">
        <w:rPr>
          <w:rFonts w:ascii="Arial" w:hAnsi="Arial" w:cs="Arial"/>
          <w:sz w:val="24"/>
          <w:szCs w:val="24"/>
        </w:rPr>
        <w:t>Universiti</w:t>
      </w:r>
      <w:proofErr w:type="spellEnd"/>
      <w:r w:rsidRPr="00A27673">
        <w:rPr>
          <w:rFonts w:ascii="Arial" w:hAnsi="Arial" w:cs="Arial"/>
          <w:sz w:val="24"/>
          <w:szCs w:val="24"/>
        </w:rPr>
        <w:t xml:space="preserve"> </w:t>
      </w:r>
      <w:proofErr w:type="spellStart"/>
      <w:r w:rsidRPr="00A27673">
        <w:rPr>
          <w:rFonts w:ascii="Arial" w:hAnsi="Arial" w:cs="Arial"/>
          <w:sz w:val="24"/>
          <w:szCs w:val="24"/>
        </w:rPr>
        <w:t>Teknologi</w:t>
      </w:r>
      <w:proofErr w:type="spellEnd"/>
      <w:r w:rsidRPr="00A27673">
        <w:rPr>
          <w:rFonts w:ascii="Arial" w:hAnsi="Arial" w:cs="Arial"/>
          <w:sz w:val="24"/>
          <w:szCs w:val="24"/>
        </w:rPr>
        <w:t xml:space="preserve"> Malaysia, </w:t>
      </w:r>
      <w:proofErr w:type="spellStart"/>
      <w:r w:rsidRPr="00A27673">
        <w:rPr>
          <w:rFonts w:ascii="Arial" w:hAnsi="Arial" w:cs="Arial"/>
          <w:sz w:val="24"/>
          <w:szCs w:val="24"/>
        </w:rPr>
        <w:t>Skudai</w:t>
      </w:r>
      <w:proofErr w:type="spellEnd"/>
      <w:r w:rsidRPr="00A27673">
        <w:rPr>
          <w:rFonts w:ascii="Arial" w:hAnsi="Arial" w:cs="Arial"/>
          <w:sz w:val="24"/>
          <w:szCs w:val="24"/>
        </w:rPr>
        <w:t>, Johor Bahru, Johor.</w:t>
      </w:r>
    </w:p>
    <w:p w:rsidR="00634DAE" w:rsidRPr="00A27673" w:rsidRDefault="00634DAE" w:rsidP="00A27673">
      <w:pPr>
        <w:spacing w:line="276" w:lineRule="auto"/>
        <w:jc w:val="both"/>
        <w:rPr>
          <w:rFonts w:ascii="Arial" w:hAnsi="Arial" w:cs="Arial"/>
          <w:sz w:val="24"/>
          <w:szCs w:val="24"/>
        </w:rPr>
      </w:pPr>
    </w:p>
    <w:p w:rsidR="0011530F" w:rsidRPr="00A27673" w:rsidRDefault="0011530F" w:rsidP="00A27673">
      <w:pPr>
        <w:spacing w:line="276" w:lineRule="auto"/>
        <w:jc w:val="both"/>
        <w:rPr>
          <w:rFonts w:ascii="Arial" w:hAnsi="Arial" w:cs="Arial"/>
          <w:b/>
          <w:sz w:val="24"/>
          <w:szCs w:val="24"/>
        </w:rPr>
      </w:pPr>
      <w:r w:rsidRPr="00A27673">
        <w:rPr>
          <w:rFonts w:ascii="Arial" w:hAnsi="Arial" w:cs="Arial"/>
          <w:b/>
          <w:sz w:val="24"/>
          <w:szCs w:val="24"/>
        </w:rPr>
        <w:t>VISION</w:t>
      </w:r>
    </w:p>
    <w:p w:rsidR="0011530F" w:rsidRPr="00A27673" w:rsidRDefault="0011530F" w:rsidP="00A27673">
      <w:pPr>
        <w:spacing w:line="276" w:lineRule="auto"/>
        <w:jc w:val="both"/>
        <w:rPr>
          <w:rFonts w:ascii="Arial" w:hAnsi="Arial" w:cs="Arial"/>
          <w:i/>
          <w:sz w:val="24"/>
          <w:szCs w:val="24"/>
        </w:rPr>
      </w:pPr>
      <w:r w:rsidRPr="00A27673">
        <w:rPr>
          <w:rFonts w:ascii="Arial" w:hAnsi="Arial" w:cs="Arial"/>
          <w:i/>
          <w:sz w:val="24"/>
          <w:szCs w:val="24"/>
        </w:rPr>
        <w:t>Digital University Driver</w:t>
      </w:r>
    </w:p>
    <w:p w:rsidR="0011530F" w:rsidRPr="00A27673" w:rsidRDefault="0011530F" w:rsidP="00A27673">
      <w:pPr>
        <w:spacing w:line="276" w:lineRule="auto"/>
        <w:jc w:val="both"/>
        <w:rPr>
          <w:rFonts w:ascii="Arial" w:hAnsi="Arial" w:cs="Arial"/>
          <w:sz w:val="24"/>
          <w:szCs w:val="24"/>
        </w:rPr>
      </w:pPr>
    </w:p>
    <w:p w:rsidR="0011530F" w:rsidRPr="00A27673" w:rsidRDefault="0011530F" w:rsidP="00A27673">
      <w:pPr>
        <w:spacing w:line="276" w:lineRule="auto"/>
        <w:jc w:val="both"/>
        <w:rPr>
          <w:rFonts w:ascii="Arial" w:hAnsi="Arial" w:cs="Arial"/>
          <w:b/>
          <w:sz w:val="24"/>
          <w:szCs w:val="24"/>
        </w:rPr>
      </w:pPr>
      <w:r w:rsidRPr="00A27673">
        <w:rPr>
          <w:rFonts w:ascii="Arial" w:hAnsi="Arial" w:cs="Arial"/>
          <w:b/>
          <w:sz w:val="24"/>
          <w:szCs w:val="24"/>
        </w:rPr>
        <w:t>MISSION</w:t>
      </w:r>
    </w:p>
    <w:p w:rsidR="0011530F" w:rsidRPr="00A27673" w:rsidRDefault="0011530F" w:rsidP="00A27673">
      <w:pPr>
        <w:spacing w:line="276" w:lineRule="auto"/>
        <w:jc w:val="both"/>
        <w:rPr>
          <w:rFonts w:ascii="Arial" w:hAnsi="Arial" w:cs="Arial"/>
          <w:i/>
          <w:sz w:val="24"/>
          <w:szCs w:val="24"/>
        </w:rPr>
      </w:pPr>
      <w:r w:rsidRPr="00A27673">
        <w:rPr>
          <w:rFonts w:ascii="Arial" w:hAnsi="Arial" w:cs="Arial"/>
          <w:i/>
          <w:sz w:val="24"/>
          <w:szCs w:val="24"/>
        </w:rPr>
        <w:t>Strengthening academia-centric service delivery through data driven digital ecosystem</w:t>
      </w:r>
    </w:p>
    <w:p w:rsidR="00634DAE" w:rsidRPr="008F0801" w:rsidRDefault="005C1727" w:rsidP="008F0801">
      <w:pPr>
        <w:spacing w:line="276" w:lineRule="auto"/>
        <w:jc w:val="center"/>
        <w:rPr>
          <w:rFonts w:ascii="Arial" w:hAnsi="Arial" w:cs="Arial"/>
          <w:b/>
          <w:sz w:val="24"/>
          <w:szCs w:val="24"/>
        </w:rPr>
      </w:pPr>
      <w:r w:rsidRPr="008F0801">
        <w:rPr>
          <w:rFonts w:ascii="Arial" w:hAnsi="Arial" w:cs="Arial"/>
          <w:b/>
          <w:noProof/>
          <w:sz w:val="24"/>
          <w:szCs w:val="24"/>
        </w:rPr>
        <w:lastRenderedPageBreak/>
        <w:drawing>
          <wp:anchor distT="0" distB="0" distL="114300" distR="114300" simplePos="0" relativeHeight="251658240" behindDoc="1" locked="0" layoutInCell="1" allowOverlap="1">
            <wp:simplePos x="0" y="0"/>
            <wp:positionH relativeFrom="margin">
              <wp:posOffset>-730250</wp:posOffset>
            </wp:positionH>
            <wp:positionV relativeFrom="paragraph">
              <wp:posOffset>285750</wp:posOffset>
            </wp:positionV>
            <wp:extent cx="7188200" cy="7981950"/>
            <wp:effectExtent l="38100" t="0" r="88900" b="0"/>
            <wp:wrapSquare wrapText="bothSides"/>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V relativeFrom="margin">
              <wp14:pctHeight>0</wp14:pctHeight>
            </wp14:sizeRelV>
          </wp:anchor>
        </w:drawing>
      </w:r>
      <w:r w:rsidR="00634DAE" w:rsidRPr="008F0801">
        <w:rPr>
          <w:rFonts w:ascii="Arial" w:hAnsi="Arial" w:cs="Arial"/>
          <w:b/>
          <w:sz w:val="24"/>
          <w:szCs w:val="24"/>
        </w:rPr>
        <w:t>Organisation Structure of CICT</w:t>
      </w:r>
    </w:p>
    <w:p w:rsidR="00634DAE" w:rsidRDefault="00634DAE">
      <w:pPr>
        <w:rPr>
          <w:sz w:val="40"/>
          <w:szCs w:val="40"/>
        </w:rPr>
      </w:pPr>
    </w:p>
    <w:p w:rsidR="00A27673" w:rsidRDefault="005A60C9" w:rsidP="005A60C9">
      <w:pPr>
        <w:pStyle w:val="Heading2"/>
        <w:rPr>
          <w:rFonts w:ascii="Arial" w:hAnsi="Arial" w:cs="Arial"/>
          <w:b/>
          <w:color w:val="000000" w:themeColor="text1"/>
          <w:sz w:val="24"/>
          <w:szCs w:val="24"/>
        </w:rPr>
      </w:pPr>
      <w:bookmarkStart w:id="3" w:name="_Toc26713618"/>
      <w:r w:rsidRPr="005A60C9">
        <w:rPr>
          <w:rFonts w:ascii="Arial" w:hAnsi="Arial" w:cs="Arial"/>
          <w:b/>
          <w:color w:val="000000" w:themeColor="text1"/>
          <w:sz w:val="24"/>
          <w:szCs w:val="24"/>
        </w:rPr>
        <w:lastRenderedPageBreak/>
        <w:t xml:space="preserve">1.2 </w:t>
      </w:r>
      <w:r w:rsidR="0011530F" w:rsidRPr="005A60C9">
        <w:rPr>
          <w:rFonts w:ascii="Arial" w:hAnsi="Arial" w:cs="Arial"/>
          <w:b/>
          <w:color w:val="000000" w:themeColor="text1"/>
          <w:sz w:val="24"/>
          <w:szCs w:val="24"/>
        </w:rPr>
        <w:t>PSZ</w:t>
      </w:r>
      <w:bookmarkEnd w:id="3"/>
    </w:p>
    <w:p w:rsidR="005A60C9" w:rsidRPr="005A60C9" w:rsidRDefault="005A60C9" w:rsidP="005A60C9"/>
    <w:p w:rsidR="00E10E22" w:rsidRPr="00A27673" w:rsidRDefault="0011530F" w:rsidP="008F0801">
      <w:pPr>
        <w:spacing w:line="276" w:lineRule="auto"/>
        <w:jc w:val="both"/>
        <w:rPr>
          <w:rFonts w:ascii="Arial" w:hAnsi="Arial" w:cs="Arial"/>
          <w:sz w:val="24"/>
          <w:szCs w:val="24"/>
        </w:rPr>
      </w:pPr>
      <w:proofErr w:type="spellStart"/>
      <w:r w:rsidRPr="00A27673">
        <w:rPr>
          <w:rFonts w:ascii="Arial" w:hAnsi="Arial" w:cs="Arial"/>
          <w:sz w:val="24"/>
          <w:szCs w:val="24"/>
        </w:rPr>
        <w:t>Perpustakaan</w:t>
      </w:r>
      <w:proofErr w:type="spellEnd"/>
      <w:r w:rsidRPr="00A27673">
        <w:rPr>
          <w:rFonts w:ascii="Arial" w:hAnsi="Arial" w:cs="Arial"/>
          <w:sz w:val="24"/>
          <w:szCs w:val="24"/>
        </w:rPr>
        <w:t xml:space="preserve"> </w:t>
      </w:r>
      <w:proofErr w:type="spellStart"/>
      <w:r w:rsidRPr="00A27673">
        <w:rPr>
          <w:rFonts w:ascii="Arial" w:hAnsi="Arial" w:cs="Arial"/>
          <w:sz w:val="24"/>
          <w:szCs w:val="24"/>
        </w:rPr>
        <w:t>Sultanah</w:t>
      </w:r>
      <w:proofErr w:type="spellEnd"/>
      <w:r w:rsidRPr="00A27673">
        <w:rPr>
          <w:rFonts w:ascii="Arial" w:hAnsi="Arial" w:cs="Arial"/>
          <w:sz w:val="24"/>
          <w:szCs w:val="24"/>
        </w:rPr>
        <w:t xml:space="preserve"> </w:t>
      </w:r>
      <w:proofErr w:type="spellStart"/>
      <w:r w:rsidRPr="00A27673">
        <w:rPr>
          <w:rFonts w:ascii="Arial" w:hAnsi="Arial" w:cs="Arial"/>
          <w:sz w:val="24"/>
          <w:szCs w:val="24"/>
        </w:rPr>
        <w:t>Zanariah</w:t>
      </w:r>
      <w:proofErr w:type="spellEnd"/>
      <w:r w:rsidRPr="00A27673">
        <w:rPr>
          <w:rFonts w:ascii="Arial" w:hAnsi="Arial" w:cs="Arial"/>
          <w:sz w:val="24"/>
          <w:szCs w:val="24"/>
        </w:rPr>
        <w:t xml:space="preserve"> (PSZ) is the UTM library located in the middle of the university. </w:t>
      </w:r>
      <w:r w:rsidR="00E10E22" w:rsidRPr="00A27673">
        <w:rPr>
          <w:rFonts w:ascii="Arial" w:hAnsi="Arial" w:cs="Arial"/>
          <w:sz w:val="24"/>
          <w:szCs w:val="24"/>
        </w:rPr>
        <w:t xml:space="preserve">It was officiated by Her Majesty </w:t>
      </w:r>
      <w:proofErr w:type="spellStart"/>
      <w:r w:rsidR="00E10E22" w:rsidRPr="00A27673">
        <w:rPr>
          <w:rFonts w:ascii="Arial" w:hAnsi="Arial" w:cs="Arial"/>
          <w:sz w:val="24"/>
          <w:szCs w:val="24"/>
        </w:rPr>
        <w:t>Sultanah</w:t>
      </w:r>
      <w:proofErr w:type="spellEnd"/>
      <w:r w:rsidR="00E10E22" w:rsidRPr="00A27673">
        <w:rPr>
          <w:rFonts w:ascii="Arial" w:hAnsi="Arial" w:cs="Arial"/>
          <w:sz w:val="24"/>
          <w:szCs w:val="24"/>
        </w:rPr>
        <w:t xml:space="preserve"> </w:t>
      </w:r>
      <w:proofErr w:type="spellStart"/>
      <w:r w:rsidR="00E10E22" w:rsidRPr="00A27673">
        <w:rPr>
          <w:rFonts w:ascii="Arial" w:hAnsi="Arial" w:cs="Arial"/>
          <w:sz w:val="24"/>
          <w:szCs w:val="24"/>
        </w:rPr>
        <w:t>Zanariah</w:t>
      </w:r>
      <w:proofErr w:type="spellEnd"/>
      <w:r w:rsidR="00E10E22" w:rsidRPr="00A27673">
        <w:rPr>
          <w:rFonts w:ascii="Arial" w:hAnsi="Arial" w:cs="Arial"/>
          <w:sz w:val="24"/>
          <w:szCs w:val="24"/>
        </w:rPr>
        <w:t xml:space="preserve">, the Chancellor of </w:t>
      </w:r>
      <w:proofErr w:type="spellStart"/>
      <w:r w:rsidR="00E10E22" w:rsidRPr="00A27673">
        <w:rPr>
          <w:rFonts w:ascii="Arial" w:hAnsi="Arial" w:cs="Arial"/>
          <w:sz w:val="24"/>
          <w:szCs w:val="24"/>
        </w:rPr>
        <w:t>Universiti</w:t>
      </w:r>
      <w:proofErr w:type="spellEnd"/>
      <w:r w:rsidR="00E10E22" w:rsidRPr="00A27673">
        <w:rPr>
          <w:rFonts w:ascii="Arial" w:hAnsi="Arial" w:cs="Arial"/>
          <w:sz w:val="24"/>
          <w:szCs w:val="24"/>
        </w:rPr>
        <w:t xml:space="preserve"> </w:t>
      </w:r>
      <w:proofErr w:type="spellStart"/>
      <w:r w:rsidR="00E10E22" w:rsidRPr="00A27673">
        <w:rPr>
          <w:rFonts w:ascii="Arial" w:hAnsi="Arial" w:cs="Arial"/>
          <w:sz w:val="24"/>
          <w:szCs w:val="24"/>
        </w:rPr>
        <w:t>Teknologi</w:t>
      </w:r>
      <w:proofErr w:type="spellEnd"/>
      <w:r w:rsidR="00E10E22" w:rsidRPr="00A27673">
        <w:rPr>
          <w:rFonts w:ascii="Arial" w:hAnsi="Arial" w:cs="Arial"/>
          <w:sz w:val="24"/>
          <w:szCs w:val="24"/>
        </w:rPr>
        <w:t xml:space="preserve"> Malaysia on the 3</w:t>
      </w:r>
      <w:r w:rsidR="00E10E22" w:rsidRPr="00A27673">
        <w:rPr>
          <w:rFonts w:ascii="Arial" w:hAnsi="Arial" w:cs="Arial"/>
          <w:sz w:val="24"/>
          <w:szCs w:val="24"/>
          <w:vertAlign w:val="superscript"/>
        </w:rPr>
        <w:t>r</w:t>
      </w:r>
      <w:r w:rsidR="00316A14" w:rsidRPr="00A27673">
        <w:rPr>
          <w:rFonts w:ascii="Arial" w:hAnsi="Arial" w:cs="Arial"/>
          <w:sz w:val="24"/>
          <w:szCs w:val="24"/>
          <w:vertAlign w:val="superscript"/>
        </w:rPr>
        <w:t>d</w:t>
      </w:r>
      <w:r w:rsidR="00E10E22" w:rsidRPr="00A27673">
        <w:rPr>
          <w:rFonts w:ascii="Arial" w:hAnsi="Arial" w:cs="Arial"/>
          <w:sz w:val="24"/>
          <w:szCs w:val="24"/>
        </w:rPr>
        <w:t xml:space="preserve"> of February 1991.</w:t>
      </w:r>
    </w:p>
    <w:p w:rsidR="00E10E22" w:rsidRPr="00A27673" w:rsidRDefault="00E10E22" w:rsidP="008F0801">
      <w:pPr>
        <w:spacing w:line="276" w:lineRule="auto"/>
        <w:jc w:val="both"/>
        <w:rPr>
          <w:rFonts w:ascii="Arial" w:hAnsi="Arial" w:cs="Arial"/>
          <w:sz w:val="24"/>
          <w:szCs w:val="24"/>
        </w:rPr>
      </w:pPr>
    </w:p>
    <w:p w:rsidR="00E10E22" w:rsidRPr="00A27673" w:rsidRDefault="00E10E22" w:rsidP="008F0801">
      <w:pPr>
        <w:spacing w:line="276" w:lineRule="auto"/>
        <w:jc w:val="both"/>
        <w:rPr>
          <w:rFonts w:ascii="Arial" w:hAnsi="Arial" w:cs="Arial"/>
          <w:b/>
          <w:sz w:val="24"/>
          <w:szCs w:val="24"/>
        </w:rPr>
      </w:pPr>
      <w:r w:rsidRPr="00A27673">
        <w:rPr>
          <w:rFonts w:ascii="Arial" w:hAnsi="Arial" w:cs="Arial"/>
          <w:b/>
          <w:sz w:val="24"/>
          <w:szCs w:val="24"/>
        </w:rPr>
        <w:t>VISION</w:t>
      </w:r>
    </w:p>
    <w:p w:rsidR="00E10E22" w:rsidRPr="00A27673" w:rsidRDefault="00E10E22" w:rsidP="008F0801">
      <w:pPr>
        <w:spacing w:line="276" w:lineRule="auto"/>
        <w:jc w:val="both"/>
        <w:rPr>
          <w:rFonts w:ascii="Arial" w:hAnsi="Arial" w:cs="Arial"/>
          <w:i/>
          <w:sz w:val="24"/>
          <w:szCs w:val="24"/>
        </w:rPr>
      </w:pPr>
      <w:r w:rsidRPr="00A27673">
        <w:rPr>
          <w:rFonts w:ascii="Arial" w:hAnsi="Arial" w:cs="Arial"/>
          <w:i/>
          <w:sz w:val="24"/>
          <w:szCs w:val="24"/>
        </w:rPr>
        <w:t>To be the centre of knowledge in science, technology and engineering</w:t>
      </w:r>
    </w:p>
    <w:p w:rsidR="00E10E22" w:rsidRPr="00A27673" w:rsidRDefault="00E10E22" w:rsidP="008F0801">
      <w:pPr>
        <w:spacing w:line="276" w:lineRule="auto"/>
        <w:jc w:val="both"/>
        <w:rPr>
          <w:rFonts w:ascii="Arial" w:hAnsi="Arial" w:cs="Arial"/>
          <w:i/>
          <w:sz w:val="24"/>
          <w:szCs w:val="24"/>
        </w:rPr>
      </w:pPr>
    </w:p>
    <w:p w:rsidR="00E10E22" w:rsidRPr="00A27673" w:rsidRDefault="00E10E22" w:rsidP="008F0801">
      <w:pPr>
        <w:spacing w:line="276" w:lineRule="auto"/>
        <w:jc w:val="both"/>
        <w:rPr>
          <w:rFonts w:ascii="Arial" w:hAnsi="Arial" w:cs="Arial"/>
          <w:b/>
          <w:i/>
          <w:sz w:val="24"/>
          <w:szCs w:val="24"/>
        </w:rPr>
      </w:pPr>
      <w:r w:rsidRPr="00A27673">
        <w:rPr>
          <w:rFonts w:ascii="Arial" w:hAnsi="Arial" w:cs="Arial"/>
          <w:b/>
          <w:sz w:val="24"/>
          <w:szCs w:val="24"/>
        </w:rPr>
        <w:t>MISSION</w:t>
      </w:r>
    </w:p>
    <w:p w:rsidR="00E10E22" w:rsidRPr="00A27673" w:rsidRDefault="00E10E22" w:rsidP="008F0801">
      <w:pPr>
        <w:spacing w:line="276" w:lineRule="auto"/>
        <w:jc w:val="both"/>
        <w:rPr>
          <w:rFonts w:ascii="Arial" w:hAnsi="Arial" w:cs="Arial"/>
          <w:b/>
          <w:i/>
          <w:sz w:val="24"/>
          <w:szCs w:val="24"/>
        </w:rPr>
      </w:pPr>
      <w:r w:rsidRPr="00A27673">
        <w:rPr>
          <w:rFonts w:ascii="Arial" w:hAnsi="Arial" w:cs="Arial"/>
          <w:sz w:val="24"/>
          <w:szCs w:val="24"/>
          <w:lang w:val="en-US"/>
        </w:rPr>
        <w:t>To enhancement the knowledge for users through easy access and sharing the resources of science, technology and engineering</w:t>
      </w:r>
      <w:r w:rsidRPr="00A27673">
        <w:rPr>
          <w:rFonts w:ascii="Arial" w:hAnsi="Arial" w:cs="Arial"/>
          <w:b/>
          <w:i/>
          <w:sz w:val="24"/>
          <w:szCs w:val="24"/>
        </w:rPr>
        <w:t xml:space="preserve"> </w:t>
      </w:r>
    </w:p>
    <w:p w:rsidR="00E10E22" w:rsidRPr="00A27673" w:rsidRDefault="00E10E22" w:rsidP="008F0801">
      <w:pPr>
        <w:spacing w:line="276" w:lineRule="auto"/>
        <w:jc w:val="both"/>
        <w:rPr>
          <w:rFonts w:ascii="Arial" w:hAnsi="Arial" w:cs="Arial"/>
          <w:b/>
          <w:i/>
          <w:sz w:val="24"/>
          <w:szCs w:val="24"/>
        </w:rPr>
      </w:pPr>
    </w:p>
    <w:p w:rsidR="00E10E22" w:rsidRDefault="005A60C9" w:rsidP="005A60C9">
      <w:pPr>
        <w:pStyle w:val="Heading2"/>
        <w:rPr>
          <w:rFonts w:ascii="Arial" w:hAnsi="Arial" w:cs="Arial"/>
          <w:b/>
          <w:color w:val="000000" w:themeColor="text1"/>
          <w:sz w:val="24"/>
          <w:szCs w:val="24"/>
        </w:rPr>
      </w:pPr>
      <w:bookmarkStart w:id="4" w:name="_Toc26713619"/>
      <w:r w:rsidRPr="004F52E0">
        <w:rPr>
          <w:rFonts w:ascii="Arial" w:hAnsi="Arial" w:cs="Arial"/>
          <w:b/>
          <w:color w:val="000000" w:themeColor="text1"/>
          <w:sz w:val="24"/>
          <w:szCs w:val="24"/>
        </w:rPr>
        <w:t xml:space="preserve">1.3 </w:t>
      </w:r>
      <w:r w:rsidR="00E10E22" w:rsidRPr="004F52E0">
        <w:rPr>
          <w:rFonts w:ascii="Arial" w:hAnsi="Arial" w:cs="Arial"/>
          <w:b/>
          <w:color w:val="000000" w:themeColor="text1"/>
          <w:sz w:val="24"/>
          <w:szCs w:val="24"/>
        </w:rPr>
        <w:t>GALLERIUM</w:t>
      </w:r>
      <w:bookmarkEnd w:id="4"/>
    </w:p>
    <w:p w:rsidR="004F52E0" w:rsidRPr="004F52E0" w:rsidRDefault="004F52E0" w:rsidP="004F52E0"/>
    <w:p w:rsidR="00316A14" w:rsidRPr="00A27673" w:rsidRDefault="00E10E22" w:rsidP="008F0801">
      <w:pPr>
        <w:spacing w:line="276" w:lineRule="auto"/>
        <w:jc w:val="both"/>
        <w:rPr>
          <w:rFonts w:ascii="Arial" w:hAnsi="Arial" w:cs="Arial"/>
          <w:sz w:val="24"/>
          <w:szCs w:val="24"/>
        </w:rPr>
      </w:pPr>
      <w:proofErr w:type="spellStart"/>
      <w:r w:rsidRPr="00A27673">
        <w:rPr>
          <w:rFonts w:ascii="Arial" w:hAnsi="Arial" w:cs="Arial"/>
          <w:sz w:val="24"/>
          <w:szCs w:val="24"/>
        </w:rPr>
        <w:t>Gallerium</w:t>
      </w:r>
      <w:proofErr w:type="spellEnd"/>
      <w:r w:rsidRPr="00A27673">
        <w:rPr>
          <w:rFonts w:ascii="Arial" w:hAnsi="Arial" w:cs="Arial"/>
          <w:sz w:val="24"/>
          <w:szCs w:val="24"/>
        </w:rPr>
        <w:t xml:space="preserve"> is a part of </w:t>
      </w:r>
      <w:proofErr w:type="spellStart"/>
      <w:r w:rsidRPr="00A27673">
        <w:rPr>
          <w:rFonts w:ascii="Arial" w:hAnsi="Arial" w:cs="Arial"/>
          <w:sz w:val="24"/>
          <w:szCs w:val="24"/>
        </w:rPr>
        <w:t>Perpustakaan</w:t>
      </w:r>
      <w:proofErr w:type="spellEnd"/>
      <w:r w:rsidRPr="00A27673">
        <w:rPr>
          <w:rFonts w:ascii="Arial" w:hAnsi="Arial" w:cs="Arial"/>
          <w:sz w:val="24"/>
          <w:szCs w:val="24"/>
        </w:rPr>
        <w:t xml:space="preserve"> </w:t>
      </w:r>
      <w:proofErr w:type="spellStart"/>
      <w:r w:rsidRPr="00A27673">
        <w:rPr>
          <w:rFonts w:ascii="Arial" w:hAnsi="Arial" w:cs="Arial"/>
          <w:sz w:val="24"/>
          <w:szCs w:val="24"/>
        </w:rPr>
        <w:t>Sultanah</w:t>
      </w:r>
      <w:proofErr w:type="spellEnd"/>
      <w:r w:rsidRPr="00A27673">
        <w:rPr>
          <w:rFonts w:ascii="Arial" w:hAnsi="Arial" w:cs="Arial"/>
          <w:sz w:val="24"/>
          <w:szCs w:val="24"/>
        </w:rPr>
        <w:t xml:space="preserve"> </w:t>
      </w:r>
      <w:proofErr w:type="spellStart"/>
      <w:r w:rsidRPr="00A27673">
        <w:rPr>
          <w:rFonts w:ascii="Arial" w:hAnsi="Arial" w:cs="Arial"/>
          <w:sz w:val="24"/>
          <w:szCs w:val="24"/>
        </w:rPr>
        <w:t>Zanariah</w:t>
      </w:r>
      <w:proofErr w:type="spellEnd"/>
      <w:r w:rsidRPr="00A27673">
        <w:rPr>
          <w:rFonts w:ascii="Arial" w:hAnsi="Arial" w:cs="Arial"/>
          <w:sz w:val="24"/>
          <w:szCs w:val="24"/>
        </w:rPr>
        <w:t xml:space="preserve"> (PSZ). It is an important entity for the university to conserve and record university’s historical heritage</w:t>
      </w:r>
      <w:r w:rsidR="00316A14" w:rsidRPr="00A27673">
        <w:rPr>
          <w:rFonts w:ascii="Arial" w:hAnsi="Arial" w:cs="Arial"/>
          <w:sz w:val="24"/>
          <w:szCs w:val="24"/>
        </w:rPr>
        <w:t xml:space="preserve"> including University Heritage Gallery, Microfilm Gallery, Information Technology Gallery and Audience Gallery</w:t>
      </w:r>
      <w:r w:rsidRPr="00A27673">
        <w:rPr>
          <w:rFonts w:ascii="Arial" w:hAnsi="Arial" w:cs="Arial"/>
          <w:sz w:val="24"/>
          <w:szCs w:val="24"/>
        </w:rPr>
        <w:t xml:space="preserve">. The </w:t>
      </w:r>
      <w:proofErr w:type="spellStart"/>
      <w:r w:rsidRPr="00A27673">
        <w:rPr>
          <w:rFonts w:ascii="Arial" w:hAnsi="Arial" w:cs="Arial"/>
          <w:sz w:val="24"/>
          <w:szCs w:val="24"/>
        </w:rPr>
        <w:t>gallerium</w:t>
      </w:r>
      <w:proofErr w:type="spellEnd"/>
      <w:r w:rsidRPr="00A27673">
        <w:rPr>
          <w:rFonts w:ascii="Arial" w:hAnsi="Arial" w:cs="Arial"/>
          <w:sz w:val="24"/>
          <w:szCs w:val="24"/>
        </w:rPr>
        <w:t xml:space="preserve"> was officiated </w:t>
      </w:r>
      <w:proofErr w:type="spellStart"/>
      <w:r w:rsidRPr="00A27673">
        <w:rPr>
          <w:rFonts w:ascii="Arial" w:hAnsi="Arial" w:cs="Arial"/>
          <w:sz w:val="24"/>
          <w:szCs w:val="24"/>
        </w:rPr>
        <w:t>Ybhg</w:t>
      </w:r>
      <w:proofErr w:type="spellEnd"/>
      <w:r w:rsidRPr="00A27673">
        <w:rPr>
          <w:rFonts w:ascii="Arial" w:hAnsi="Arial" w:cs="Arial"/>
          <w:sz w:val="24"/>
          <w:szCs w:val="24"/>
        </w:rPr>
        <w:t xml:space="preserve">. Prof. Datuk Ir. </w:t>
      </w:r>
      <w:proofErr w:type="spellStart"/>
      <w:r w:rsidRPr="00A27673">
        <w:rPr>
          <w:rFonts w:ascii="Arial" w:hAnsi="Arial" w:cs="Arial"/>
          <w:sz w:val="24"/>
          <w:szCs w:val="24"/>
        </w:rPr>
        <w:t>Dr.</w:t>
      </w:r>
      <w:proofErr w:type="spellEnd"/>
      <w:r w:rsidRPr="00A27673">
        <w:rPr>
          <w:rFonts w:ascii="Arial" w:hAnsi="Arial" w:cs="Arial"/>
          <w:sz w:val="24"/>
          <w:szCs w:val="24"/>
        </w:rPr>
        <w:t xml:space="preserve"> Wahid bin Omar who is the 6th Vice Chancellor of UTM on the </w:t>
      </w:r>
      <w:r w:rsidR="00316A14" w:rsidRPr="00A27673">
        <w:rPr>
          <w:rFonts w:ascii="Arial" w:hAnsi="Arial" w:cs="Arial"/>
          <w:sz w:val="24"/>
          <w:szCs w:val="24"/>
        </w:rPr>
        <w:t>28</w:t>
      </w:r>
      <w:r w:rsidR="00316A14" w:rsidRPr="00A27673">
        <w:rPr>
          <w:rFonts w:ascii="Arial" w:hAnsi="Arial" w:cs="Arial"/>
          <w:sz w:val="24"/>
          <w:szCs w:val="24"/>
          <w:vertAlign w:val="superscript"/>
        </w:rPr>
        <w:t>th</w:t>
      </w:r>
      <w:r w:rsidR="00316A14" w:rsidRPr="00A27673">
        <w:rPr>
          <w:rFonts w:ascii="Arial" w:hAnsi="Arial" w:cs="Arial"/>
          <w:sz w:val="24"/>
          <w:szCs w:val="24"/>
        </w:rPr>
        <w:t xml:space="preserve"> of September 2017. </w:t>
      </w:r>
    </w:p>
    <w:p w:rsidR="00316A14" w:rsidRDefault="00316A14" w:rsidP="00E10E22">
      <w:pPr>
        <w:rPr>
          <w:rFonts w:cstheme="minorHAnsi"/>
          <w:sz w:val="24"/>
          <w:szCs w:val="24"/>
        </w:rPr>
      </w:pPr>
    </w:p>
    <w:p w:rsidR="0011530F" w:rsidRDefault="00316A14" w:rsidP="00E10E22">
      <w:pPr>
        <w:rPr>
          <w:rFonts w:cstheme="minorHAnsi"/>
          <w:sz w:val="24"/>
          <w:szCs w:val="24"/>
        </w:rPr>
      </w:pPr>
      <w:r>
        <w:rPr>
          <w:rFonts w:cstheme="minorHAnsi"/>
          <w:sz w:val="24"/>
          <w:szCs w:val="24"/>
        </w:rPr>
        <w:br w:type="page"/>
      </w:r>
    </w:p>
    <w:p w:rsidR="00316A14" w:rsidRPr="005A60C9" w:rsidRDefault="005A60C9" w:rsidP="005A60C9">
      <w:pPr>
        <w:pStyle w:val="Heading1"/>
        <w:rPr>
          <w:rFonts w:ascii="Arial" w:hAnsi="Arial" w:cs="Arial"/>
          <w:b/>
          <w:color w:val="000000" w:themeColor="text1"/>
          <w:sz w:val="24"/>
          <w:szCs w:val="24"/>
        </w:rPr>
      </w:pPr>
      <w:bookmarkStart w:id="5" w:name="_Toc26713620"/>
      <w:r w:rsidRPr="005A60C9">
        <w:rPr>
          <w:rFonts w:ascii="Arial" w:hAnsi="Arial" w:cs="Arial"/>
          <w:b/>
          <w:color w:val="000000" w:themeColor="text1"/>
          <w:sz w:val="24"/>
          <w:szCs w:val="24"/>
        </w:rPr>
        <w:lastRenderedPageBreak/>
        <w:t xml:space="preserve">2.0 </w:t>
      </w:r>
      <w:r w:rsidR="00316A14" w:rsidRPr="005A60C9">
        <w:rPr>
          <w:rFonts w:ascii="Arial" w:hAnsi="Arial" w:cs="Arial"/>
          <w:b/>
          <w:color w:val="000000" w:themeColor="text1"/>
          <w:sz w:val="24"/>
          <w:szCs w:val="24"/>
        </w:rPr>
        <w:t>DETAILS ABOUT EVENT</w:t>
      </w:r>
      <w:bookmarkEnd w:id="5"/>
    </w:p>
    <w:p w:rsidR="00AF67AB" w:rsidRPr="005A60C9" w:rsidRDefault="008F0801" w:rsidP="005A60C9">
      <w:pPr>
        <w:pStyle w:val="Heading2"/>
        <w:rPr>
          <w:rFonts w:ascii="Arial" w:hAnsi="Arial" w:cs="Arial"/>
          <w:b/>
          <w:color w:val="000000" w:themeColor="text1"/>
          <w:sz w:val="24"/>
          <w:szCs w:val="24"/>
        </w:rPr>
      </w:pPr>
      <w:bookmarkStart w:id="6" w:name="_Toc26713621"/>
      <w:r w:rsidRPr="005A60C9">
        <w:rPr>
          <w:rFonts w:ascii="Arial" w:hAnsi="Arial" w:cs="Arial"/>
          <w:b/>
          <w:color w:val="000000" w:themeColor="text1"/>
          <w:sz w:val="24"/>
          <w:szCs w:val="24"/>
        </w:rPr>
        <w:t>2.1 HISTORY OF THE COMPONENT</w:t>
      </w:r>
      <w:bookmarkEnd w:id="6"/>
    </w:p>
    <w:p w:rsidR="008F0801" w:rsidRPr="008F0801" w:rsidRDefault="008F0801" w:rsidP="008F0801">
      <w:pPr>
        <w:spacing w:line="276" w:lineRule="auto"/>
        <w:jc w:val="both"/>
        <w:rPr>
          <w:rFonts w:ascii="Arial" w:hAnsi="Arial" w:cs="Arial"/>
          <w:b/>
          <w:sz w:val="24"/>
          <w:szCs w:val="24"/>
        </w:rPr>
      </w:pPr>
    </w:p>
    <w:p w:rsidR="00316A14" w:rsidRDefault="00AF67AB" w:rsidP="008F0801">
      <w:pPr>
        <w:spacing w:line="276" w:lineRule="auto"/>
        <w:ind w:firstLine="720"/>
        <w:jc w:val="both"/>
        <w:rPr>
          <w:rFonts w:ascii="Arial" w:hAnsi="Arial" w:cs="Arial"/>
          <w:sz w:val="24"/>
          <w:szCs w:val="24"/>
        </w:rPr>
      </w:pPr>
      <w:r w:rsidRPr="00A27673">
        <w:rPr>
          <w:rFonts w:ascii="Arial" w:hAnsi="Arial" w:cs="Arial"/>
          <w:sz w:val="24"/>
          <w:szCs w:val="24"/>
        </w:rPr>
        <w:t>The industrial visit was held on the 20</w:t>
      </w:r>
      <w:r w:rsidRPr="00A27673">
        <w:rPr>
          <w:rFonts w:ascii="Arial" w:hAnsi="Arial" w:cs="Arial"/>
          <w:sz w:val="24"/>
          <w:szCs w:val="24"/>
          <w:vertAlign w:val="superscript"/>
        </w:rPr>
        <w:t>th</w:t>
      </w:r>
      <w:r w:rsidRPr="00A27673">
        <w:rPr>
          <w:rFonts w:ascii="Arial" w:hAnsi="Arial" w:cs="Arial"/>
          <w:sz w:val="24"/>
          <w:szCs w:val="24"/>
        </w:rPr>
        <w:t xml:space="preserve"> of October 2019 at </w:t>
      </w:r>
      <w:proofErr w:type="spellStart"/>
      <w:r w:rsidRPr="00A27673">
        <w:rPr>
          <w:rFonts w:ascii="Arial" w:hAnsi="Arial" w:cs="Arial"/>
          <w:sz w:val="24"/>
          <w:szCs w:val="24"/>
        </w:rPr>
        <w:t>Perpustakaan</w:t>
      </w:r>
      <w:proofErr w:type="spellEnd"/>
      <w:r w:rsidRPr="00A27673">
        <w:rPr>
          <w:rFonts w:ascii="Arial" w:hAnsi="Arial" w:cs="Arial"/>
          <w:sz w:val="24"/>
          <w:szCs w:val="24"/>
        </w:rPr>
        <w:t xml:space="preserve"> </w:t>
      </w:r>
      <w:proofErr w:type="spellStart"/>
      <w:r w:rsidRPr="00A27673">
        <w:rPr>
          <w:rFonts w:ascii="Arial" w:hAnsi="Arial" w:cs="Arial"/>
          <w:sz w:val="24"/>
          <w:szCs w:val="24"/>
        </w:rPr>
        <w:t>Sultanah</w:t>
      </w:r>
      <w:proofErr w:type="spellEnd"/>
      <w:r w:rsidRPr="00A27673">
        <w:rPr>
          <w:rFonts w:ascii="Arial" w:hAnsi="Arial" w:cs="Arial"/>
          <w:sz w:val="24"/>
          <w:szCs w:val="24"/>
        </w:rPr>
        <w:t xml:space="preserve"> </w:t>
      </w:r>
      <w:proofErr w:type="spellStart"/>
      <w:r w:rsidRPr="00A27673">
        <w:rPr>
          <w:rFonts w:ascii="Arial" w:hAnsi="Arial" w:cs="Arial"/>
          <w:sz w:val="24"/>
          <w:szCs w:val="24"/>
        </w:rPr>
        <w:t>Zanariah</w:t>
      </w:r>
      <w:proofErr w:type="spellEnd"/>
      <w:r w:rsidRPr="00A27673">
        <w:rPr>
          <w:rFonts w:ascii="Arial" w:hAnsi="Arial" w:cs="Arial"/>
          <w:sz w:val="24"/>
          <w:szCs w:val="24"/>
        </w:rPr>
        <w:t xml:space="preserve"> (PSZ). Students from Section 6 and Section 7 gathered at the </w:t>
      </w:r>
      <w:proofErr w:type="spellStart"/>
      <w:r w:rsidRPr="00A27673">
        <w:rPr>
          <w:rFonts w:ascii="Arial" w:hAnsi="Arial" w:cs="Arial"/>
          <w:sz w:val="24"/>
          <w:szCs w:val="24"/>
        </w:rPr>
        <w:t>gallerium</w:t>
      </w:r>
      <w:proofErr w:type="spellEnd"/>
      <w:r w:rsidRPr="00A27673">
        <w:rPr>
          <w:rFonts w:ascii="Arial" w:hAnsi="Arial" w:cs="Arial"/>
          <w:sz w:val="24"/>
          <w:szCs w:val="24"/>
        </w:rPr>
        <w:t xml:space="preserve"> </w:t>
      </w:r>
      <w:r w:rsidR="001C767F" w:rsidRPr="00A27673">
        <w:rPr>
          <w:rFonts w:ascii="Arial" w:hAnsi="Arial" w:cs="Arial"/>
          <w:sz w:val="24"/>
          <w:szCs w:val="24"/>
        </w:rPr>
        <w:t xml:space="preserve">at 3pm and subsequently, the visit started around 3.30pm. Encik </w:t>
      </w:r>
      <w:proofErr w:type="spellStart"/>
      <w:r w:rsidR="001C767F" w:rsidRPr="00A27673">
        <w:rPr>
          <w:rFonts w:ascii="Arial" w:hAnsi="Arial" w:cs="Arial"/>
          <w:sz w:val="24"/>
          <w:szCs w:val="24"/>
        </w:rPr>
        <w:t>Mohd</w:t>
      </w:r>
      <w:proofErr w:type="spellEnd"/>
      <w:r w:rsidR="001C767F" w:rsidRPr="00A27673">
        <w:rPr>
          <w:rFonts w:ascii="Arial" w:hAnsi="Arial" w:cs="Arial"/>
          <w:sz w:val="24"/>
          <w:szCs w:val="24"/>
        </w:rPr>
        <w:t xml:space="preserve"> </w:t>
      </w:r>
      <w:proofErr w:type="spellStart"/>
      <w:r w:rsidR="001C767F" w:rsidRPr="00A27673">
        <w:rPr>
          <w:rFonts w:ascii="Arial" w:hAnsi="Arial" w:cs="Arial"/>
          <w:sz w:val="24"/>
          <w:szCs w:val="24"/>
        </w:rPr>
        <w:t>Zahari</w:t>
      </w:r>
      <w:proofErr w:type="spellEnd"/>
      <w:r w:rsidR="001C767F" w:rsidRPr="00A27673">
        <w:rPr>
          <w:rFonts w:ascii="Arial" w:hAnsi="Arial" w:cs="Arial"/>
          <w:sz w:val="24"/>
          <w:szCs w:val="24"/>
        </w:rPr>
        <w:t xml:space="preserve"> Bin Zainal </w:t>
      </w:r>
      <w:proofErr w:type="spellStart"/>
      <w:r w:rsidR="001C767F" w:rsidRPr="00A27673">
        <w:rPr>
          <w:rFonts w:ascii="Arial" w:hAnsi="Arial" w:cs="Arial"/>
          <w:sz w:val="24"/>
          <w:szCs w:val="24"/>
        </w:rPr>
        <w:t>Abidin</w:t>
      </w:r>
      <w:proofErr w:type="spellEnd"/>
      <w:r w:rsidR="001C767F" w:rsidRPr="00A27673">
        <w:rPr>
          <w:rFonts w:ascii="Arial" w:hAnsi="Arial" w:cs="Arial"/>
          <w:sz w:val="24"/>
          <w:szCs w:val="24"/>
        </w:rPr>
        <w:t>, who is a staff of CICT, did a briefing about the history of components in UTM throughout the visit.</w:t>
      </w:r>
    </w:p>
    <w:p w:rsidR="00AC18FC" w:rsidRDefault="00AC18FC" w:rsidP="008F0801">
      <w:pPr>
        <w:spacing w:line="276" w:lineRule="auto"/>
        <w:ind w:firstLine="720"/>
        <w:jc w:val="both"/>
        <w:rPr>
          <w:rFonts w:ascii="Arial" w:hAnsi="Arial" w:cs="Arial"/>
          <w:sz w:val="24"/>
          <w:szCs w:val="24"/>
        </w:rPr>
      </w:pPr>
    </w:p>
    <w:p w:rsidR="00AC18FC" w:rsidRDefault="00AC18FC" w:rsidP="00AC18FC">
      <w:pPr>
        <w:spacing w:line="276" w:lineRule="auto"/>
        <w:ind w:firstLine="720"/>
        <w:jc w:val="center"/>
        <w:rPr>
          <w:rFonts w:ascii="Arial" w:hAnsi="Arial" w:cs="Arial"/>
          <w:sz w:val="24"/>
          <w:szCs w:val="24"/>
        </w:rPr>
      </w:pPr>
      <w:r>
        <w:rPr>
          <w:rFonts w:ascii="Arial" w:hAnsi="Arial" w:cs="Arial"/>
          <w:noProof/>
          <w:sz w:val="24"/>
          <w:szCs w:val="24"/>
        </w:rPr>
        <w:drawing>
          <wp:inline distT="0" distB="0" distL="0" distR="0">
            <wp:extent cx="2247838" cy="29972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191020_1554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1445" cy="3002009"/>
                    </a:xfrm>
                    <a:prstGeom prst="rect">
                      <a:avLst/>
                    </a:prstGeom>
                  </pic:spPr>
                </pic:pic>
              </a:graphicData>
            </a:graphic>
          </wp:inline>
        </w:drawing>
      </w:r>
    </w:p>
    <w:p w:rsidR="00890488" w:rsidRPr="00A27673" w:rsidRDefault="00AC18FC" w:rsidP="00890488">
      <w:pPr>
        <w:spacing w:line="276" w:lineRule="auto"/>
        <w:ind w:firstLine="720"/>
        <w:jc w:val="center"/>
        <w:rPr>
          <w:rFonts w:ascii="Arial" w:hAnsi="Arial" w:cs="Arial"/>
          <w:sz w:val="24"/>
          <w:szCs w:val="24"/>
        </w:rPr>
      </w:pPr>
      <w:r>
        <w:rPr>
          <w:rFonts w:ascii="Arial" w:hAnsi="Arial" w:cs="Arial"/>
          <w:sz w:val="24"/>
          <w:szCs w:val="24"/>
        </w:rPr>
        <w:t>Figure 1</w:t>
      </w:r>
    </w:p>
    <w:p w:rsidR="00CD6C7A" w:rsidRDefault="000643AA" w:rsidP="00890488">
      <w:pPr>
        <w:spacing w:line="276" w:lineRule="auto"/>
        <w:ind w:firstLine="720"/>
        <w:jc w:val="both"/>
        <w:rPr>
          <w:rFonts w:ascii="Arial" w:hAnsi="Arial" w:cs="Arial"/>
          <w:sz w:val="24"/>
          <w:szCs w:val="24"/>
        </w:rPr>
      </w:pPr>
      <w:r w:rsidRPr="00A27673">
        <w:rPr>
          <w:rFonts w:ascii="Arial" w:hAnsi="Arial" w:cs="Arial"/>
          <w:sz w:val="24"/>
          <w:szCs w:val="24"/>
        </w:rPr>
        <w:t xml:space="preserve">Firstly, Encik </w:t>
      </w:r>
      <w:proofErr w:type="spellStart"/>
      <w:r w:rsidRPr="00A27673">
        <w:rPr>
          <w:rFonts w:ascii="Arial" w:hAnsi="Arial" w:cs="Arial"/>
          <w:sz w:val="24"/>
          <w:szCs w:val="24"/>
        </w:rPr>
        <w:t>Zahari</w:t>
      </w:r>
      <w:proofErr w:type="spellEnd"/>
      <w:r w:rsidRPr="00A27673">
        <w:rPr>
          <w:rFonts w:ascii="Arial" w:hAnsi="Arial" w:cs="Arial"/>
          <w:sz w:val="24"/>
          <w:szCs w:val="24"/>
        </w:rPr>
        <w:t xml:space="preserve"> was explaining about </w:t>
      </w:r>
      <w:r w:rsidR="00CD6C7A" w:rsidRPr="00A27673">
        <w:rPr>
          <w:rFonts w:ascii="Arial" w:hAnsi="Arial" w:cs="Arial"/>
          <w:sz w:val="24"/>
          <w:szCs w:val="24"/>
        </w:rPr>
        <w:t>IBM Personal Computer 300GL</w:t>
      </w:r>
      <w:r w:rsidR="00AC18FC">
        <w:rPr>
          <w:rFonts w:ascii="Arial" w:hAnsi="Arial" w:cs="Arial"/>
          <w:sz w:val="24"/>
          <w:szCs w:val="24"/>
        </w:rPr>
        <w:t xml:space="preserve"> (Figure 1)</w:t>
      </w:r>
      <w:r w:rsidR="00CD6C7A" w:rsidRPr="00A27673">
        <w:rPr>
          <w:rFonts w:ascii="Arial" w:hAnsi="Arial" w:cs="Arial"/>
          <w:sz w:val="24"/>
          <w:szCs w:val="24"/>
        </w:rPr>
        <w:t xml:space="preserve">. It was said that it was an all-inclusive and affordable computer. It helped with increasing the productivity and reducing the cost of ownership of UTM Library. It was evident with application of </w:t>
      </w:r>
      <w:proofErr w:type="spellStart"/>
      <w:r w:rsidR="00CD6C7A" w:rsidRPr="00A27673">
        <w:rPr>
          <w:rFonts w:ascii="Arial" w:hAnsi="Arial" w:cs="Arial"/>
          <w:sz w:val="24"/>
          <w:szCs w:val="24"/>
        </w:rPr>
        <w:t>Dynix</w:t>
      </w:r>
      <w:proofErr w:type="spellEnd"/>
      <w:r w:rsidR="00CD6C7A" w:rsidRPr="00A27673">
        <w:rPr>
          <w:rFonts w:ascii="Arial" w:hAnsi="Arial" w:cs="Arial"/>
          <w:sz w:val="24"/>
          <w:szCs w:val="24"/>
        </w:rPr>
        <w:t xml:space="preserve"> system for 10 years</w:t>
      </w:r>
      <w:r w:rsidR="00AC18FC">
        <w:rPr>
          <w:rFonts w:ascii="Arial" w:hAnsi="Arial" w:cs="Arial"/>
          <w:sz w:val="24"/>
          <w:szCs w:val="24"/>
        </w:rPr>
        <w:t>.</w:t>
      </w:r>
    </w:p>
    <w:p w:rsidR="00AC18FC" w:rsidRDefault="00AC18FC" w:rsidP="00AC18FC">
      <w:pPr>
        <w:spacing w:line="276" w:lineRule="auto"/>
        <w:ind w:firstLine="720"/>
        <w:jc w:val="center"/>
        <w:rPr>
          <w:rFonts w:ascii="Arial" w:hAnsi="Arial" w:cs="Arial"/>
          <w:sz w:val="24"/>
          <w:szCs w:val="24"/>
        </w:rPr>
      </w:pPr>
      <w:r>
        <w:rPr>
          <w:rFonts w:ascii="Arial" w:hAnsi="Arial" w:cs="Arial"/>
          <w:noProof/>
          <w:sz w:val="24"/>
          <w:szCs w:val="24"/>
        </w:rPr>
        <w:lastRenderedPageBreak/>
        <w:drawing>
          <wp:inline distT="0" distB="0" distL="0" distR="0">
            <wp:extent cx="1981145" cy="2641600"/>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91020_1554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00544" cy="2667466"/>
                    </a:xfrm>
                    <a:prstGeom prst="rect">
                      <a:avLst/>
                    </a:prstGeom>
                  </pic:spPr>
                </pic:pic>
              </a:graphicData>
            </a:graphic>
          </wp:inline>
        </w:drawing>
      </w:r>
    </w:p>
    <w:p w:rsidR="00890488" w:rsidRPr="00A27673" w:rsidRDefault="00AC18FC" w:rsidP="00890488">
      <w:pPr>
        <w:spacing w:line="276" w:lineRule="auto"/>
        <w:ind w:firstLine="720"/>
        <w:jc w:val="center"/>
        <w:rPr>
          <w:rFonts w:ascii="Arial" w:hAnsi="Arial" w:cs="Arial"/>
          <w:sz w:val="24"/>
          <w:szCs w:val="24"/>
        </w:rPr>
      </w:pPr>
      <w:r>
        <w:rPr>
          <w:rFonts w:ascii="Arial" w:hAnsi="Arial" w:cs="Arial"/>
          <w:sz w:val="24"/>
          <w:szCs w:val="24"/>
        </w:rPr>
        <w:t>Figure 2</w:t>
      </w:r>
    </w:p>
    <w:p w:rsidR="001C767F" w:rsidRDefault="000643AA" w:rsidP="00890488">
      <w:pPr>
        <w:spacing w:line="276" w:lineRule="auto"/>
        <w:ind w:firstLine="720"/>
        <w:jc w:val="both"/>
        <w:rPr>
          <w:rFonts w:ascii="Arial" w:hAnsi="Arial" w:cs="Arial"/>
          <w:sz w:val="24"/>
          <w:szCs w:val="24"/>
        </w:rPr>
      </w:pPr>
      <w:r w:rsidRPr="00A27673">
        <w:rPr>
          <w:rFonts w:ascii="Arial" w:hAnsi="Arial" w:cs="Arial"/>
          <w:sz w:val="24"/>
          <w:szCs w:val="24"/>
        </w:rPr>
        <w:t>IBM P70 Model 6554-673</w:t>
      </w:r>
      <w:r w:rsidR="00AC18FC">
        <w:rPr>
          <w:rFonts w:ascii="Arial" w:hAnsi="Arial" w:cs="Arial"/>
          <w:sz w:val="24"/>
          <w:szCs w:val="24"/>
        </w:rPr>
        <w:t xml:space="preserve"> (Figure 2)</w:t>
      </w:r>
      <w:r w:rsidRPr="00A27673">
        <w:rPr>
          <w:rFonts w:ascii="Arial" w:hAnsi="Arial" w:cs="Arial"/>
          <w:sz w:val="24"/>
          <w:szCs w:val="24"/>
        </w:rPr>
        <w:t xml:space="preserve"> was used in UTM library in early 1998. It contributed to great work performance. The library was liable of all module databases, software operations and data accessibility</w:t>
      </w:r>
      <w:r w:rsidR="00CD6C7A" w:rsidRPr="00A27673">
        <w:rPr>
          <w:rFonts w:ascii="Arial" w:hAnsi="Arial" w:cs="Arial"/>
          <w:sz w:val="24"/>
          <w:szCs w:val="24"/>
        </w:rPr>
        <w:t>. It could occupy up to 16MB on disk storage. The computer system also provided performance improvement on desktop operation.</w:t>
      </w:r>
    </w:p>
    <w:p w:rsidR="00890488" w:rsidRDefault="00890488" w:rsidP="00890488">
      <w:pPr>
        <w:spacing w:line="276" w:lineRule="auto"/>
        <w:jc w:val="center"/>
        <w:rPr>
          <w:rFonts w:ascii="Arial" w:hAnsi="Arial" w:cs="Arial"/>
          <w:sz w:val="24"/>
          <w:szCs w:val="24"/>
        </w:rPr>
      </w:pPr>
    </w:p>
    <w:p w:rsidR="00890488" w:rsidRDefault="00890488" w:rsidP="00890488">
      <w:pPr>
        <w:spacing w:line="276" w:lineRule="auto"/>
        <w:jc w:val="center"/>
        <w:rPr>
          <w:rFonts w:ascii="Arial" w:hAnsi="Arial" w:cs="Arial"/>
          <w:sz w:val="24"/>
          <w:szCs w:val="24"/>
        </w:rPr>
      </w:pPr>
      <w:r>
        <w:rPr>
          <w:rFonts w:ascii="Arial" w:hAnsi="Arial" w:cs="Arial"/>
          <w:noProof/>
          <w:sz w:val="24"/>
          <w:szCs w:val="24"/>
        </w:rPr>
        <w:drawing>
          <wp:inline distT="0" distB="0" distL="0" distR="0">
            <wp:extent cx="3462611" cy="259715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191020_15540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64782" cy="2598779"/>
                    </a:xfrm>
                    <a:prstGeom prst="rect">
                      <a:avLst/>
                    </a:prstGeom>
                  </pic:spPr>
                </pic:pic>
              </a:graphicData>
            </a:graphic>
          </wp:inline>
        </w:drawing>
      </w:r>
    </w:p>
    <w:p w:rsidR="00890488" w:rsidRPr="00A27673" w:rsidRDefault="00890488" w:rsidP="00890488">
      <w:pPr>
        <w:spacing w:line="276" w:lineRule="auto"/>
        <w:jc w:val="center"/>
        <w:rPr>
          <w:rFonts w:ascii="Arial" w:hAnsi="Arial" w:cs="Arial"/>
          <w:sz w:val="24"/>
          <w:szCs w:val="24"/>
        </w:rPr>
      </w:pPr>
      <w:r>
        <w:rPr>
          <w:rFonts w:ascii="Arial" w:hAnsi="Arial" w:cs="Arial"/>
          <w:sz w:val="24"/>
          <w:szCs w:val="24"/>
        </w:rPr>
        <w:t>Figure 3</w:t>
      </w:r>
    </w:p>
    <w:p w:rsidR="001772B0" w:rsidRDefault="00CD6C7A" w:rsidP="00890488">
      <w:pPr>
        <w:spacing w:line="276" w:lineRule="auto"/>
        <w:ind w:firstLine="720"/>
        <w:jc w:val="both"/>
        <w:rPr>
          <w:rFonts w:ascii="Arial" w:hAnsi="Arial" w:cs="Arial"/>
          <w:sz w:val="24"/>
          <w:szCs w:val="24"/>
        </w:rPr>
      </w:pPr>
      <w:r w:rsidRPr="00A27673">
        <w:rPr>
          <w:rFonts w:ascii="Arial" w:hAnsi="Arial" w:cs="Arial"/>
          <w:sz w:val="24"/>
          <w:szCs w:val="24"/>
        </w:rPr>
        <w:t>As for IBM Personal System/2 Model 70 386</w:t>
      </w:r>
      <w:r w:rsidR="00890488">
        <w:rPr>
          <w:rFonts w:ascii="Arial" w:hAnsi="Arial" w:cs="Arial"/>
          <w:sz w:val="24"/>
          <w:szCs w:val="24"/>
        </w:rPr>
        <w:t xml:space="preserve"> (Figure 3)</w:t>
      </w:r>
      <w:r w:rsidRPr="00A27673">
        <w:rPr>
          <w:rFonts w:ascii="Arial" w:hAnsi="Arial" w:cs="Arial"/>
          <w:sz w:val="24"/>
          <w:szCs w:val="24"/>
        </w:rPr>
        <w:t xml:space="preserve">, it featured high density memory technology and a range of integrated features. The computer with its system could support the library significantly in performance improvement for desktop operation. It was also compatible with most software products available for a personal computer system in UTM Library. </w:t>
      </w:r>
      <w:r w:rsidR="001772B0" w:rsidRPr="00A27673">
        <w:rPr>
          <w:rFonts w:ascii="Arial" w:hAnsi="Arial" w:cs="Arial"/>
          <w:sz w:val="24"/>
          <w:szCs w:val="24"/>
        </w:rPr>
        <w:t xml:space="preserve">Most importantly, the IBM 550 </w:t>
      </w:r>
      <w:proofErr w:type="spellStart"/>
      <w:r w:rsidR="001772B0" w:rsidRPr="00A27673">
        <w:rPr>
          <w:rFonts w:ascii="Arial" w:hAnsi="Arial" w:cs="Arial"/>
          <w:sz w:val="24"/>
          <w:szCs w:val="24"/>
        </w:rPr>
        <w:t>Powerserver</w:t>
      </w:r>
      <w:proofErr w:type="spellEnd"/>
      <w:r w:rsidR="00890488">
        <w:rPr>
          <w:rFonts w:ascii="Arial" w:hAnsi="Arial" w:cs="Arial"/>
          <w:sz w:val="24"/>
          <w:szCs w:val="24"/>
        </w:rPr>
        <w:t xml:space="preserve"> (Figure 3) </w:t>
      </w:r>
      <w:r w:rsidR="001772B0" w:rsidRPr="00A27673">
        <w:rPr>
          <w:rFonts w:ascii="Arial" w:hAnsi="Arial" w:cs="Arial"/>
          <w:sz w:val="24"/>
          <w:szCs w:val="24"/>
        </w:rPr>
        <w:t xml:space="preserve">gave a great impact on UTM Library’s history. This </w:t>
      </w:r>
      <w:proofErr w:type="spellStart"/>
      <w:r w:rsidR="001772B0" w:rsidRPr="00A27673">
        <w:rPr>
          <w:rFonts w:ascii="Arial" w:hAnsi="Arial" w:cs="Arial"/>
          <w:sz w:val="24"/>
          <w:szCs w:val="24"/>
        </w:rPr>
        <w:t>powerserver</w:t>
      </w:r>
      <w:proofErr w:type="spellEnd"/>
      <w:r w:rsidR="001772B0" w:rsidRPr="00A27673">
        <w:rPr>
          <w:rFonts w:ascii="Arial" w:hAnsi="Arial" w:cs="Arial"/>
          <w:sz w:val="24"/>
          <w:szCs w:val="24"/>
        </w:rPr>
        <w:t xml:space="preserve"> boasted an outstanding performance with its fastest chip in the world during the 1990’s </w:t>
      </w:r>
      <w:r w:rsidR="001772B0" w:rsidRPr="00A27673">
        <w:rPr>
          <w:rFonts w:ascii="Arial" w:hAnsi="Arial" w:cs="Arial"/>
          <w:sz w:val="24"/>
          <w:szCs w:val="24"/>
        </w:rPr>
        <w:lastRenderedPageBreak/>
        <w:t xml:space="preserve">technology. It was considered as an apt system for a medium-sized database at the time. In relation to the Library’s technology, the application of the library management system on freeze terminal which on a mainframe </w:t>
      </w:r>
      <w:proofErr w:type="gramStart"/>
      <w:r w:rsidR="001772B0" w:rsidRPr="00A27673">
        <w:rPr>
          <w:rFonts w:ascii="Arial" w:hAnsi="Arial" w:cs="Arial"/>
          <w:sz w:val="24"/>
          <w:szCs w:val="24"/>
        </w:rPr>
        <w:t>was s</w:t>
      </w:r>
      <w:bookmarkStart w:id="7" w:name="_GoBack"/>
      <w:bookmarkEnd w:id="7"/>
      <w:r w:rsidR="001772B0" w:rsidRPr="00A27673">
        <w:rPr>
          <w:rFonts w:ascii="Arial" w:hAnsi="Arial" w:cs="Arial"/>
          <w:sz w:val="24"/>
          <w:szCs w:val="24"/>
        </w:rPr>
        <w:t>een as</w:t>
      </w:r>
      <w:proofErr w:type="gramEnd"/>
      <w:r w:rsidR="001772B0" w:rsidRPr="00A27673">
        <w:rPr>
          <w:rFonts w:ascii="Arial" w:hAnsi="Arial" w:cs="Arial"/>
          <w:sz w:val="24"/>
          <w:szCs w:val="24"/>
        </w:rPr>
        <w:t xml:space="preserve"> the starting point oh the information technology evolution.</w:t>
      </w:r>
    </w:p>
    <w:p w:rsidR="00890488" w:rsidRDefault="00890488" w:rsidP="00890488">
      <w:pPr>
        <w:spacing w:line="276" w:lineRule="auto"/>
        <w:jc w:val="both"/>
        <w:rPr>
          <w:rFonts w:ascii="Arial" w:hAnsi="Arial" w:cs="Arial"/>
          <w:sz w:val="24"/>
          <w:szCs w:val="24"/>
        </w:rPr>
      </w:pPr>
    </w:p>
    <w:p w:rsidR="00890488" w:rsidRDefault="00890488" w:rsidP="00890488">
      <w:pPr>
        <w:spacing w:line="276" w:lineRule="auto"/>
        <w:jc w:val="center"/>
        <w:rPr>
          <w:rFonts w:ascii="Arial" w:hAnsi="Arial" w:cs="Arial"/>
          <w:sz w:val="24"/>
          <w:szCs w:val="24"/>
        </w:rPr>
      </w:pPr>
      <w:r>
        <w:rPr>
          <w:rFonts w:ascii="Arial" w:hAnsi="Arial" w:cs="Arial"/>
          <w:noProof/>
          <w:sz w:val="24"/>
          <w:szCs w:val="24"/>
        </w:rPr>
        <w:drawing>
          <wp:inline distT="0" distB="0" distL="0" distR="0">
            <wp:extent cx="3009900" cy="2257592"/>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0191020_1555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13481" cy="2260278"/>
                    </a:xfrm>
                    <a:prstGeom prst="rect">
                      <a:avLst/>
                    </a:prstGeom>
                  </pic:spPr>
                </pic:pic>
              </a:graphicData>
            </a:graphic>
          </wp:inline>
        </w:drawing>
      </w:r>
    </w:p>
    <w:p w:rsidR="00890488" w:rsidRPr="00A27673" w:rsidRDefault="00890488" w:rsidP="00890488">
      <w:pPr>
        <w:spacing w:line="276" w:lineRule="auto"/>
        <w:jc w:val="center"/>
        <w:rPr>
          <w:rFonts w:ascii="Arial" w:hAnsi="Arial" w:cs="Arial"/>
          <w:sz w:val="24"/>
          <w:szCs w:val="24"/>
        </w:rPr>
      </w:pPr>
      <w:r>
        <w:rPr>
          <w:rFonts w:ascii="Arial" w:hAnsi="Arial" w:cs="Arial"/>
          <w:sz w:val="24"/>
          <w:szCs w:val="24"/>
        </w:rPr>
        <w:t>Figure 4</w:t>
      </w:r>
    </w:p>
    <w:p w:rsidR="00805B66" w:rsidRDefault="00805B66" w:rsidP="00890488">
      <w:pPr>
        <w:spacing w:line="276" w:lineRule="auto"/>
        <w:ind w:firstLine="720"/>
        <w:jc w:val="both"/>
        <w:rPr>
          <w:rFonts w:ascii="Arial" w:hAnsi="Arial" w:cs="Arial"/>
          <w:sz w:val="24"/>
          <w:szCs w:val="24"/>
        </w:rPr>
      </w:pPr>
      <w:r w:rsidRPr="00A27673">
        <w:rPr>
          <w:rFonts w:ascii="Arial" w:hAnsi="Arial" w:cs="Arial"/>
          <w:sz w:val="24"/>
          <w:szCs w:val="24"/>
        </w:rPr>
        <w:t xml:space="preserve">Apple Macintosh Classic computer </w:t>
      </w:r>
      <w:r w:rsidR="00890488">
        <w:rPr>
          <w:rFonts w:ascii="Arial" w:hAnsi="Arial" w:cs="Arial"/>
          <w:sz w:val="24"/>
          <w:szCs w:val="24"/>
        </w:rPr>
        <w:t xml:space="preserve">(Figure 4) </w:t>
      </w:r>
      <w:r w:rsidRPr="00A27673">
        <w:rPr>
          <w:rFonts w:ascii="Arial" w:hAnsi="Arial" w:cs="Arial"/>
          <w:sz w:val="24"/>
          <w:szCs w:val="24"/>
        </w:rPr>
        <w:t>was introduced in early January 1984 and has been used in UTM in early 1990. It was equipped with a software memory of 1MB of RAM and 2MB to 40MB of hard disk. This computer was used in the library along with the Lotus 123 and Word Star applications for work and simple calculation as it had a large capacity.</w:t>
      </w:r>
    </w:p>
    <w:p w:rsidR="00890488" w:rsidRDefault="00890488" w:rsidP="00890488">
      <w:pPr>
        <w:spacing w:line="276" w:lineRule="auto"/>
        <w:jc w:val="both"/>
        <w:rPr>
          <w:rFonts w:ascii="Arial" w:hAnsi="Arial" w:cs="Arial"/>
          <w:sz w:val="24"/>
          <w:szCs w:val="24"/>
        </w:rPr>
      </w:pPr>
    </w:p>
    <w:p w:rsidR="00890488" w:rsidRDefault="00890488" w:rsidP="00890488">
      <w:pPr>
        <w:spacing w:line="276" w:lineRule="auto"/>
        <w:jc w:val="center"/>
        <w:rPr>
          <w:rFonts w:ascii="Arial" w:hAnsi="Arial" w:cs="Arial"/>
          <w:sz w:val="24"/>
          <w:szCs w:val="24"/>
        </w:rPr>
      </w:pPr>
      <w:r>
        <w:rPr>
          <w:rFonts w:ascii="Arial" w:hAnsi="Arial" w:cs="Arial"/>
          <w:noProof/>
          <w:sz w:val="24"/>
          <w:szCs w:val="24"/>
        </w:rPr>
        <w:drawing>
          <wp:inline distT="0" distB="0" distL="0" distR="0">
            <wp:extent cx="1647779" cy="21971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1020_155337.jpg"/>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651820" cy="2202489"/>
                    </a:xfrm>
                    <a:prstGeom prst="rect">
                      <a:avLst/>
                    </a:prstGeom>
                  </pic:spPr>
                </pic:pic>
              </a:graphicData>
            </a:graphic>
          </wp:inline>
        </w:drawing>
      </w:r>
    </w:p>
    <w:p w:rsidR="00890488" w:rsidRPr="00A27673" w:rsidRDefault="00890488" w:rsidP="00890488">
      <w:pPr>
        <w:spacing w:line="276" w:lineRule="auto"/>
        <w:jc w:val="center"/>
        <w:rPr>
          <w:rFonts w:ascii="Arial" w:hAnsi="Arial" w:cs="Arial"/>
          <w:sz w:val="24"/>
          <w:szCs w:val="24"/>
        </w:rPr>
      </w:pPr>
      <w:r>
        <w:rPr>
          <w:rFonts w:ascii="Arial" w:hAnsi="Arial" w:cs="Arial"/>
          <w:sz w:val="24"/>
          <w:szCs w:val="24"/>
        </w:rPr>
        <w:t>Figure 5</w:t>
      </w:r>
    </w:p>
    <w:p w:rsidR="00B1169E" w:rsidRPr="00A27673" w:rsidRDefault="00B1169E" w:rsidP="00890488">
      <w:pPr>
        <w:spacing w:line="276" w:lineRule="auto"/>
        <w:ind w:firstLine="720"/>
        <w:jc w:val="both"/>
        <w:rPr>
          <w:rFonts w:ascii="Arial" w:hAnsi="Arial" w:cs="Arial"/>
          <w:sz w:val="24"/>
          <w:szCs w:val="24"/>
        </w:rPr>
      </w:pPr>
      <w:r w:rsidRPr="00A27673">
        <w:rPr>
          <w:rFonts w:ascii="Arial" w:hAnsi="Arial" w:cs="Arial"/>
          <w:sz w:val="24"/>
          <w:szCs w:val="24"/>
        </w:rPr>
        <w:t xml:space="preserve">The usage of mainframe system at UTM began in the 1970’s at Computer Centre, UTM campus in Kuala Lumpur. It served as a data control of students’ and staff’s information. The mainframe has been used for almost 20 years for various </w:t>
      </w:r>
      <w:r w:rsidRPr="00A27673">
        <w:rPr>
          <w:rFonts w:ascii="Arial" w:hAnsi="Arial" w:cs="Arial"/>
          <w:sz w:val="24"/>
          <w:szCs w:val="24"/>
        </w:rPr>
        <w:lastRenderedPageBreak/>
        <w:t>components and functions such as processing, storing, securing and printing the university’s information data.</w:t>
      </w:r>
    </w:p>
    <w:p w:rsidR="00316A14" w:rsidRDefault="001772B0" w:rsidP="008F0801">
      <w:pPr>
        <w:spacing w:line="276" w:lineRule="auto"/>
        <w:ind w:firstLine="720"/>
        <w:jc w:val="both"/>
        <w:rPr>
          <w:rFonts w:ascii="Arial" w:hAnsi="Arial" w:cs="Arial"/>
          <w:sz w:val="24"/>
          <w:szCs w:val="24"/>
        </w:rPr>
      </w:pPr>
      <w:r w:rsidRPr="00A27673">
        <w:rPr>
          <w:rFonts w:ascii="Arial" w:hAnsi="Arial" w:cs="Arial"/>
          <w:sz w:val="24"/>
          <w:szCs w:val="24"/>
        </w:rPr>
        <w:t>Mainframe Tape Subsystem</w:t>
      </w:r>
      <w:r w:rsidR="00890488">
        <w:rPr>
          <w:rFonts w:ascii="Arial" w:hAnsi="Arial" w:cs="Arial"/>
          <w:sz w:val="24"/>
          <w:szCs w:val="24"/>
        </w:rPr>
        <w:t xml:space="preserve"> (Figure 5)</w:t>
      </w:r>
      <w:r w:rsidRPr="00A27673">
        <w:rPr>
          <w:rFonts w:ascii="Arial" w:hAnsi="Arial" w:cs="Arial"/>
          <w:sz w:val="24"/>
          <w:szCs w:val="24"/>
        </w:rPr>
        <w:t xml:space="preserve"> was used as a backup for mainframe system an</w:t>
      </w:r>
      <w:r w:rsidR="00B1169E" w:rsidRPr="00A27673">
        <w:rPr>
          <w:rFonts w:ascii="Arial" w:hAnsi="Arial" w:cs="Arial"/>
          <w:sz w:val="24"/>
          <w:szCs w:val="24"/>
        </w:rPr>
        <w:t xml:space="preserve">d </w:t>
      </w:r>
      <w:r w:rsidRPr="00A27673">
        <w:rPr>
          <w:rFonts w:ascii="Arial" w:hAnsi="Arial" w:cs="Arial"/>
          <w:sz w:val="24"/>
          <w:szCs w:val="24"/>
        </w:rPr>
        <w:t>information database of staff and students as well as university’s information system during the year 1987 until 1995. This model used a square shaped tape after the round shaped one was no longer in use.</w:t>
      </w:r>
    </w:p>
    <w:p w:rsidR="00890488" w:rsidRDefault="00890488" w:rsidP="008F0801">
      <w:pPr>
        <w:spacing w:line="276" w:lineRule="auto"/>
        <w:ind w:firstLine="720"/>
        <w:jc w:val="both"/>
        <w:rPr>
          <w:rFonts w:ascii="Arial" w:hAnsi="Arial" w:cs="Arial"/>
          <w:sz w:val="24"/>
          <w:szCs w:val="24"/>
        </w:rPr>
      </w:pPr>
    </w:p>
    <w:p w:rsidR="00890488" w:rsidRDefault="00890488" w:rsidP="00890488">
      <w:pPr>
        <w:spacing w:line="276" w:lineRule="auto"/>
        <w:ind w:firstLine="720"/>
        <w:jc w:val="center"/>
        <w:rPr>
          <w:rFonts w:ascii="Arial" w:hAnsi="Arial" w:cs="Arial"/>
          <w:sz w:val="24"/>
          <w:szCs w:val="24"/>
        </w:rPr>
      </w:pPr>
      <w:r>
        <w:rPr>
          <w:rFonts w:ascii="Arial" w:hAnsi="Arial" w:cs="Arial"/>
          <w:noProof/>
          <w:sz w:val="24"/>
          <w:szCs w:val="24"/>
        </w:rPr>
        <w:drawing>
          <wp:inline distT="0" distB="0" distL="0" distR="0">
            <wp:extent cx="3741990" cy="280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0191020_1555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43862" cy="2808104"/>
                    </a:xfrm>
                    <a:prstGeom prst="rect">
                      <a:avLst/>
                    </a:prstGeom>
                  </pic:spPr>
                </pic:pic>
              </a:graphicData>
            </a:graphic>
          </wp:inline>
        </w:drawing>
      </w:r>
    </w:p>
    <w:p w:rsidR="00890488" w:rsidRPr="00A27673" w:rsidRDefault="00890488" w:rsidP="00890488">
      <w:pPr>
        <w:spacing w:line="276" w:lineRule="auto"/>
        <w:ind w:firstLine="720"/>
        <w:jc w:val="center"/>
        <w:rPr>
          <w:rFonts w:ascii="Arial" w:hAnsi="Arial" w:cs="Arial"/>
          <w:sz w:val="24"/>
          <w:szCs w:val="24"/>
        </w:rPr>
      </w:pPr>
      <w:r>
        <w:rPr>
          <w:rFonts w:ascii="Arial" w:hAnsi="Arial" w:cs="Arial"/>
          <w:sz w:val="24"/>
          <w:szCs w:val="24"/>
        </w:rPr>
        <w:t>Figure 6</w:t>
      </w:r>
    </w:p>
    <w:p w:rsidR="00805B66" w:rsidRDefault="00B1169E" w:rsidP="008F0801">
      <w:pPr>
        <w:spacing w:line="276" w:lineRule="auto"/>
        <w:ind w:firstLine="720"/>
        <w:jc w:val="both"/>
        <w:rPr>
          <w:rFonts w:ascii="Arial" w:hAnsi="Arial" w:cs="Arial"/>
          <w:sz w:val="24"/>
          <w:szCs w:val="24"/>
        </w:rPr>
      </w:pPr>
      <w:r w:rsidRPr="00A27673">
        <w:rPr>
          <w:rFonts w:ascii="Arial" w:hAnsi="Arial" w:cs="Arial"/>
          <w:sz w:val="24"/>
          <w:szCs w:val="24"/>
        </w:rPr>
        <w:t>The impact printer or known as Dot Matrix Printer</w:t>
      </w:r>
      <w:r w:rsidR="00890488">
        <w:rPr>
          <w:rFonts w:ascii="Arial" w:hAnsi="Arial" w:cs="Arial"/>
          <w:sz w:val="24"/>
          <w:szCs w:val="24"/>
        </w:rPr>
        <w:t xml:space="preserve"> (Figure 6)</w:t>
      </w:r>
      <w:r w:rsidRPr="00A27673">
        <w:rPr>
          <w:rFonts w:ascii="Arial" w:hAnsi="Arial" w:cs="Arial"/>
          <w:sz w:val="24"/>
          <w:szCs w:val="24"/>
        </w:rPr>
        <w:t xml:space="preserve"> is a printing machine used in UTM during the 1990’s until 2011. It was used to print the data information of students and staff to meet university’s requirements. This printer was also capable of printing in high volumes and non-stop for 48 hours.</w:t>
      </w:r>
    </w:p>
    <w:p w:rsidR="00890488" w:rsidRDefault="00890488" w:rsidP="008F0801">
      <w:pPr>
        <w:spacing w:line="276" w:lineRule="auto"/>
        <w:ind w:firstLine="720"/>
        <w:jc w:val="both"/>
        <w:rPr>
          <w:rFonts w:ascii="Arial" w:hAnsi="Arial" w:cs="Arial"/>
          <w:sz w:val="24"/>
          <w:szCs w:val="24"/>
        </w:rPr>
      </w:pPr>
    </w:p>
    <w:p w:rsidR="00890488" w:rsidRDefault="00890488" w:rsidP="00890488">
      <w:pPr>
        <w:spacing w:line="276" w:lineRule="auto"/>
        <w:ind w:firstLine="720"/>
        <w:jc w:val="center"/>
        <w:rPr>
          <w:rFonts w:ascii="Arial" w:hAnsi="Arial" w:cs="Arial"/>
          <w:sz w:val="24"/>
          <w:szCs w:val="24"/>
        </w:rPr>
      </w:pPr>
      <w:r>
        <w:rPr>
          <w:rFonts w:ascii="Arial" w:hAnsi="Arial" w:cs="Arial"/>
          <w:noProof/>
          <w:sz w:val="24"/>
          <w:szCs w:val="24"/>
        </w:rPr>
        <w:lastRenderedPageBreak/>
        <w:drawing>
          <wp:inline distT="0" distB="0" distL="0" distR="0">
            <wp:extent cx="3683000" cy="276245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0191020_15530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86036" cy="2764731"/>
                    </a:xfrm>
                    <a:prstGeom prst="rect">
                      <a:avLst/>
                    </a:prstGeom>
                  </pic:spPr>
                </pic:pic>
              </a:graphicData>
            </a:graphic>
          </wp:inline>
        </w:drawing>
      </w:r>
    </w:p>
    <w:p w:rsidR="00890488" w:rsidRPr="00A27673" w:rsidRDefault="00890488" w:rsidP="00890488">
      <w:pPr>
        <w:spacing w:line="276" w:lineRule="auto"/>
        <w:ind w:firstLine="720"/>
        <w:jc w:val="center"/>
        <w:rPr>
          <w:rFonts w:ascii="Arial" w:hAnsi="Arial" w:cs="Arial"/>
          <w:sz w:val="24"/>
          <w:szCs w:val="24"/>
        </w:rPr>
      </w:pPr>
      <w:r>
        <w:rPr>
          <w:rFonts w:ascii="Arial" w:hAnsi="Arial" w:cs="Arial"/>
          <w:sz w:val="24"/>
          <w:szCs w:val="24"/>
        </w:rPr>
        <w:t>Figure 7</w:t>
      </w:r>
    </w:p>
    <w:p w:rsidR="00316A14" w:rsidRPr="00A27673" w:rsidRDefault="00A5709C" w:rsidP="008F0801">
      <w:pPr>
        <w:spacing w:line="276" w:lineRule="auto"/>
        <w:ind w:firstLine="720"/>
        <w:jc w:val="both"/>
        <w:rPr>
          <w:rFonts w:ascii="Arial" w:hAnsi="Arial" w:cs="Arial"/>
          <w:sz w:val="24"/>
          <w:szCs w:val="24"/>
        </w:rPr>
      </w:pPr>
      <w:r w:rsidRPr="00A27673">
        <w:rPr>
          <w:rFonts w:ascii="Arial" w:hAnsi="Arial" w:cs="Arial"/>
          <w:sz w:val="24"/>
          <w:szCs w:val="24"/>
        </w:rPr>
        <w:t xml:space="preserve">Lastly, there were CPU components displayed in the </w:t>
      </w:r>
      <w:proofErr w:type="spellStart"/>
      <w:r w:rsidRPr="00A27673">
        <w:rPr>
          <w:rFonts w:ascii="Arial" w:hAnsi="Arial" w:cs="Arial"/>
          <w:sz w:val="24"/>
          <w:szCs w:val="24"/>
        </w:rPr>
        <w:t>gallerium</w:t>
      </w:r>
      <w:proofErr w:type="spellEnd"/>
      <w:r w:rsidRPr="00A27673">
        <w:rPr>
          <w:rFonts w:ascii="Arial" w:hAnsi="Arial" w:cs="Arial"/>
          <w:sz w:val="24"/>
          <w:szCs w:val="24"/>
        </w:rPr>
        <w:t>. Basically, CPU consists of motherboard which is the most essential part in computer system. It holds, and allows, communication between many of the crucial electronic components of a system, such as the central processing unit and memory, and provides connectors for other peripherals. Next, CPU consists of hard disk which is used to store and retrieve digital information. Floppy drive is a hardware device that reads data storage information from floppy disk. Furthermore, external CD-ROM is a device to read data storage information from CD-ROM which is an optical disc that contains audio or software data whose memory is read-only.</w:t>
      </w:r>
    </w:p>
    <w:p w:rsidR="00A5709C" w:rsidRPr="00A5709C" w:rsidRDefault="00A5709C" w:rsidP="00A5709C">
      <w:pPr>
        <w:rPr>
          <w:rFonts w:ascii="Comic Sans MS" w:hAnsi="Comic Sans MS" w:cs="Times New Roman"/>
          <w:sz w:val="24"/>
          <w:szCs w:val="24"/>
        </w:rPr>
      </w:pPr>
      <w:r>
        <w:rPr>
          <w:rFonts w:ascii="Comic Sans MS" w:hAnsi="Comic Sans MS" w:cs="Times New Roman"/>
          <w:sz w:val="24"/>
          <w:szCs w:val="24"/>
        </w:rPr>
        <w:br w:type="page"/>
      </w:r>
    </w:p>
    <w:p w:rsidR="00316A14" w:rsidRPr="005A60C9" w:rsidRDefault="005A60C9" w:rsidP="005A60C9">
      <w:pPr>
        <w:pStyle w:val="Heading1"/>
        <w:rPr>
          <w:rFonts w:ascii="Arial" w:hAnsi="Arial" w:cs="Arial"/>
          <w:b/>
          <w:color w:val="000000" w:themeColor="text1"/>
          <w:sz w:val="24"/>
          <w:szCs w:val="24"/>
        </w:rPr>
      </w:pPr>
      <w:bookmarkStart w:id="8" w:name="_Toc26713622"/>
      <w:r w:rsidRPr="005A60C9">
        <w:rPr>
          <w:rFonts w:ascii="Arial" w:hAnsi="Arial" w:cs="Arial"/>
          <w:b/>
          <w:color w:val="000000" w:themeColor="text1"/>
          <w:sz w:val="24"/>
          <w:szCs w:val="24"/>
        </w:rPr>
        <w:lastRenderedPageBreak/>
        <w:t xml:space="preserve">3.0 </w:t>
      </w:r>
      <w:r w:rsidR="00316A14" w:rsidRPr="005A60C9">
        <w:rPr>
          <w:rFonts w:ascii="Arial" w:hAnsi="Arial" w:cs="Arial"/>
          <w:b/>
          <w:color w:val="000000" w:themeColor="text1"/>
          <w:sz w:val="24"/>
          <w:szCs w:val="24"/>
        </w:rPr>
        <w:t>REFLECTION</w:t>
      </w:r>
      <w:bookmarkEnd w:id="8"/>
    </w:p>
    <w:p w:rsidR="00A1254B" w:rsidRPr="008F0801" w:rsidRDefault="00A1254B" w:rsidP="008F0801">
      <w:pPr>
        <w:pStyle w:val="ListParagraph"/>
        <w:spacing w:line="276" w:lineRule="auto"/>
        <w:jc w:val="both"/>
        <w:rPr>
          <w:rFonts w:ascii="Arial" w:hAnsi="Arial" w:cs="Arial"/>
          <w:b/>
          <w:sz w:val="24"/>
          <w:szCs w:val="24"/>
        </w:rPr>
      </w:pPr>
    </w:p>
    <w:p w:rsidR="00F40D9F" w:rsidRPr="008F0801" w:rsidRDefault="00137506" w:rsidP="008F0801">
      <w:pPr>
        <w:spacing w:line="276" w:lineRule="auto"/>
        <w:jc w:val="both"/>
        <w:rPr>
          <w:rFonts w:ascii="Arial" w:hAnsi="Arial" w:cs="Arial"/>
          <w:sz w:val="24"/>
          <w:szCs w:val="24"/>
        </w:rPr>
      </w:pPr>
      <w:r w:rsidRPr="008F0801">
        <w:rPr>
          <w:rFonts w:ascii="Arial" w:hAnsi="Arial" w:cs="Arial"/>
          <w:sz w:val="24"/>
          <w:szCs w:val="24"/>
        </w:rPr>
        <w:t xml:space="preserve">3(a). </w:t>
      </w:r>
      <w:r w:rsidR="000A2764" w:rsidRPr="008F0801">
        <w:rPr>
          <w:rFonts w:ascii="Arial" w:hAnsi="Arial" w:cs="Arial"/>
          <w:sz w:val="24"/>
          <w:szCs w:val="24"/>
        </w:rPr>
        <w:t xml:space="preserve">There is </w:t>
      </w:r>
      <w:r w:rsidR="00316A14" w:rsidRPr="008F0801">
        <w:rPr>
          <w:rFonts w:ascii="Arial" w:hAnsi="Arial" w:cs="Arial"/>
          <w:sz w:val="24"/>
          <w:szCs w:val="24"/>
        </w:rPr>
        <w:t>a</w:t>
      </w:r>
      <w:r w:rsidR="000A2764" w:rsidRPr="008F0801">
        <w:rPr>
          <w:rFonts w:ascii="Arial" w:hAnsi="Arial" w:cs="Arial"/>
          <w:sz w:val="24"/>
          <w:szCs w:val="24"/>
        </w:rPr>
        <w:t xml:space="preserve"> </w:t>
      </w:r>
      <w:r w:rsidR="001B7A4C" w:rsidRPr="008F0801">
        <w:rPr>
          <w:rFonts w:ascii="Arial" w:hAnsi="Arial" w:cs="Arial"/>
          <w:sz w:val="24"/>
          <w:szCs w:val="24"/>
        </w:rPr>
        <w:t>saying,</w:t>
      </w:r>
      <w:r w:rsidR="000A2764" w:rsidRPr="008F0801">
        <w:rPr>
          <w:rFonts w:ascii="Arial" w:hAnsi="Arial" w:cs="Arial"/>
          <w:sz w:val="24"/>
          <w:szCs w:val="24"/>
        </w:rPr>
        <w:t xml:space="preserve"> </w:t>
      </w:r>
      <w:r w:rsidR="001B7A4C" w:rsidRPr="008F0801">
        <w:rPr>
          <w:rFonts w:ascii="Arial" w:hAnsi="Arial" w:cs="Arial"/>
          <w:sz w:val="24"/>
          <w:szCs w:val="24"/>
        </w:rPr>
        <w:t xml:space="preserve">“One way to keep momentum going is to have constantly greater goals.” </w:t>
      </w:r>
      <w:r w:rsidR="00B13FA5" w:rsidRPr="008F0801">
        <w:rPr>
          <w:rFonts w:ascii="Arial" w:hAnsi="Arial" w:cs="Arial"/>
          <w:sz w:val="24"/>
          <w:szCs w:val="24"/>
        </w:rPr>
        <w:t>The members of group</w:t>
      </w:r>
      <w:r w:rsidR="001B7A4C" w:rsidRPr="008F0801">
        <w:rPr>
          <w:rFonts w:ascii="Arial" w:hAnsi="Arial" w:cs="Arial"/>
          <w:sz w:val="24"/>
          <w:szCs w:val="24"/>
        </w:rPr>
        <w:t xml:space="preserve"> 2</w:t>
      </w:r>
      <w:r w:rsidR="00B13FA5" w:rsidRPr="008F0801">
        <w:rPr>
          <w:rFonts w:ascii="Arial" w:hAnsi="Arial" w:cs="Arial"/>
          <w:sz w:val="24"/>
          <w:szCs w:val="24"/>
        </w:rPr>
        <w:t xml:space="preserve"> are students of computer science (software engineering and graphics &amp; multimedia software). We, as computer science students undeniably have several goals regarding to our program. The goals include long-term goal and short-term goal. First</w:t>
      </w:r>
      <w:r w:rsidR="000A2764" w:rsidRPr="008F0801">
        <w:rPr>
          <w:rFonts w:ascii="Arial" w:hAnsi="Arial" w:cs="Arial"/>
          <w:sz w:val="24"/>
          <w:szCs w:val="24"/>
        </w:rPr>
        <w:t xml:space="preserve"> and foremost</w:t>
      </w:r>
      <w:r w:rsidR="00B13FA5" w:rsidRPr="008F0801">
        <w:rPr>
          <w:rFonts w:ascii="Arial" w:hAnsi="Arial" w:cs="Arial"/>
          <w:sz w:val="24"/>
          <w:szCs w:val="24"/>
        </w:rPr>
        <w:t xml:space="preserve">, for the short-term goal, we are striving to graduate with our own program </w:t>
      </w:r>
      <w:r w:rsidR="000A2764" w:rsidRPr="008F0801">
        <w:rPr>
          <w:rFonts w:ascii="Arial" w:hAnsi="Arial" w:cs="Arial"/>
          <w:sz w:val="24"/>
          <w:szCs w:val="24"/>
        </w:rPr>
        <w:t>degree. With this degree, we could find a job at a stable company. Second short-term goal is to expertise at programming languages in order to be a better programmer. As for the long-term goal, we would want to be able to create solutions and applications innovatively and creatively that are useful for society. Therefore, we could create an operating system for an application or software for business and general purpose uses</w:t>
      </w:r>
      <w:r w:rsidR="00F40D9F" w:rsidRPr="008F0801">
        <w:rPr>
          <w:rFonts w:ascii="Arial" w:hAnsi="Arial" w:cs="Arial"/>
          <w:sz w:val="24"/>
          <w:szCs w:val="24"/>
        </w:rPr>
        <w:t>.</w:t>
      </w:r>
    </w:p>
    <w:p w:rsidR="00137506" w:rsidRPr="008F0801" w:rsidRDefault="00137506" w:rsidP="008F0801">
      <w:pPr>
        <w:spacing w:line="276" w:lineRule="auto"/>
        <w:jc w:val="both"/>
        <w:rPr>
          <w:rFonts w:ascii="Arial" w:hAnsi="Arial" w:cs="Arial"/>
          <w:sz w:val="24"/>
          <w:szCs w:val="24"/>
        </w:rPr>
      </w:pPr>
      <w:r w:rsidRPr="008F0801">
        <w:rPr>
          <w:rFonts w:ascii="Arial" w:hAnsi="Arial" w:cs="Arial"/>
          <w:sz w:val="24"/>
          <w:szCs w:val="24"/>
        </w:rPr>
        <w:t xml:space="preserve">3(b). This CICT visit was very beneficial to us by many ways. As a science computer studying Graphics and Multimedia software and software engineering, we have a lot to learn about technology and the science behind it. The CICT visit enriched me with vast knowledges about various system units, hardware designs, networking systems and so on. The coordinator during the visit also helped me more to understand about all the inventions and technological stuffs by explaining the process clearly and how it evolved to be what it is today. He explained the history behind the development of those hardware in detail. This CICT visit impacted on our dream, which is to become a successful and professional computer scientist in the upcoming future, with also the regards of our program. For an example, during the visit, </w:t>
      </w:r>
      <w:r w:rsidR="00A1254B" w:rsidRPr="008F0801">
        <w:rPr>
          <w:rFonts w:ascii="Arial" w:hAnsi="Arial" w:cs="Arial"/>
          <w:sz w:val="24"/>
          <w:szCs w:val="24"/>
        </w:rPr>
        <w:t>we</w:t>
      </w:r>
      <w:r w:rsidRPr="008F0801">
        <w:rPr>
          <w:rFonts w:ascii="Arial" w:hAnsi="Arial" w:cs="Arial"/>
          <w:sz w:val="24"/>
          <w:szCs w:val="24"/>
        </w:rPr>
        <w:t xml:space="preserve"> got to learn that computing powers of hardware and system units have increased exponentially throughout the </w:t>
      </w:r>
      <w:proofErr w:type="gramStart"/>
      <w:r w:rsidRPr="008F0801">
        <w:rPr>
          <w:rFonts w:ascii="Arial" w:hAnsi="Arial" w:cs="Arial"/>
          <w:sz w:val="24"/>
          <w:szCs w:val="24"/>
        </w:rPr>
        <w:t>year</w:t>
      </w:r>
      <w:proofErr w:type="gramEnd"/>
      <w:r w:rsidRPr="008F0801">
        <w:rPr>
          <w:rFonts w:ascii="Arial" w:hAnsi="Arial" w:cs="Arial"/>
          <w:sz w:val="24"/>
          <w:szCs w:val="24"/>
        </w:rPr>
        <w:t xml:space="preserve"> but their sizes have been decreasing relatively to their power. It showed </w:t>
      </w:r>
      <w:r w:rsidR="00A1254B" w:rsidRPr="008F0801">
        <w:rPr>
          <w:rFonts w:ascii="Arial" w:hAnsi="Arial" w:cs="Arial"/>
          <w:sz w:val="24"/>
          <w:szCs w:val="24"/>
        </w:rPr>
        <w:t>us</w:t>
      </w:r>
      <w:r w:rsidRPr="008F0801">
        <w:rPr>
          <w:rFonts w:ascii="Arial" w:hAnsi="Arial" w:cs="Arial"/>
          <w:sz w:val="24"/>
          <w:szCs w:val="24"/>
        </w:rPr>
        <w:t xml:space="preserve"> that as </w:t>
      </w:r>
      <w:r w:rsidR="00A1254B" w:rsidRPr="008F0801">
        <w:rPr>
          <w:rFonts w:ascii="Arial" w:hAnsi="Arial" w:cs="Arial"/>
          <w:sz w:val="24"/>
          <w:szCs w:val="24"/>
        </w:rPr>
        <w:t>s</w:t>
      </w:r>
      <w:r w:rsidRPr="008F0801">
        <w:rPr>
          <w:rFonts w:ascii="Arial" w:hAnsi="Arial" w:cs="Arial"/>
          <w:sz w:val="24"/>
          <w:szCs w:val="24"/>
        </w:rPr>
        <w:t>cience computer student</w:t>
      </w:r>
      <w:r w:rsidR="00A1254B" w:rsidRPr="008F0801">
        <w:rPr>
          <w:rFonts w:ascii="Arial" w:hAnsi="Arial" w:cs="Arial"/>
          <w:sz w:val="24"/>
          <w:szCs w:val="24"/>
        </w:rPr>
        <w:t>s</w:t>
      </w:r>
      <w:r w:rsidRPr="008F0801">
        <w:rPr>
          <w:rFonts w:ascii="Arial" w:hAnsi="Arial" w:cs="Arial"/>
          <w:sz w:val="24"/>
          <w:szCs w:val="24"/>
        </w:rPr>
        <w:t xml:space="preserve">, </w:t>
      </w:r>
      <w:r w:rsidR="00A1254B" w:rsidRPr="008F0801">
        <w:rPr>
          <w:rFonts w:ascii="Arial" w:hAnsi="Arial" w:cs="Arial"/>
          <w:sz w:val="24"/>
          <w:szCs w:val="24"/>
        </w:rPr>
        <w:t>we</w:t>
      </w:r>
      <w:r w:rsidRPr="008F0801">
        <w:rPr>
          <w:rFonts w:ascii="Arial" w:hAnsi="Arial" w:cs="Arial"/>
          <w:sz w:val="24"/>
          <w:szCs w:val="24"/>
        </w:rPr>
        <w:t xml:space="preserve"> will always face problems that are big and makes me slow at the start. But once </w:t>
      </w:r>
      <w:r w:rsidR="00A1254B" w:rsidRPr="008F0801">
        <w:rPr>
          <w:rFonts w:ascii="Arial" w:hAnsi="Arial" w:cs="Arial"/>
          <w:sz w:val="24"/>
          <w:szCs w:val="24"/>
        </w:rPr>
        <w:t xml:space="preserve">we </w:t>
      </w:r>
      <w:r w:rsidRPr="008F0801">
        <w:rPr>
          <w:rFonts w:ascii="Arial" w:hAnsi="Arial" w:cs="Arial"/>
          <w:sz w:val="24"/>
          <w:szCs w:val="24"/>
        </w:rPr>
        <w:t xml:space="preserve">work the problem and sort things out, </w:t>
      </w:r>
      <w:r w:rsidR="00A1254B" w:rsidRPr="008F0801">
        <w:rPr>
          <w:rFonts w:ascii="Arial" w:hAnsi="Arial" w:cs="Arial"/>
          <w:sz w:val="24"/>
          <w:szCs w:val="24"/>
        </w:rPr>
        <w:t>we</w:t>
      </w:r>
      <w:r w:rsidRPr="008F0801">
        <w:rPr>
          <w:rFonts w:ascii="Arial" w:hAnsi="Arial" w:cs="Arial"/>
          <w:sz w:val="24"/>
          <w:szCs w:val="24"/>
        </w:rPr>
        <w:t xml:space="preserve"> can minimize the issues and increase </w:t>
      </w:r>
      <w:r w:rsidR="00A1254B" w:rsidRPr="008F0801">
        <w:rPr>
          <w:rFonts w:ascii="Arial" w:hAnsi="Arial" w:cs="Arial"/>
          <w:sz w:val="24"/>
          <w:szCs w:val="24"/>
        </w:rPr>
        <w:t>our</w:t>
      </w:r>
      <w:r w:rsidRPr="008F0801">
        <w:rPr>
          <w:rFonts w:ascii="Arial" w:hAnsi="Arial" w:cs="Arial"/>
          <w:sz w:val="24"/>
          <w:szCs w:val="24"/>
        </w:rPr>
        <w:t xml:space="preserve"> productivity level. The easiest example for this was the generation of computers that they displayed in </w:t>
      </w:r>
      <w:r w:rsidR="00A1254B" w:rsidRPr="008F0801">
        <w:rPr>
          <w:rFonts w:ascii="Arial" w:hAnsi="Arial" w:cs="Arial"/>
          <w:sz w:val="24"/>
          <w:szCs w:val="24"/>
        </w:rPr>
        <w:t xml:space="preserve">this </w:t>
      </w:r>
      <w:r w:rsidRPr="008F0801">
        <w:rPr>
          <w:rFonts w:ascii="Arial" w:hAnsi="Arial" w:cs="Arial"/>
          <w:sz w:val="24"/>
          <w:szCs w:val="24"/>
        </w:rPr>
        <w:t xml:space="preserve">visit. Having a big, slow computer at the beginning did not stop the computer scientists back then to improve the innovations and they proved that there is always room for improvement for technology. </w:t>
      </w:r>
      <w:r w:rsidR="00A1254B" w:rsidRPr="008F0801">
        <w:rPr>
          <w:rFonts w:ascii="Arial" w:hAnsi="Arial" w:cs="Arial"/>
          <w:sz w:val="24"/>
          <w:szCs w:val="24"/>
        </w:rPr>
        <w:t>We</w:t>
      </w:r>
      <w:r w:rsidRPr="008F0801">
        <w:rPr>
          <w:rFonts w:ascii="Arial" w:hAnsi="Arial" w:cs="Arial"/>
          <w:sz w:val="24"/>
          <w:szCs w:val="24"/>
        </w:rPr>
        <w:t xml:space="preserve"> hope that </w:t>
      </w:r>
      <w:r w:rsidR="00A1254B" w:rsidRPr="008F0801">
        <w:rPr>
          <w:rFonts w:ascii="Arial" w:hAnsi="Arial" w:cs="Arial"/>
          <w:sz w:val="24"/>
          <w:szCs w:val="24"/>
        </w:rPr>
        <w:t>we</w:t>
      </w:r>
      <w:r w:rsidRPr="008F0801">
        <w:rPr>
          <w:rFonts w:ascii="Arial" w:hAnsi="Arial" w:cs="Arial"/>
          <w:sz w:val="24"/>
          <w:szCs w:val="24"/>
        </w:rPr>
        <w:t xml:space="preserve"> will, too, be able to create better and faster inventions that improve our way of life and broaden the field of computer science.</w:t>
      </w:r>
    </w:p>
    <w:p w:rsidR="00F40D9F" w:rsidRPr="008F0801" w:rsidRDefault="00137506" w:rsidP="008F0801">
      <w:pPr>
        <w:spacing w:line="276" w:lineRule="auto"/>
        <w:jc w:val="both"/>
        <w:rPr>
          <w:rFonts w:ascii="Arial" w:hAnsi="Arial" w:cs="Arial"/>
          <w:sz w:val="24"/>
          <w:szCs w:val="24"/>
        </w:rPr>
      </w:pPr>
      <w:r w:rsidRPr="008F0801">
        <w:rPr>
          <w:rFonts w:ascii="Arial" w:hAnsi="Arial" w:cs="Arial"/>
          <w:sz w:val="24"/>
          <w:szCs w:val="24"/>
        </w:rPr>
        <w:t xml:space="preserve">3(c). </w:t>
      </w:r>
      <w:r w:rsidR="00140CBA" w:rsidRPr="008F0801">
        <w:rPr>
          <w:rFonts w:ascii="Arial" w:hAnsi="Arial" w:cs="Arial"/>
          <w:sz w:val="24"/>
          <w:szCs w:val="24"/>
        </w:rPr>
        <w:t>We believe that anyone in any course or program should never stop studying and learning as it is always the key to success. We believe that we should continue developing our skills required for being a successful people. We plan on learning more programming languages and take more courses to widen our chances in the industry even more.</w:t>
      </w:r>
      <w:r w:rsidR="00F40D9F" w:rsidRPr="008F0801">
        <w:rPr>
          <w:rFonts w:ascii="Arial" w:hAnsi="Arial" w:cs="Arial"/>
          <w:sz w:val="24"/>
          <w:szCs w:val="24"/>
        </w:rPr>
        <w:t xml:space="preserve"> In conclusion, before we can accomplish anything in life, we must know what we want, in other words, we need to set our goals. Thus, we get to decide which one is more important to prioritize it then focus on achieving the goal.</w:t>
      </w:r>
    </w:p>
    <w:p w:rsidR="00316A14" w:rsidRDefault="00316A14">
      <w:pPr>
        <w:rPr>
          <w:sz w:val="24"/>
          <w:szCs w:val="24"/>
        </w:rPr>
      </w:pPr>
    </w:p>
    <w:p w:rsidR="000A2764" w:rsidRPr="005A60C9" w:rsidRDefault="00316A14" w:rsidP="005A60C9">
      <w:pPr>
        <w:pStyle w:val="Heading1"/>
        <w:rPr>
          <w:rFonts w:ascii="Arial" w:hAnsi="Arial" w:cs="Arial"/>
          <w:b/>
          <w:color w:val="000000" w:themeColor="text1"/>
          <w:sz w:val="24"/>
          <w:szCs w:val="24"/>
        </w:rPr>
      </w:pPr>
      <w:bookmarkStart w:id="9" w:name="_Toc26713623"/>
      <w:r w:rsidRPr="005A60C9">
        <w:rPr>
          <w:rFonts w:ascii="Arial" w:hAnsi="Arial" w:cs="Arial"/>
          <w:b/>
          <w:color w:val="000000" w:themeColor="text1"/>
          <w:sz w:val="24"/>
          <w:szCs w:val="24"/>
        </w:rPr>
        <w:lastRenderedPageBreak/>
        <w:t>4.0 TASK FOR EACH MEMBER</w:t>
      </w:r>
      <w:bookmarkEnd w:id="9"/>
    </w:p>
    <w:p w:rsidR="00AB3AF5" w:rsidRPr="008F0801" w:rsidRDefault="00AB3AF5" w:rsidP="008F0801">
      <w:pPr>
        <w:jc w:val="both"/>
        <w:rPr>
          <w:rFonts w:ascii="Arial" w:hAnsi="Arial" w:cs="Arial"/>
          <w:b/>
          <w:sz w:val="24"/>
          <w:szCs w:val="24"/>
        </w:rPr>
      </w:pPr>
    </w:p>
    <w:tbl>
      <w:tblPr>
        <w:tblStyle w:val="TableGrid"/>
        <w:tblW w:w="0" w:type="auto"/>
        <w:tblLook w:val="04A0" w:firstRow="1" w:lastRow="0" w:firstColumn="1" w:lastColumn="0" w:noHBand="0" w:noVBand="1"/>
      </w:tblPr>
      <w:tblGrid>
        <w:gridCol w:w="4508"/>
        <w:gridCol w:w="4508"/>
      </w:tblGrid>
      <w:tr w:rsidR="00AB3AF5" w:rsidRPr="008F0801" w:rsidTr="00AB3AF5">
        <w:tc>
          <w:tcPr>
            <w:tcW w:w="4508" w:type="dxa"/>
          </w:tcPr>
          <w:p w:rsidR="00AB3AF5" w:rsidRPr="008F0801" w:rsidRDefault="00AB3AF5" w:rsidP="008F0801">
            <w:pPr>
              <w:jc w:val="center"/>
              <w:rPr>
                <w:rFonts w:ascii="Arial" w:hAnsi="Arial" w:cs="Arial"/>
                <w:b/>
                <w:sz w:val="24"/>
                <w:szCs w:val="24"/>
              </w:rPr>
            </w:pPr>
            <w:r w:rsidRPr="008F0801">
              <w:rPr>
                <w:rFonts w:ascii="Arial" w:hAnsi="Arial" w:cs="Arial"/>
                <w:b/>
                <w:sz w:val="24"/>
                <w:szCs w:val="24"/>
              </w:rPr>
              <w:t>NAME</w:t>
            </w:r>
          </w:p>
        </w:tc>
        <w:tc>
          <w:tcPr>
            <w:tcW w:w="4508" w:type="dxa"/>
          </w:tcPr>
          <w:p w:rsidR="00AB3AF5" w:rsidRPr="008F0801" w:rsidRDefault="00AB3AF5" w:rsidP="008F0801">
            <w:pPr>
              <w:jc w:val="center"/>
              <w:rPr>
                <w:rFonts w:ascii="Arial" w:hAnsi="Arial" w:cs="Arial"/>
                <w:b/>
                <w:sz w:val="24"/>
                <w:szCs w:val="24"/>
              </w:rPr>
            </w:pPr>
            <w:r w:rsidRPr="008F0801">
              <w:rPr>
                <w:rFonts w:ascii="Arial" w:hAnsi="Arial" w:cs="Arial"/>
                <w:b/>
                <w:sz w:val="24"/>
                <w:szCs w:val="24"/>
              </w:rPr>
              <w:t>TASK</w:t>
            </w:r>
          </w:p>
        </w:tc>
      </w:tr>
      <w:tr w:rsidR="00AB3AF5" w:rsidRPr="008F0801" w:rsidTr="00A1254B">
        <w:trPr>
          <w:trHeight w:val="976"/>
        </w:trPr>
        <w:tc>
          <w:tcPr>
            <w:tcW w:w="4508" w:type="dxa"/>
          </w:tcPr>
          <w:p w:rsidR="00AB3AF5" w:rsidRPr="008F0801" w:rsidRDefault="00AB3AF5" w:rsidP="008F0801">
            <w:pPr>
              <w:jc w:val="both"/>
              <w:rPr>
                <w:rFonts w:ascii="Arial" w:hAnsi="Arial" w:cs="Arial"/>
                <w:sz w:val="24"/>
                <w:szCs w:val="24"/>
              </w:rPr>
            </w:pPr>
            <w:r w:rsidRPr="008F0801">
              <w:rPr>
                <w:rFonts w:ascii="Arial" w:hAnsi="Arial" w:cs="Arial"/>
                <w:sz w:val="24"/>
                <w:szCs w:val="24"/>
              </w:rPr>
              <w:t>ASWIND SARVANESH VARMAN A/L SARAVANAN</w:t>
            </w:r>
          </w:p>
        </w:tc>
        <w:tc>
          <w:tcPr>
            <w:tcW w:w="4508" w:type="dxa"/>
          </w:tcPr>
          <w:p w:rsidR="00AB3AF5" w:rsidRPr="008F0801" w:rsidRDefault="00AB3AF5" w:rsidP="008F0801">
            <w:pPr>
              <w:pStyle w:val="ListParagraph"/>
              <w:numPr>
                <w:ilvl w:val="0"/>
                <w:numId w:val="5"/>
              </w:numPr>
              <w:jc w:val="both"/>
              <w:rPr>
                <w:rFonts w:ascii="Arial" w:hAnsi="Arial" w:cs="Arial"/>
                <w:sz w:val="24"/>
                <w:szCs w:val="24"/>
              </w:rPr>
            </w:pPr>
            <w:r w:rsidRPr="008F0801">
              <w:rPr>
                <w:rFonts w:ascii="Arial" w:hAnsi="Arial" w:cs="Arial"/>
                <w:sz w:val="24"/>
                <w:szCs w:val="24"/>
              </w:rPr>
              <w:t>The leader of the group</w:t>
            </w:r>
          </w:p>
          <w:p w:rsidR="00AB3AF5" w:rsidRPr="008F0801" w:rsidRDefault="00AB3AF5" w:rsidP="008F0801">
            <w:pPr>
              <w:pStyle w:val="ListParagraph"/>
              <w:numPr>
                <w:ilvl w:val="0"/>
                <w:numId w:val="5"/>
              </w:numPr>
              <w:jc w:val="both"/>
              <w:rPr>
                <w:rFonts w:ascii="Arial" w:hAnsi="Arial" w:cs="Arial"/>
                <w:sz w:val="24"/>
                <w:szCs w:val="24"/>
              </w:rPr>
            </w:pPr>
            <w:r w:rsidRPr="008F0801">
              <w:rPr>
                <w:rFonts w:ascii="Arial" w:hAnsi="Arial" w:cs="Arial"/>
                <w:sz w:val="24"/>
                <w:szCs w:val="24"/>
              </w:rPr>
              <w:t>Took pictures at the event</w:t>
            </w:r>
          </w:p>
          <w:p w:rsidR="00AB3AF5" w:rsidRPr="008F0801" w:rsidRDefault="00AB3AF5" w:rsidP="008F0801">
            <w:pPr>
              <w:pStyle w:val="ListParagraph"/>
              <w:numPr>
                <w:ilvl w:val="0"/>
                <w:numId w:val="5"/>
              </w:numPr>
              <w:jc w:val="both"/>
              <w:rPr>
                <w:rFonts w:ascii="Arial" w:hAnsi="Arial" w:cs="Arial"/>
                <w:sz w:val="24"/>
                <w:szCs w:val="24"/>
              </w:rPr>
            </w:pPr>
            <w:r w:rsidRPr="008F0801">
              <w:rPr>
                <w:rFonts w:ascii="Arial" w:hAnsi="Arial" w:cs="Arial"/>
                <w:sz w:val="24"/>
                <w:szCs w:val="24"/>
              </w:rPr>
              <w:t>Made some reflections</w:t>
            </w:r>
          </w:p>
        </w:tc>
      </w:tr>
      <w:tr w:rsidR="00AB3AF5" w:rsidRPr="008F0801" w:rsidTr="00A1254B">
        <w:trPr>
          <w:trHeight w:val="710"/>
        </w:trPr>
        <w:tc>
          <w:tcPr>
            <w:tcW w:w="4508" w:type="dxa"/>
          </w:tcPr>
          <w:p w:rsidR="00AB3AF5" w:rsidRPr="008F0801" w:rsidRDefault="00AB3AF5" w:rsidP="008F0801">
            <w:pPr>
              <w:jc w:val="both"/>
              <w:rPr>
                <w:rFonts w:ascii="Arial" w:hAnsi="Arial" w:cs="Arial"/>
                <w:sz w:val="24"/>
                <w:szCs w:val="24"/>
              </w:rPr>
            </w:pPr>
            <w:r w:rsidRPr="008F0801">
              <w:rPr>
                <w:rFonts w:ascii="Arial" w:hAnsi="Arial" w:cs="Arial"/>
                <w:sz w:val="24"/>
                <w:szCs w:val="24"/>
              </w:rPr>
              <w:t>OMAR ALAAELDIN HASSAN KHATER</w:t>
            </w:r>
          </w:p>
        </w:tc>
        <w:tc>
          <w:tcPr>
            <w:tcW w:w="4508" w:type="dxa"/>
          </w:tcPr>
          <w:p w:rsidR="00AB3AF5" w:rsidRPr="008F0801" w:rsidRDefault="00AB3AF5" w:rsidP="008F0801">
            <w:pPr>
              <w:pStyle w:val="ListParagraph"/>
              <w:numPr>
                <w:ilvl w:val="0"/>
                <w:numId w:val="6"/>
              </w:numPr>
              <w:jc w:val="both"/>
              <w:rPr>
                <w:rFonts w:ascii="Arial" w:hAnsi="Arial" w:cs="Arial"/>
                <w:sz w:val="24"/>
                <w:szCs w:val="24"/>
              </w:rPr>
            </w:pPr>
            <w:r w:rsidRPr="008F0801">
              <w:rPr>
                <w:rFonts w:ascii="Arial" w:hAnsi="Arial" w:cs="Arial"/>
                <w:sz w:val="24"/>
                <w:szCs w:val="24"/>
              </w:rPr>
              <w:t>Took pictures at the event</w:t>
            </w:r>
          </w:p>
          <w:p w:rsidR="00AB3AF5" w:rsidRPr="008F0801" w:rsidRDefault="00AB3AF5" w:rsidP="008F0801">
            <w:pPr>
              <w:pStyle w:val="ListParagraph"/>
              <w:numPr>
                <w:ilvl w:val="0"/>
                <w:numId w:val="6"/>
              </w:numPr>
              <w:jc w:val="both"/>
              <w:rPr>
                <w:rFonts w:ascii="Arial" w:hAnsi="Arial" w:cs="Arial"/>
                <w:sz w:val="24"/>
                <w:szCs w:val="24"/>
              </w:rPr>
            </w:pPr>
            <w:r w:rsidRPr="008F0801">
              <w:rPr>
                <w:rFonts w:ascii="Arial" w:hAnsi="Arial" w:cs="Arial"/>
                <w:sz w:val="24"/>
                <w:szCs w:val="24"/>
              </w:rPr>
              <w:t>Made some reflections</w:t>
            </w:r>
          </w:p>
        </w:tc>
      </w:tr>
      <w:tr w:rsidR="00AB3AF5" w:rsidRPr="008F0801" w:rsidTr="00A1254B">
        <w:trPr>
          <w:trHeight w:val="682"/>
        </w:trPr>
        <w:tc>
          <w:tcPr>
            <w:tcW w:w="4508" w:type="dxa"/>
          </w:tcPr>
          <w:p w:rsidR="00AB3AF5" w:rsidRPr="008F0801" w:rsidRDefault="00AB3AF5" w:rsidP="008F0801">
            <w:pPr>
              <w:jc w:val="both"/>
              <w:rPr>
                <w:rFonts w:ascii="Arial" w:hAnsi="Arial" w:cs="Arial"/>
                <w:sz w:val="24"/>
                <w:szCs w:val="24"/>
              </w:rPr>
            </w:pPr>
            <w:r w:rsidRPr="008F0801">
              <w:rPr>
                <w:rFonts w:ascii="Arial" w:hAnsi="Arial" w:cs="Arial"/>
                <w:sz w:val="24"/>
                <w:szCs w:val="24"/>
              </w:rPr>
              <w:t>IRMA ZAFIRAH BINTI MOHD IKRAM</w:t>
            </w:r>
          </w:p>
        </w:tc>
        <w:tc>
          <w:tcPr>
            <w:tcW w:w="4508" w:type="dxa"/>
          </w:tcPr>
          <w:p w:rsidR="00AB3AF5" w:rsidRPr="008F0801" w:rsidRDefault="00AB3AF5" w:rsidP="008F0801">
            <w:pPr>
              <w:pStyle w:val="ListParagraph"/>
              <w:numPr>
                <w:ilvl w:val="0"/>
                <w:numId w:val="7"/>
              </w:numPr>
              <w:jc w:val="both"/>
              <w:rPr>
                <w:rFonts w:ascii="Arial" w:hAnsi="Arial" w:cs="Arial"/>
                <w:sz w:val="24"/>
                <w:szCs w:val="24"/>
              </w:rPr>
            </w:pPr>
            <w:r w:rsidRPr="008F0801">
              <w:rPr>
                <w:rFonts w:ascii="Arial" w:hAnsi="Arial" w:cs="Arial"/>
                <w:sz w:val="24"/>
                <w:szCs w:val="24"/>
              </w:rPr>
              <w:t>Wrote the report</w:t>
            </w:r>
          </w:p>
          <w:p w:rsidR="00AB3AF5" w:rsidRPr="008F0801" w:rsidRDefault="00AB3AF5" w:rsidP="008F0801">
            <w:pPr>
              <w:pStyle w:val="ListParagraph"/>
              <w:numPr>
                <w:ilvl w:val="0"/>
                <w:numId w:val="7"/>
              </w:numPr>
              <w:jc w:val="both"/>
              <w:rPr>
                <w:rFonts w:ascii="Arial" w:hAnsi="Arial" w:cs="Arial"/>
                <w:sz w:val="24"/>
                <w:szCs w:val="24"/>
              </w:rPr>
            </w:pPr>
            <w:r w:rsidRPr="008F0801">
              <w:rPr>
                <w:rFonts w:ascii="Arial" w:hAnsi="Arial" w:cs="Arial"/>
                <w:sz w:val="24"/>
                <w:szCs w:val="24"/>
              </w:rPr>
              <w:t>Made some reflections</w:t>
            </w:r>
          </w:p>
        </w:tc>
      </w:tr>
    </w:tbl>
    <w:p w:rsidR="00744BDC" w:rsidRDefault="00744BDC" w:rsidP="00316A14">
      <w:pPr>
        <w:rPr>
          <w:rFonts w:ascii="Times New Roman" w:hAnsi="Times New Roman" w:cs="Times New Roman"/>
          <w:sz w:val="36"/>
          <w:szCs w:val="36"/>
        </w:rPr>
      </w:pPr>
    </w:p>
    <w:p w:rsidR="00744BDC" w:rsidRPr="00AC18FC" w:rsidRDefault="00744BDC" w:rsidP="00AC18FC">
      <w:pPr>
        <w:rPr>
          <w:rFonts w:ascii="Times New Roman" w:hAnsi="Times New Roman" w:cs="Times New Roman"/>
          <w:sz w:val="36"/>
          <w:szCs w:val="36"/>
        </w:rPr>
      </w:pPr>
      <w:r>
        <w:rPr>
          <w:rFonts w:ascii="Times New Roman" w:hAnsi="Times New Roman" w:cs="Times New Roman"/>
          <w:sz w:val="36"/>
          <w:szCs w:val="36"/>
        </w:rPr>
        <w:br w:type="page"/>
      </w:r>
    </w:p>
    <w:p w:rsidR="00744BDC" w:rsidRPr="005A60C9" w:rsidRDefault="00744BDC" w:rsidP="005A60C9">
      <w:pPr>
        <w:pStyle w:val="Heading1"/>
        <w:rPr>
          <w:rFonts w:ascii="Arial" w:hAnsi="Arial" w:cs="Arial"/>
          <w:b/>
          <w:color w:val="000000" w:themeColor="text1"/>
          <w:sz w:val="24"/>
          <w:szCs w:val="24"/>
        </w:rPr>
      </w:pPr>
      <w:bookmarkStart w:id="10" w:name="_Toc26713624"/>
      <w:r w:rsidRPr="005A60C9">
        <w:rPr>
          <w:rFonts w:ascii="Arial" w:hAnsi="Arial" w:cs="Arial"/>
          <w:b/>
          <w:color w:val="000000" w:themeColor="text1"/>
          <w:sz w:val="24"/>
          <w:szCs w:val="24"/>
        </w:rPr>
        <w:lastRenderedPageBreak/>
        <w:t>6.0 REFERENCES</w:t>
      </w:r>
      <w:bookmarkEnd w:id="10"/>
    </w:p>
    <w:p w:rsidR="00744BDC" w:rsidRPr="008F0801" w:rsidRDefault="00744BDC" w:rsidP="008F0801">
      <w:pPr>
        <w:spacing w:line="276" w:lineRule="auto"/>
        <w:jc w:val="both"/>
        <w:rPr>
          <w:rFonts w:ascii="Arial" w:hAnsi="Arial" w:cs="Arial"/>
          <w:sz w:val="24"/>
          <w:szCs w:val="24"/>
        </w:rPr>
      </w:pPr>
    </w:p>
    <w:p w:rsidR="00744BDC" w:rsidRPr="008F0801" w:rsidRDefault="00744BDC" w:rsidP="008F0801">
      <w:pPr>
        <w:pStyle w:val="ListParagraph"/>
        <w:numPr>
          <w:ilvl w:val="0"/>
          <w:numId w:val="8"/>
        </w:numPr>
        <w:spacing w:line="276" w:lineRule="auto"/>
        <w:jc w:val="both"/>
        <w:rPr>
          <w:rFonts w:ascii="Arial" w:hAnsi="Arial" w:cs="Arial"/>
          <w:sz w:val="24"/>
          <w:szCs w:val="24"/>
        </w:rPr>
      </w:pPr>
      <w:r w:rsidRPr="008F0801">
        <w:rPr>
          <w:rFonts w:ascii="Arial" w:hAnsi="Arial" w:cs="Arial"/>
          <w:sz w:val="24"/>
          <w:szCs w:val="24"/>
        </w:rPr>
        <w:t xml:space="preserve">UTM Library. (2019). Retrieved from </w:t>
      </w:r>
      <w:hyperlink r:id="rId21" w:history="1">
        <w:r w:rsidRPr="008F0801">
          <w:rPr>
            <w:rStyle w:val="Hyperlink"/>
            <w:rFonts w:ascii="Arial" w:hAnsi="Arial" w:cs="Arial"/>
            <w:sz w:val="24"/>
            <w:szCs w:val="24"/>
          </w:rPr>
          <w:t>http://library.utm.my/about-the-library/vision-mission-goals/</w:t>
        </w:r>
      </w:hyperlink>
    </w:p>
    <w:p w:rsidR="00744BDC" w:rsidRPr="008F0801" w:rsidRDefault="00744BDC" w:rsidP="008F0801">
      <w:pPr>
        <w:pStyle w:val="ListParagraph"/>
        <w:spacing w:line="276" w:lineRule="auto"/>
        <w:jc w:val="both"/>
        <w:rPr>
          <w:rFonts w:ascii="Arial" w:hAnsi="Arial" w:cs="Arial"/>
          <w:sz w:val="24"/>
          <w:szCs w:val="24"/>
        </w:rPr>
      </w:pPr>
    </w:p>
    <w:p w:rsidR="00744BDC" w:rsidRPr="008F0801" w:rsidRDefault="00744BDC" w:rsidP="008F0801">
      <w:pPr>
        <w:pStyle w:val="ListParagraph"/>
        <w:numPr>
          <w:ilvl w:val="0"/>
          <w:numId w:val="8"/>
        </w:numPr>
        <w:spacing w:line="276" w:lineRule="auto"/>
        <w:jc w:val="both"/>
        <w:rPr>
          <w:rFonts w:ascii="Arial" w:hAnsi="Arial" w:cs="Arial"/>
          <w:sz w:val="24"/>
          <w:szCs w:val="24"/>
        </w:rPr>
      </w:pPr>
      <w:r w:rsidRPr="008F0801">
        <w:rPr>
          <w:rFonts w:ascii="Arial" w:hAnsi="Arial" w:cs="Arial"/>
          <w:sz w:val="24"/>
          <w:szCs w:val="24"/>
        </w:rPr>
        <w:t xml:space="preserve">UTM Library. (2019). Retrieved from </w:t>
      </w:r>
      <w:hyperlink r:id="rId22" w:history="1">
        <w:r w:rsidRPr="008F0801">
          <w:rPr>
            <w:rStyle w:val="Hyperlink"/>
            <w:rFonts w:ascii="Arial" w:hAnsi="Arial" w:cs="Arial"/>
            <w:sz w:val="24"/>
            <w:szCs w:val="24"/>
          </w:rPr>
          <w:t>http://library.utm.my/utmgallerium</w:t>
        </w:r>
      </w:hyperlink>
    </w:p>
    <w:p w:rsidR="00744BDC" w:rsidRPr="008F0801" w:rsidRDefault="00744BDC" w:rsidP="008F0801">
      <w:pPr>
        <w:pStyle w:val="ListParagraph"/>
        <w:spacing w:line="276" w:lineRule="auto"/>
        <w:jc w:val="both"/>
        <w:rPr>
          <w:rFonts w:ascii="Arial" w:hAnsi="Arial" w:cs="Arial"/>
          <w:sz w:val="24"/>
          <w:szCs w:val="24"/>
        </w:rPr>
      </w:pPr>
    </w:p>
    <w:p w:rsidR="00744BDC" w:rsidRPr="008F0801" w:rsidRDefault="00744BDC" w:rsidP="008F0801">
      <w:pPr>
        <w:pStyle w:val="ListParagraph"/>
        <w:numPr>
          <w:ilvl w:val="0"/>
          <w:numId w:val="8"/>
        </w:numPr>
        <w:spacing w:line="276" w:lineRule="auto"/>
        <w:jc w:val="both"/>
        <w:rPr>
          <w:rFonts w:ascii="Arial" w:hAnsi="Arial" w:cs="Arial"/>
          <w:sz w:val="24"/>
          <w:szCs w:val="24"/>
        </w:rPr>
      </w:pPr>
      <w:r w:rsidRPr="008F0801">
        <w:rPr>
          <w:rFonts w:ascii="Arial" w:hAnsi="Arial" w:cs="Arial"/>
          <w:sz w:val="24"/>
          <w:szCs w:val="24"/>
        </w:rPr>
        <w:t xml:space="preserve">CICT UTM. (2019). Retrieved from </w:t>
      </w:r>
      <w:hyperlink r:id="rId23" w:history="1">
        <w:r w:rsidRPr="008F0801">
          <w:rPr>
            <w:rStyle w:val="Hyperlink"/>
            <w:rFonts w:ascii="Arial" w:hAnsi="Arial" w:cs="Arial"/>
            <w:sz w:val="24"/>
            <w:szCs w:val="24"/>
          </w:rPr>
          <w:t>https://cict.utm.my</w:t>
        </w:r>
      </w:hyperlink>
    </w:p>
    <w:p w:rsidR="00744BDC" w:rsidRPr="008F0801" w:rsidRDefault="00744BDC" w:rsidP="008F0801">
      <w:pPr>
        <w:pStyle w:val="ListParagraph"/>
        <w:spacing w:line="276" w:lineRule="auto"/>
        <w:jc w:val="both"/>
        <w:rPr>
          <w:rFonts w:ascii="Arial" w:hAnsi="Arial" w:cs="Arial"/>
          <w:sz w:val="24"/>
          <w:szCs w:val="24"/>
        </w:rPr>
      </w:pPr>
    </w:p>
    <w:p w:rsidR="00744BDC" w:rsidRPr="008F0801" w:rsidRDefault="00744BDC" w:rsidP="008F0801">
      <w:pPr>
        <w:pStyle w:val="ListParagraph"/>
        <w:numPr>
          <w:ilvl w:val="0"/>
          <w:numId w:val="8"/>
        </w:numPr>
        <w:spacing w:line="276" w:lineRule="auto"/>
        <w:jc w:val="both"/>
        <w:rPr>
          <w:rFonts w:ascii="Arial" w:hAnsi="Arial" w:cs="Arial"/>
          <w:sz w:val="24"/>
          <w:szCs w:val="24"/>
        </w:rPr>
      </w:pPr>
      <w:r w:rsidRPr="008F0801">
        <w:rPr>
          <w:rFonts w:ascii="Arial" w:hAnsi="Arial" w:cs="Arial"/>
          <w:sz w:val="24"/>
          <w:szCs w:val="24"/>
        </w:rPr>
        <w:t xml:space="preserve">Zaidi </w:t>
      </w:r>
      <w:proofErr w:type="spellStart"/>
      <w:r w:rsidRPr="008F0801">
        <w:rPr>
          <w:rFonts w:ascii="Arial" w:hAnsi="Arial" w:cs="Arial"/>
          <w:sz w:val="24"/>
          <w:szCs w:val="24"/>
        </w:rPr>
        <w:t>Hj</w:t>
      </w:r>
      <w:proofErr w:type="spellEnd"/>
      <w:r w:rsidRPr="008F0801">
        <w:rPr>
          <w:rFonts w:ascii="Arial" w:hAnsi="Arial" w:cs="Arial"/>
          <w:sz w:val="24"/>
          <w:szCs w:val="24"/>
        </w:rPr>
        <w:t xml:space="preserve">. </w:t>
      </w:r>
      <w:proofErr w:type="spellStart"/>
      <w:r w:rsidRPr="008F0801">
        <w:rPr>
          <w:rFonts w:ascii="Arial" w:hAnsi="Arial" w:cs="Arial"/>
          <w:sz w:val="24"/>
          <w:szCs w:val="24"/>
        </w:rPr>
        <w:t>Mohmod</w:t>
      </w:r>
      <w:proofErr w:type="spellEnd"/>
      <w:r w:rsidRPr="008F0801">
        <w:rPr>
          <w:rFonts w:ascii="Arial" w:hAnsi="Arial" w:cs="Arial"/>
          <w:sz w:val="24"/>
          <w:szCs w:val="24"/>
        </w:rPr>
        <w:t xml:space="preserve"> (2019, September 12). </w:t>
      </w:r>
      <w:proofErr w:type="spellStart"/>
      <w:r w:rsidRPr="008F0801">
        <w:rPr>
          <w:rFonts w:ascii="Arial" w:hAnsi="Arial" w:cs="Arial"/>
          <w:sz w:val="24"/>
          <w:szCs w:val="24"/>
        </w:rPr>
        <w:t>Perpustakaan</w:t>
      </w:r>
      <w:proofErr w:type="spellEnd"/>
      <w:r w:rsidRPr="008F0801">
        <w:rPr>
          <w:rFonts w:ascii="Arial" w:hAnsi="Arial" w:cs="Arial"/>
          <w:sz w:val="24"/>
          <w:szCs w:val="24"/>
        </w:rPr>
        <w:t xml:space="preserve"> </w:t>
      </w:r>
      <w:proofErr w:type="spellStart"/>
      <w:r w:rsidRPr="008F0801">
        <w:rPr>
          <w:rFonts w:ascii="Arial" w:hAnsi="Arial" w:cs="Arial"/>
          <w:sz w:val="24"/>
          <w:szCs w:val="24"/>
        </w:rPr>
        <w:t>Sultanah</w:t>
      </w:r>
      <w:proofErr w:type="spellEnd"/>
      <w:r w:rsidRPr="008F0801">
        <w:rPr>
          <w:rFonts w:ascii="Arial" w:hAnsi="Arial" w:cs="Arial"/>
          <w:sz w:val="24"/>
          <w:szCs w:val="24"/>
        </w:rPr>
        <w:t xml:space="preserve"> </w:t>
      </w:r>
      <w:proofErr w:type="spellStart"/>
      <w:r w:rsidRPr="008F0801">
        <w:rPr>
          <w:rFonts w:ascii="Arial" w:hAnsi="Arial" w:cs="Arial"/>
          <w:sz w:val="24"/>
          <w:szCs w:val="24"/>
        </w:rPr>
        <w:t>Zanariah</w:t>
      </w:r>
      <w:proofErr w:type="spellEnd"/>
      <w:r w:rsidRPr="008F0801">
        <w:rPr>
          <w:rFonts w:ascii="Arial" w:hAnsi="Arial" w:cs="Arial"/>
          <w:sz w:val="24"/>
          <w:szCs w:val="24"/>
        </w:rPr>
        <w:t xml:space="preserve">. Retrieved from </w:t>
      </w:r>
      <w:hyperlink r:id="rId24" w:history="1">
        <w:r w:rsidRPr="008F0801">
          <w:rPr>
            <w:rStyle w:val="Hyperlink"/>
            <w:rFonts w:ascii="Arial" w:hAnsi="Arial" w:cs="Arial"/>
            <w:sz w:val="24"/>
            <w:szCs w:val="24"/>
          </w:rPr>
          <w:t>https://www.utm.my/edutourism/psz</w:t>
        </w:r>
      </w:hyperlink>
    </w:p>
    <w:p w:rsidR="00744BDC" w:rsidRPr="00744BDC" w:rsidRDefault="00744BDC" w:rsidP="00744BDC">
      <w:pPr>
        <w:pStyle w:val="ListParagraph"/>
        <w:rPr>
          <w:rFonts w:cstheme="minorHAnsi"/>
          <w:sz w:val="24"/>
          <w:szCs w:val="24"/>
        </w:rPr>
      </w:pPr>
    </w:p>
    <w:p w:rsidR="00744BDC" w:rsidRPr="00744BDC" w:rsidRDefault="00744BDC" w:rsidP="00744BDC">
      <w:pPr>
        <w:pStyle w:val="ListParagraph"/>
        <w:rPr>
          <w:rFonts w:cstheme="minorHAnsi"/>
          <w:sz w:val="24"/>
          <w:szCs w:val="24"/>
        </w:rPr>
      </w:pPr>
    </w:p>
    <w:p w:rsidR="00AB3AF5" w:rsidRPr="00AB3AF5" w:rsidRDefault="00AB3AF5" w:rsidP="00316A14">
      <w:pPr>
        <w:rPr>
          <w:rFonts w:ascii="Times New Roman" w:hAnsi="Times New Roman" w:cs="Times New Roman"/>
          <w:sz w:val="36"/>
          <w:szCs w:val="36"/>
        </w:rPr>
      </w:pPr>
    </w:p>
    <w:sectPr w:rsidR="00AB3AF5" w:rsidRPr="00AB3AF5" w:rsidSect="00137506">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6B6F" w:rsidRDefault="00CC6B6F" w:rsidP="00971E98">
      <w:pPr>
        <w:spacing w:after="0" w:line="240" w:lineRule="auto"/>
      </w:pPr>
      <w:r>
        <w:separator/>
      </w:r>
    </w:p>
  </w:endnote>
  <w:endnote w:type="continuationSeparator" w:id="0">
    <w:p w:rsidR="00CC6B6F" w:rsidRDefault="00CC6B6F" w:rsidP="00971E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1977174"/>
      <w:docPartObj>
        <w:docPartGallery w:val="Page Numbers (Bottom of Page)"/>
        <w:docPartUnique/>
      </w:docPartObj>
    </w:sdtPr>
    <w:sdtEndPr>
      <w:rPr>
        <w:noProof/>
      </w:rPr>
    </w:sdtEndPr>
    <w:sdtContent>
      <w:p w:rsidR="00137506" w:rsidRDefault="001375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137506" w:rsidRDefault="001375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6B6F" w:rsidRDefault="00CC6B6F" w:rsidP="00971E98">
      <w:pPr>
        <w:spacing w:after="0" w:line="240" w:lineRule="auto"/>
      </w:pPr>
      <w:r>
        <w:separator/>
      </w:r>
    </w:p>
  </w:footnote>
  <w:footnote w:type="continuationSeparator" w:id="0">
    <w:p w:rsidR="00CC6B6F" w:rsidRDefault="00CC6B6F" w:rsidP="00971E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A2296"/>
    <w:multiLevelType w:val="hybridMultilevel"/>
    <w:tmpl w:val="2932EEF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0F2D5E10"/>
    <w:multiLevelType w:val="multilevel"/>
    <w:tmpl w:val="ABB84B7E"/>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 w15:restartNumberingAfterBreak="0">
    <w:nsid w:val="12E74CFD"/>
    <w:multiLevelType w:val="hybridMultilevel"/>
    <w:tmpl w:val="72BCF34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2B0804E5"/>
    <w:multiLevelType w:val="hybridMultilevel"/>
    <w:tmpl w:val="DBE43A7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44F811CD"/>
    <w:multiLevelType w:val="multilevel"/>
    <w:tmpl w:val="51E88402"/>
    <w:lvl w:ilvl="0">
      <w:start w:val="1"/>
      <w:numFmt w:val="decimal"/>
      <w:lvlText w:val="%1.0"/>
      <w:lvlJc w:val="left"/>
      <w:pPr>
        <w:ind w:left="720" w:hanging="720"/>
      </w:pPr>
      <w:rPr>
        <w:rFonts w:hint="default"/>
        <w:b w:val="0"/>
      </w:rPr>
    </w:lvl>
    <w:lvl w:ilvl="1">
      <w:start w:val="1"/>
      <w:numFmt w:val="decimal"/>
      <w:lvlText w:val="%1.%2"/>
      <w:lvlJc w:val="left"/>
      <w:pPr>
        <w:ind w:left="1440" w:hanging="720"/>
      </w:pPr>
      <w:rPr>
        <w:rFonts w:hint="default"/>
        <w:b w:val="0"/>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 w15:restartNumberingAfterBreak="0">
    <w:nsid w:val="46A27B7A"/>
    <w:multiLevelType w:val="hybridMultilevel"/>
    <w:tmpl w:val="83BEAF7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6" w15:restartNumberingAfterBreak="0">
    <w:nsid w:val="4A2F3C5F"/>
    <w:multiLevelType w:val="hybridMultilevel"/>
    <w:tmpl w:val="B2142F94"/>
    <w:lvl w:ilvl="0" w:tplc="44090019">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55961CE9"/>
    <w:multiLevelType w:val="hybridMultilevel"/>
    <w:tmpl w:val="DFC6336C"/>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 w15:restartNumberingAfterBreak="0">
    <w:nsid w:val="5B0D4A23"/>
    <w:multiLevelType w:val="multilevel"/>
    <w:tmpl w:val="A85C7CF4"/>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64E7326F"/>
    <w:multiLevelType w:val="multilevel"/>
    <w:tmpl w:val="0256EBF6"/>
    <w:lvl w:ilvl="0">
      <w:start w:val="1"/>
      <w:numFmt w:val="decimal"/>
      <w:lvlText w:val="%1.0"/>
      <w:lvlJc w:val="left"/>
      <w:pPr>
        <w:ind w:left="720" w:hanging="720"/>
      </w:pPr>
      <w:rPr>
        <w:rFonts w:hint="default"/>
      </w:rPr>
    </w:lvl>
    <w:lvl w:ilvl="1">
      <w:numFmt w:val="decimal"/>
      <w:lvlText w:val="%1.%2"/>
      <w:lvlJc w:val="left"/>
      <w:pPr>
        <w:ind w:left="720" w:hanging="720"/>
      </w:pPr>
      <w:rPr>
        <w:rFonts w:ascii="Arial" w:hAnsi="Arial" w:cs="Arial" w:hint="default"/>
        <w:i w:val="0"/>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0" w15:restartNumberingAfterBreak="0">
    <w:nsid w:val="6865332C"/>
    <w:multiLevelType w:val="multilevel"/>
    <w:tmpl w:val="E946CBC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6"/>
  </w:num>
  <w:num w:numId="3">
    <w:abstractNumId w:val="4"/>
  </w:num>
  <w:num w:numId="4">
    <w:abstractNumId w:val="9"/>
  </w:num>
  <w:num w:numId="5">
    <w:abstractNumId w:val="5"/>
  </w:num>
  <w:num w:numId="6">
    <w:abstractNumId w:val="3"/>
  </w:num>
  <w:num w:numId="7">
    <w:abstractNumId w:val="2"/>
  </w:num>
  <w:num w:numId="8">
    <w:abstractNumId w:val="0"/>
  </w:num>
  <w:num w:numId="9">
    <w:abstractNumId w:val="1"/>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F17"/>
    <w:rsid w:val="00042F17"/>
    <w:rsid w:val="000643AA"/>
    <w:rsid w:val="000A2764"/>
    <w:rsid w:val="000B0969"/>
    <w:rsid w:val="0011530F"/>
    <w:rsid w:val="00137506"/>
    <w:rsid w:val="00140CBA"/>
    <w:rsid w:val="001772B0"/>
    <w:rsid w:val="001B7A4C"/>
    <w:rsid w:val="001C767F"/>
    <w:rsid w:val="002849E9"/>
    <w:rsid w:val="002A10EC"/>
    <w:rsid w:val="00316A14"/>
    <w:rsid w:val="004414E0"/>
    <w:rsid w:val="004743D1"/>
    <w:rsid w:val="004F52E0"/>
    <w:rsid w:val="005449CB"/>
    <w:rsid w:val="005521FB"/>
    <w:rsid w:val="005A60C9"/>
    <w:rsid w:val="005C1727"/>
    <w:rsid w:val="00634DAE"/>
    <w:rsid w:val="006C4EFB"/>
    <w:rsid w:val="006F1B05"/>
    <w:rsid w:val="00723F5D"/>
    <w:rsid w:val="00744BDC"/>
    <w:rsid w:val="007B59D9"/>
    <w:rsid w:val="00805B66"/>
    <w:rsid w:val="00890488"/>
    <w:rsid w:val="008A22E7"/>
    <w:rsid w:val="008F0801"/>
    <w:rsid w:val="00970329"/>
    <w:rsid w:val="00971E98"/>
    <w:rsid w:val="00975E9D"/>
    <w:rsid w:val="00A1254B"/>
    <w:rsid w:val="00A27673"/>
    <w:rsid w:val="00A557EB"/>
    <w:rsid w:val="00A5709C"/>
    <w:rsid w:val="00AB3AF5"/>
    <w:rsid w:val="00AC18FC"/>
    <w:rsid w:val="00AF67AB"/>
    <w:rsid w:val="00B1169E"/>
    <w:rsid w:val="00B13FA5"/>
    <w:rsid w:val="00B975A0"/>
    <w:rsid w:val="00CC6B6F"/>
    <w:rsid w:val="00CD6C7A"/>
    <w:rsid w:val="00D53375"/>
    <w:rsid w:val="00E10E22"/>
    <w:rsid w:val="00F40D9F"/>
    <w:rsid w:val="00FB062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025F7"/>
  <w15:chartTrackingRefBased/>
  <w15:docId w15:val="{3D7FD208-4114-4520-AD28-A64A85479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1E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A60C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634DA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2F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2F17"/>
    <w:rPr>
      <w:rFonts w:ascii="Segoe UI" w:hAnsi="Segoe UI" w:cs="Segoe UI"/>
      <w:sz w:val="18"/>
      <w:szCs w:val="18"/>
    </w:rPr>
  </w:style>
  <w:style w:type="table" w:styleId="TableGrid">
    <w:name w:val="Table Grid"/>
    <w:basedOn w:val="TableNormal"/>
    <w:uiPriority w:val="39"/>
    <w:rsid w:val="00042F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43D1"/>
    <w:pPr>
      <w:ind w:left="720"/>
      <w:contextualSpacing/>
    </w:pPr>
  </w:style>
  <w:style w:type="paragraph" w:styleId="Header">
    <w:name w:val="header"/>
    <w:basedOn w:val="Normal"/>
    <w:link w:val="HeaderChar"/>
    <w:uiPriority w:val="99"/>
    <w:unhideWhenUsed/>
    <w:rsid w:val="00971E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1E98"/>
  </w:style>
  <w:style w:type="paragraph" w:styleId="Footer">
    <w:name w:val="footer"/>
    <w:basedOn w:val="Normal"/>
    <w:link w:val="FooterChar"/>
    <w:uiPriority w:val="99"/>
    <w:unhideWhenUsed/>
    <w:rsid w:val="00971E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1E98"/>
  </w:style>
  <w:style w:type="character" w:customStyle="1" w:styleId="Heading1Char">
    <w:name w:val="Heading 1 Char"/>
    <w:basedOn w:val="DefaultParagraphFont"/>
    <w:link w:val="Heading1"/>
    <w:uiPriority w:val="9"/>
    <w:rsid w:val="00971E9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71E98"/>
    <w:pPr>
      <w:outlineLvl w:val="9"/>
    </w:pPr>
    <w:rPr>
      <w:lang w:val="en-US"/>
    </w:rPr>
  </w:style>
  <w:style w:type="character" w:customStyle="1" w:styleId="Heading4Char">
    <w:name w:val="Heading 4 Char"/>
    <w:basedOn w:val="DefaultParagraphFont"/>
    <w:link w:val="Heading4"/>
    <w:uiPriority w:val="9"/>
    <w:rsid w:val="00634DAE"/>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744BDC"/>
    <w:rPr>
      <w:color w:val="0563C1" w:themeColor="hyperlink"/>
      <w:u w:val="single"/>
    </w:rPr>
  </w:style>
  <w:style w:type="character" w:styleId="UnresolvedMention">
    <w:name w:val="Unresolved Mention"/>
    <w:basedOn w:val="DefaultParagraphFont"/>
    <w:uiPriority w:val="99"/>
    <w:semiHidden/>
    <w:unhideWhenUsed/>
    <w:rsid w:val="00744BDC"/>
    <w:rPr>
      <w:color w:val="605E5C"/>
      <w:shd w:val="clear" w:color="auto" w:fill="E1DFDD"/>
    </w:rPr>
  </w:style>
  <w:style w:type="character" w:customStyle="1" w:styleId="Heading2Char">
    <w:name w:val="Heading 2 Char"/>
    <w:basedOn w:val="DefaultParagraphFont"/>
    <w:link w:val="Heading2"/>
    <w:uiPriority w:val="9"/>
    <w:rsid w:val="005A60C9"/>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5A60C9"/>
    <w:pPr>
      <w:spacing w:after="100"/>
    </w:pPr>
  </w:style>
  <w:style w:type="paragraph" w:styleId="TOC2">
    <w:name w:val="toc 2"/>
    <w:basedOn w:val="Normal"/>
    <w:next w:val="Normal"/>
    <w:autoRedefine/>
    <w:uiPriority w:val="39"/>
    <w:unhideWhenUsed/>
    <w:rsid w:val="005A60C9"/>
    <w:pPr>
      <w:tabs>
        <w:tab w:val="right" w:leader="dot" w:pos="9016"/>
      </w:tabs>
      <w:spacing w:after="100"/>
      <w:ind w:left="220"/>
    </w:pPr>
    <w:rPr>
      <w:rFonts w:ascii="Arial" w:hAnsi="Arial" w:cs="Arial"/>
      <w:b/>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8799">
      <w:bodyDiv w:val="1"/>
      <w:marLeft w:val="0"/>
      <w:marRight w:val="0"/>
      <w:marTop w:val="0"/>
      <w:marBottom w:val="0"/>
      <w:divBdr>
        <w:top w:val="none" w:sz="0" w:space="0" w:color="auto"/>
        <w:left w:val="none" w:sz="0" w:space="0" w:color="auto"/>
        <w:bottom w:val="none" w:sz="0" w:space="0" w:color="auto"/>
        <w:right w:val="none" w:sz="0" w:space="0" w:color="auto"/>
      </w:divBdr>
    </w:div>
    <w:div w:id="278951329">
      <w:bodyDiv w:val="1"/>
      <w:marLeft w:val="0"/>
      <w:marRight w:val="0"/>
      <w:marTop w:val="0"/>
      <w:marBottom w:val="0"/>
      <w:divBdr>
        <w:top w:val="none" w:sz="0" w:space="0" w:color="auto"/>
        <w:left w:val="none" w:sz="0" w:space="0" w:color="auto"/>
        <w:bottom w:val="none" w:sz="0" w:space="0" w:color="auto"/>
        <w:right w:val="none" w:sz="0" w:space="0" w:color="auto"/>
      </w:divBdr>
    </w:div>
    <w:div w:id="453793194">
      <w:bodyDiv w:val="1"/>
      <w:marLeft w:val="0"/>
      <w:marRight w:val="0"/>
      <w:marTop w:val="0"/>
      <w:marBottom w:val="0"/>
      <w:divBdr>
        <w:top w:val="none" w:sz="0" w:space="0" w:color="auto"/>
        <w:left w:val="none" w:sz="0" w:space="0" w:color="auto"/>
        <w:bottom w:val="none" w:sz="0" w:space="0" w:color="auto"/>
        <w:right w:val="none" w:sz="0" w:space="0" w:color="auto"/>
      </w:divBdr>
    </w:div>
    <w:div w:id="706376903">
      <w:bodyDiv w:val="1"/>
      <w:marLeft w:val="0"/>
      <w:marRight w:val="0"/>
      <w:marTop w:val="0"/>
      <w:marBottom w:val="0"/>
      <w:divBdr>
        <w:top w:val="none" w:sz="0" w:space="0" w:color="auto"/>
        <w:left w:val="none" w:sz="0" w:space="0" w:color="auto"/>
        <w:bottom w:val="none" w:sz="0" w:space="0" w:color="auto"/>
        <w:right w:val="none" w:sz="0" w:space="0" w:color="auto"/>
      </w:divBdr>
    </w:div>
    <w:div w:id="1607032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07/relationships/diagramDrawing" Target="diagrams/drawing1.xml"/><Relationship Id="rId18" Type="http://schemas.openxmlformats.org/officeDocument/2006/relationships/image" Target="media/image6.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library.utm.my/about-the-library/vision-mission-goals/" TargetMode="Externa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hyperlink" Target="https://www.utm.my/edutourism/psz"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cict.utm.my" TargetMode="External"/><Relationship Id="rId10" Type="http://schemas.openxmlformats.org/officeDocument/2006/relationships/diagramLayout" Target="diagrams/layout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jpeg"/><Relationship Id="rId22" Type="http://schemas.openxmlformats.org/officeDocument/2006/relationships/hyperlink" Target="http://library.utm.my/utmgallerium" TargetMode="Externa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0DA9ED-2193-4EA0-A940-4301A14EFB18}" type="doc">
      <dgm:prSet loTypeId="urn:microsoft.com/office/officeart/2005/8/layout/orgChart1" loCatId="hierarchy" qsTypeId="urn:microsoft.com/office/officeart/2005/8/quickstyle/simple3" qsCatId="simple" csTypeId="urn:microsoft.com/office/officeart/2005/8/colors/colorful3" csCatId="colorful" phldr="1"/>
      <dgm:spPr/>
      <dgm:t>
        <a:bodyPr/>
        <a:lstStyle/>
        <a:p>
          <a:endParaRPr lang="en-MY"/>
        </a:p>
      </dgm:t>
    </dgm:pt>
    <dgm:pt modelId="{51F2E430-1C00-401A-8CB0-5ED53CC9AF6B}">
      <dgm:prSet phldrT="[Text]" custT="1"/>
      <dgm:spPr/>
      <dgm:t>
        <a:bodyPr/>
        <a:lstStyle/>
        <a:p>
          <a:r>
            <a:rPr lang="en-MY" sz="1200" b="1"/>
            <a:t>PRESIDENT OF CICT</a:t>
          </a:r>
        </a:p>
        <a:p>
          <a:r>
            <a:rPr lang="en-MY" sz="1200"/>
            <a:t>PROF. MADYA DR. MOHD SHAHIZAN BIN OTHMAN (DS54)</a:t>
          </a:r>
        </a:p>
      </dgm:t>
    </dgm:pt>
    <dgm:pt modelId="{1826623C-7488-4B7B-9B1A-0C13251D9A50}" type="parTrans" cxnId="{49BD78E1-7F26-445E-BB8A-00CE3CC11D60}">
      <dgm:prSet/>
      <dgm:spPr/>
      <dgm:t>
        <a:bodyPr/>
        <a:lstStyle/>
        <a:p>
          <a:endParaRPr lang="en-MY" sz="1200"/>
        </a:p>
      </dgm:t>
    </dgm:pt>
    <dgm:pt modelId="{3DB6D271-9879-4B1E-AF42-EFA5B4140179}" type="sibTrans" cxnId="{49BD78E1-7F26-445E-BB8A-00CE3CC11D60}">
      <dgm:prSet/>
      <dgm:spPr/>
      <dgm:t>
        <a:bodyPr/>
        <a:lstStyle/>
        <a:p>
          <a:endParaRPr lang="en-MY" sz="1200"/>
        </a:p>
      </dgm:t>
    </dgm:pt>
    <dgm:pt modelId="{20DC9F9F-06C3-4B7B-B34A-447260A990F8}">
      <dgm:prSet phldrT="[Text]" custT="1"/>
      <dgm:spPr/>
      <dgm:t>
        <a:bodyPr/>
        <a:lstStyle/>
        <a:p>
          <a:r>
            <a:rPr lang="en-MY" sz="800">
              <a:latin typeface="Arial Black" panose="020B0A04020102020204" pitchFamily="34" charset="0"/>
            </a:rPr>
            <a:t>INFRASTRUCTURE AND OPERATION MANAGEMENT</a:t>
          </a:r>
        </a:p>
        <a:p>
          <a:endParaRPr lang="en-MY" sz="800"/>
        </a:p>
        <a:p>
          <a:r>
            <a:rPr lang="en-MY" sz="800" b="1" u="sng"/>
            <a:t>VICE PRESIDENT(DS52)</a:t>
          </a:r>
          <a:endParaRPr lang="en-MY" sz="800"/>
        </a:p>
        <a:p>
          <a:r>
            <a:rPr lang="en-MY" sz="800"/>
            <a:t>DR. SYED NORRIS HIKMI BIN SYED ABDULLAH</a:t>
          </a:r>
        </a:p>
        <a:p>
          <a:endParaRPr lang="en-MY" sz="800"/>
        </a:p>
        <a:p>
          <a:r>
            <a:rPr lang="en-MY" sz="800" b="1" u="sng"/>
            <a:t>INFORMATION TECHNOLOGY OFFICER</a:t>
          </a:r>
          <a:endParaRPr lang="en-MY" sz="800"/>
        </a:p>
        <a:p>
          <a:r>
            <a:rPr lang="en-MY" sz="800"/>
            <a:t>EN. JAFFAR SIDEK BIN HARON</a:t>
          </a:r>
        </a:p>
        <a:p>
          <a:endParaRPr lang="en-MY" sz="800"/>
        </a:p>
        <a:p>
          <a:r>
            <a:rPr lang="en-MY" sz="800" b="1" u="sng"/>
            <a:t>CUSTOMER RELATIONSHIP MANAGEMENT</a:t>
          </a:r>
          <a:endParaRPr lang="en-MY" sz="800"/>
        </a:p>
        <a:p>
          <a:r>
            <a:rPr lang="en-MY" sz="800"/>
            <a:t>PN. DINIHA BINTI MISKAM (FA44)</a:t>
          </a:r>
        </a:p>
        <a:p>
          <a:endParaRPr lang="en-MY" sz="800"/>
        </a:p>
        <a:p>
          <a:r>
            <a:rPr lang="en-MY" sz="800" b="1" u="sng"/>
            <a:t>TECHNICAL SUPPORT SERVICES</a:t>
          </a:r>
          <a:endParaRPr lang="en-MY" sz="800"/>
        </a:p>
        <a:p>
          <a:r>
            <a:rPr lang="en-MY" sz="800"/>
            <a:t>EN. MOHD ZAINUDIN BIN ABD. KARIM</a:t>
          </a:r>
        </a:p>
        <a:p>
          <a:endParaRPr lang="en-MY" sz="800"/>
        </a:p>
        <a:p>
          <a:r>
            <a:rPr lang="en-MY" sz="800" b="1" u="sng"/>
            <a:t>OPERATION MANAGEMENT</a:t>
          </a:r>
          <a:endParaRPr lang="en-MY" sz="800"/>
        </a:p>
        <a:p>
          <a:r>
            <a:rPr lang="en-MY" sz="800"/>
            <a:t>EN. MOHD ROZI BIN KATMIN (FA44)</a:t>
          </a:r>
        </a:p>
        <a:p>
          <a:endParaRPr lang="en-MY" sz="800"/>
        </a:p>
        <a:p>
          <a:r>
            <a:rPr lang="en-MY" sz="800" b="1" u="sng"/>
            <a:t>SECURITY MANAGEMENT</a:t>
          </a:r>
          <a:endParaRPr lang="en-MY" sz="800"/>
        </a:p>
        <a:p>
          <a:r>
            <a:rPr lang="en-MY" sz="800"/>
            <a:t>EN. NOOR HASLAN BIN SALLEHUDIN (FA44)</a:t>
          </a:r>
        </a:p>
        <a:p>
          <a:endParaRPr lang="en-MY" sz="800"/>
        </a:p>
        <a:p>
          <a:r>
            <a:rPr lang="en-MY" sz="800" b="1" u="sng"/>
            <a:t>NETWORK MANAGEMET</a:t>
          </a:r>
          <a:endParaRPr lang="en-MY" sz="800"/>
        </a:p>
        <a:p>
          <a:r>
            <a:rPr lang="en-MY" sz="800"/>
            <a:t>EN. MOHD HAMRI BIN MD. YUSUF(FA44)</a:t>
          </a:r>
        </a:p>
        <a:p>
          <a:endParaRPr lang="en-MY" sz="800"/>
        </a:p>
        <a:p>
          <a:r>
            <a:rPr lang="en-MY" sz="800" b="1" u="sng"/>
            <a:t>DATA CENTRE</a:t>
          </a:r>
          <a:endParaRPr lang="en-MY" sz="800"/>
        </a:p>
        <a:p>
          <a:r>
            <a:rPr lang="en-MY" sz="800"/>
            <a:t>TN. SYED RAHAZUAN BIN SYED DERAMAN (FA44)</a:t>
          </a:r>
        </a:p>
        <a:p>
          <a:endParaRPr lang="en-MY" sz="800"/>
        </a:p>
        <a:p>
          <a:r>
            <a:rPr lang="en-MY" sz="800" b="1" u="sng"/>
            <a:t>HPC &amp; SOFTWARE SERVICES</a:t>
          </a:r>
          <a:endParaRPr lang="en-MY" sz="800"/>
        </a:p>
        <a:p>
          <a:r>
            <a:rPr lang="en-MY" sz="800"/>
            <a:t>EN. HELMEE BIN YAAKUB (FA44)</a:t>
          </a:r>
        </a:p>
      </dgm:t>
    </dgm:pt>
    <dgm:pt modelId="{67946FA9-C7C6-47AA-9ACC-BA5E9A3298A9}" type="parTrans" cxnId="{1560E3B3-D795-439D-9E5B-1C03FB9DFC5B}">
      <dgm:prSet/>
      <dgm:spPr/>
      <dgm:t>
        <a:bodyPr/>
        <a:lstStyle/>
        <a:p>
          <a:endParaRPr lang="en-MY" sz="1200"/>
        </a:p>
      </dgm:t>
    </dgm:pt>
    <dgm:pt modelId="{04454CFE-4EE7-4D9B-BD47-77CE9B1E81D7}" type="sibTrans" cxnId="{1560E3B3-D795-439D-9E5B-1C03FB9DFC5B}">
      <dgm:prSet/>
      <dgm:spPr/>
      <dgm:t>
        <a:bodyPr/>
        <a:lstStyle/>
        <a:p>
          <a:endParaRPr lang="en-MY" sz="1200"/>
        </a:p>
      </dgm:t>
    </dgm:pt>
    <dgm:pt modelId="{B10D9F43-D6CB-4838-97DF-3E29BEC723EB}">
      <dgm:prSet phldrT="[Text]" custT="1"/>
      <dgm:spPr/>
      <dgm:t>
        <a:bodyPr/>
        <a:lstStyle/>
        <a:p>
          <a:r>
            <a:rPr lang="en-MY" sz="800">
              <a:latin typeface="Arial Black" panose="020B0A04020102020204" pitchFamily="34" charset="0"/>
            </a:rPr>
            <a:t>APPLICATION DEVELOPMENT MANAGEMENT</a:t>
          </a:r>
        </a:p>
        <a:p>
          <a:endParaRPr lang="en-MY" sz="800"/>
        </a:p>
        <a:p>
          <a:r>
            <a:rPr lang="en-MY" sz="800" b="1" u="sng"/>
            <a:t>VICE DIRECTOR</a:t>
          </a:r>
          <a:endParaRPr lang="en-MY" sz="800" b="1"/>
        </a:p>
        <a:p>
          <a:r>
            <a:rPr lang="en-MY" sz="800"/>
            <a:t>PROF. MADYA DR. MOHD MURTADHA BIN MOHAMAD</a:t>
          </a:r>
        </a:p>
        <a:p>
          <a:endParaRPr lang="en-MY" sz="800"/>
        </a:p>
        <a:p>
          <a:r>
            <a:rPr lang="en-MY" sz="800" b="1" u="sng"/>
            <a:t>INFORMATION TECHNOLOGY OFFICER</a:t>
          </a:r>
          <a:endParaRPr lang="en-MY" sz="800" b="1"/>
        </a:p>
        <a:p>
          <a:r>
            <a:rPr lang="en-MY" sz="800"/>
            <a:t>TN. HJ ROSLAI BIN PAIMIN</a:t>
          </a:r>
        </a:p>
        <a:p>
          <a:endParaRPr lang="en-MY" sz="800"/>
        </a:p>
        <a:p>
          <a:r>
            <a:rPr lang="en-MY" sz="800" b="1" u="sng"/>
            <a:t>E-LEARNING &amp; UTM SUPPORT APPLICATION</a:t>
          </a:r>
        </a:p>
        <a:p>
          <a:endParaRPr lang="en-MY" sz="800"/>
        </a:p>
        <a:p>
          <a:r>
            <a:rPr lang="en-MY" sz="800"/>
            <a:t>PN. HARLIZA BINTI HARIS(FA44)</a:t>
          </a:r>
        </a:p>
        <a:p>
          <a:endParaRPr lang="en-MY" sz="800"/>
        </a:p>
        <a:p>
          <a:r>
            <a:rPr lang="en-MY" sz="800" b="1" u="sng"/>
            <a:t>WEB &amp; MULTIMEDIA</a:t>
          </a:r>
          <a:endParaRPr lang="en-MY" sz="800" b="1"/>
        </a:p>
        <a:p>
          <a:endParaRPr lang="en-MY" sz="800"/>
        </a:p>
        <a:p>
          <a:r>
            <a:rPr lang="en-MY" sz="800"/>
            <a:t>EN. AZMI BIN KAMIS (FA44)</a:t>
          </a:r>
        </a:p>
        <a:p>
          <a:endParaRPr lang="en-MY" sz="800"/>
        </a:p>
        <a:p>
          <a:r>
            <a:rPr lang="en-MY" sz="800"/>
            <a:t>PN. ZURAIDA BINTI ABDUL GHANI (FA44)</a:t>
          </a:r>
        </a:p>
        <a:p>
          <a:endParaRPr lang="en-MY" sz="800"/>
        </a:p>
        <a:p>
          <a:r>
            <a:rPr lang="en-MY" sz="800" b="1" u="sng"/>
            <a:t>UTMACAD</a:t>
          </a:r>
          <a:endParaRPr lang="en-MY" sz="800" b="1"/>
        </a:p>
        <a:p>
          <a:r>
            <a:rPr lang="en-MY" sz="800"/>
            <a:t>PN. SITI RASHIDAH BINTI HASHIM (FA44)</a:t>
          </a:r>
        </a:p>
        <a:p>
          <a:endParaRPr lang="en-MY" sz="800"/>
        </a:p>
        <a:p>
          <a:r>
            <a:rPr lang="en-MY" sz="800" b="1" u="sng"/>
            <a:t>BUSINESS INTELLIGENCE &amp; DATA MANGEMENT</a:t>
          </a:r>
          <a:endParaRPr lang="en-MY" sz="800" b="1"/>
        </a:p>
        <a:p>
          <a:r>
            <a:rPr lang="en-MY" sz="800"/>
            <a:t>EN. MOKHLES BIN MD SAWAL(FA44)</a:t>
          </a:r>
        </a:p>
        <a:p>
          <a:endParaRPr lang="en-MY" sz="800"/>
        </a:p>
        <a:p>
          <a:r>
            <a:rPr lang="en-MY" sz="800" b="1" u="sng"/>
            <a:t>UTMHR</a:t>
          </a:r>
          <a:endParaRPr lang="en-MY" sz="800" b="1"/>
        </a:p>
        <a:p>
          <a:r>
            <a:rPr lang="en-MY" sz="800"/>
            <a:t>PN. AZILAWATI BINTI ARBA,AI (FA44)</a:t>
          </a:r>
        </a:p>
        <a:p>
          <a:endParaRPr lang="en-MY" sz="800"/>
        </a:p>
        <a:p>
          <a:r>
            <a:rPr lang="en-MY" sz="800" b="1" u="sng"/>
            <a:t>UTMFIN</a:t>
          </a:r>
          <a:endParaRPr lang="en-MY" sz="800" b="1"/>
        </a:p>
        <a:p>
          <a:r>
            <a:rPr lang="en-MY" sz="800"/>
            <a:t>EN. RAZIMAN BIN ZAKARIA (FA44</a:t>
          </a:r>
          <a:r>
            <a:rPr lang="en-US" sz="800"/>
            <a:t>)</a:t>
          </a:r>
          <a:endParaRPr lang="en-MY" sz="800"/>
        </a:p>
      </dgm:t>
    </dgm:pt>
    <dgm:pt modelId="{BE29D7A7-5FFD-4969-BE48-60C479C41167}" type="parTrans" cxnId="{F22FE9CC-5710-4786-B19A-0A752DBD67D5}">
      <dgm:prSet/>
      <dgm:spPr/>
      <dgm:t>
        <a:bodyPr/>
        <a:lstStyle/>
        <a:p>
          <a:endParaRPr lang="en-MY" sz="1200"/>
        </a:p>
      </dgm:t>
    </dgm:pt>
    <dgm:pt modelId="{6CCBD7D3-51E2-404F-8CC7-7C03CA527F6F}" type="sibTrans" cxnId="{F22FE9CC-5710-4786-B19A-0A752DBD67D5}">
      <dgm:prSet/>
      <dgm:spPr/>
      <dgm:t>
        <a:bodyPr/>
        <a:lstStyle/>
        <a:p>
          <a:endParaRPr lang="en-MY" sz="1200"/>
        </a:p>
      </dgm:t>
    </dgm:pt>
    <dgm:pt modelId="{DA0123D9-141E-49FD-9D76-2738CBD87DDA}">
      <dgm:prSet phldrT="[Text]" custT="1"/>
      <dgm:spPr/>
      <dgm:t>
        <a:bodyPr/>
        <a:lstStyle/>
        <a:p>
          <a:r>
            <a:rPr lang="en-MY" sz="800">
              <a:latin typeface="Arial Black" panose="020B0A04020102020204" pitchFamily="34" charset="0"/>
            </a:rPr>
            <a:t>STRATEGIC MANAGEMENT</a:t>
          </a:r>
        </a:p>
        <a:p>
          <a:endParaRPr lang="en-MY" sz="800"/>
        </a:p>
        <a:p>
          <a:r>
            <a:rPr lang="en-MY" sz="800" b="1" u="sng"/>
            <a:t>INFORMATION TECHNOLOGY OFFICE</a:t>
          </a:r>
          <a:r>
            <a:rPr lang="en-MY" sz="800" b="1"/>
            <a:t>R</a:t>
          </a:r>
          <a:endParaRPr lang="en-MY" sz="800"/>
        </a:p>
        <a:p>
          <a:r>
            <a:rPr lang="en-MY" sz="800"/>
            <a:t>PN. SITI FARIDAH BINTI SHIKH A RAHMAN(FA45)</a:t>
          </a:r>
        </a:p>
        <a:p>
          <a:endParaRPr lang="en-MY" sz="800"/>
        </a:p>
        <a:p>
          <a:r>
            <a:rPr lang="en-MY" sz="800" b="1" u="sng"/>
            <a:t>PROJECT MANAGEMENT</a:t>
          </a:r>
          <a:endParaRPr lang="en-MY" sz="800"/>
        </a:p>
        <a:p>
          <a:endParaRPr lang="en-MY" sz="800"/>
        </a:p>
        <a:p>
          <a:r>
            <a:rPr lang="en-MY" sz="800"/>
            <a:t>PN. HJH. ZAITON BIN SALIMON (FA44)</a:t>
          </a:r>
        </a:p>
        <a:p>
          <a:endParaRPr lang="en-MY" sz="800"/>
        </a:p>
        <a:p>
          <a:r>
            <a:rPr lang="en-MY" sz="800"/>
            <a:t>PN. ASLINDA BINTI MOHAMED ARIS (FA44)</a:t>
          </a:r>
        </a:p>
        <a:p>
          <a:endParaRPr lang="en-MY" sz="800"/>
        </a:p>
        <a:p>
          <a:r>
            <a:rPr lang="en-MY" sz="800" b="1" u="sng"/>
            <a:t>BUSINESS DEVELOPMENT</a:t>
          </a:r>
          <a:endParaRPr lang="en-MY" sz="800"/>
        </a:p>
        <a:p>
          <a:r>
            <a:rPr lang="en-MY" sz="800"/>
            <a:t>EN. MOHD FARID BIN SARJIFA44)</a:t>
          </a:r>
        </a:p>
        <a:p>
          <a:endParaRPr lang="en-MY" sz="800"/>
        </a:p>
        <a:p>
          <a:r>
            <a:rPr lang="en-MY" sz="800" b="1" u="sng"/>
            <a:t>TRAINING QUALITY AND COMMUNITY NETWORK</a:t>
          </a:r>
          <a:endParaRPr lang="en-MY" sz="800"/>
        </a:p>
        <a:p>
          <a:r>
            <a:rPr lang="en-MY" sz="800"/>
            <a:t>PN. AZNIZA BINTI ALI(FA44)</a:t>
          </a:r>
        </a:p>
      </dgm:t>
    </dgm:pt>
    <dgm:pt modelId="{792C7085-B906-425F-8FE4-36FB73C3895B}" type="parTrans" cxnId="{4A3E8763-380C-4D75-967D-7CE7C8527928}">
      <dgm:prSet/>
      <dgm:spPr/>
      <dgm:t>
        <a:bodyPr/>
        <a:lstStyle/>
        <a:p>
          <a:endParaRPr lang="en-MY" sz="1200"/>
        </a:p>
      </dgm:t>
    </dgm:pt>
    <dgm:pt modelId="{8FA36B54-282C-48BA-90BC-0D0892976BAA}" type="sibTrans" cxnId="{4A3E8763-380C-4D75-967D-7CE7C8527928}">
      <dgm:prSet/>
      <dgm:spPr/>
      <dgm:t>
        <a:bodyPr/>
        <a:lstStyle/>
        <a:p>
          <a:endParaRPr lang="en-MY" sz="1200"/>
        </a:p>
      </dgm:t>
    </dgm:pt>
    <dgm:pt modelId="{FA1F19BE-EDB4-4217-8AAE-8574F46A3735}">
      <dgm:prSet phldrT="[Text]" custT="1"/>
      <dgm:spPr/>
      <dgm:t>
        <a:bodyPr/>
        <a:lstStyle/>
        <a:p>
          <a:r>
            <a:rPr lang="en-MY" sz="800">
              <a:latin typeface="Arial Black" panose="020B0A04020102020204" pitchFamily="34" charset="0"/>
            </a:rPr>
            <a:t>CORPORATE MANAGEMENT</a:t>
          </a:r>
        </a:p>
        <a:p>
          <a:endParaRPr lang="en-MY" sz="800"/>
        </a:p>
        <a:p>
          <a:r>
            <a:rPr lang="en-MY" sz="800" b="1" u="sng"/>
            <a:t>RIGHT REGISTRATION ASSISTANT</a:t>
          </a:r>
          <a:endParaRPr lang="en-MY" sz="800"/>
        </a:p>
        <a:p>
          <a:r>
            <a:rPr lang="en-MY" sz="800"/>
            <a:t>PN. SABRENA BINTI OMAR</a:t>
          </a:r>
        </a:p>
        <a:p>
          <a:endParaRPr lang="en-MY" sz="800"/>
        </a:p>
        <a:p>
          <a:r>
            <a:rPr lang="en-MY" sz="800" b="1" u="sng"/>
            <a:t>ASSISTANT ADMINISTRATION OFFICER</a:t>
          </a:r>
          <a:endParaRPr lang="en-MY" sz="800"/>
        </a:p>
        <a:p>
          <a:r>
            <a:rPr lang="en-MY" sz="800"/>
            <a:t>PN. SALINA BINTI SIHAP (NA32)</a:t>
          </a:r>
        </a:p>
      </dgm:t>
    </dgm:pt>
    <dgm:pt modelId="{7418CEFF-6ED2-4941-8870-00C9754F6549}" type="parTrans" cxnId="{97D7E888-DB58-4860-A218-FD5CF0C6DD94}">
      <dgm:prSet/>
      <dgm:spPr/>
      <dgm:t>
        <a:bodyPr/>
        <a:lstStyle/>
        <a:p>
          <a:endParaRPr lang="en-MY" sz="1200"/>
        </a:p>
      </dgm:t>
    </dgm:pt>
    <dgm:pt modelId="{7AD9429C-33D6-4105-A2A1-8734D7F570F0}" type="sibTrans" cxnId="{97D7E888-DB58-4860-A218-FD5CF0C6DD94}">
      <dgm:prSet/>
      <dgm:spPr/>
      <dgm:t>
        <a:bodyPr/>
        <a:lstStyle/>
        <a:p>
          <a:endParaRPr lang="en-MY" sz="1200"/>
        </a:p>
      </dgm:t>
    </dgm:pt>
    <dgm:pt modelId="{B8837A07-B1E3-4651-9BF9-38538E71BBE2}">
      <dgm:prSet phldrT="[Text]" custT="1"/>
      <dgm:spPr/>
      <dgm:t>
        <a:bodyPr/>
        <a:lstStyle/>
        <a:p>
          <a:r>
            <a:rPr lang="en-MY" sz="800">
              <a:latin typeface="Arial Black" panose="020B0A04020102020204" pitchFamily="34" charset="0"/>
            </a:rPr>
            <a:t>CICT KL</a:t>
          </a:r>
        </a:p>
        <a:p>
          <a:endParaRPr lang="en-MY" sz="800"/>
        </a:p>
        <a:p>
          <a:r>
            <a:rPr lang="en-MY" sz="800" b="1" u="sng"/>
            <a:t>VICE PRESIDENT</a:t>
          </a:r>
          <a:endParaRPr lang="en-MY" sz="800"/>
        </a:p>
        <a:p>
          <a:r>
            <a:rPr lang="en-MY" sz="800"/>
            <a:t>EN. NIK KAMAL IZUDDIN BIN NIK IBRAHIM</a:t>
          </a:r>
        </a:p>
        <a:p>
          <a:endParaRPr lang="en-MY" sz="800"/>
        </a:p>
        <a:p>
          <a:r>
            <a:rPr lang="en-MY" sz="800" b="1" u="sng"/>
            <a:t>APPLICATION DEVELOPMENT MANAGEMENT</a:t>
          </a:r>
          <a:endParaRPr lang="en-MY" sz="800"/>
        </a:p>
        <a:p>
          <a:r>
            <a:rPr lang="en-MY" sz="800"/>
            <a:t>EN. ZAILIS BIN ABU BAKAR (FA41)</a:t>
          </a:r>
        </a:p>
        <a:p>
          <a:endParaRPr lang="en-MY" sz="800"/>
        </a:p>
        <a:p>
          <a:r>
            <a:rPr lang="en-MY" sz="800" b="1" u="sng"/>
            <a:t>INFRASTRUCTURE AND OPERATION MANAGEMENT</a:t>
          </a:r>
          <a:endParaRPr lang="en-MY" sz="800"/>
        </a:p>
        <a:p>
          <a:r>
            <a:rPr lang="en-MY" sz="800"/>
            <a:t>EN. MOHD SHARUDIN BIN MAD DELI @ ABDUL MANAN (FA44)</a:t>
          </a:r>
        </a:p>
        <a:p>
          <a:endParaRPr lang="en-MY" sz="800"/>
        </a:p>
        <a:p>
          <a:r>
            <a:rPr lang="en-MY" sz="800" b="1" u="sng"/>
            <a:t>STRATEGIC MANAGEMENT</a:t>
          </a:r>
          <a:endParaRPr lang="en-MY" sz="800"/>
        </a:p>
        <a:p>
          <a:r>
            <a:rPr lang="en-MY" sz="800"/>
            <a:t>EN. MOHD RAFI BIN ABU BAKAR (FA44)</a:t>
          </a:r>
        </a:p>
      </dgm:t>
    </dgm:pt>
    <dgm:pt modelId="{0BDE3C1B-E961-4169-97DB-1447F2273230}" type="parTrans" cxnId="{15547F96-AF45-4F86-8D34-EE5809D6FAE7}">
      <dgm:prSet/>
      <dgm:spPr/>
      <dgm:t>
        <a:bodyPr/>
        <a:lstStyle/>
        <a:p>
          <a:endParaRPr lang="en-MY" sz="1200"/>
        </a:p>
      </dgm:t>
    </dgm:pt>
    <dgm:pt modelId="{7B6E0EB9-03F3-4F23-BF19-42FB0982CEEC}" type="sibTrans" cxnId="{15547F96-AF45-4F86-8D34-EE5809D6FAE7}">
      <dgm:prSet/>
      <dgm:spPr/>
      <dgm:t>
        <a:bodyPr/>
        <a:lstStyle/>
        <a:p>
          <a:endParaRPr lang="en-MY" sz="1200"/>
        </a:p>
      </dgm:t>
    </dgm:pt>
    <dgm:pt modelId="{9E4F28C6-F44A-4236-8B46-2D5A77841291}">
      <dgm:prSet phldrT="[Text]" custT="1"/>
      <dgm:spPr/>
      <dgm:t>
        <a:bodyPr/>
        <a:lstStyle/>
        <a:p>
          <a:r>
            <a:rPr lang="en-MY" sz="800">
              <a:latin typeface="Arial Black" panose="020B0A04020102020204" pitchFamily="34" charset="0"/>
            </a:rPr>
            <a:t>IT ACADEMIC FELLOW CICT JB</a:t>
          </a:r>
        </a:p>
        <a:p>
          <a:endParaRPr lang="en-MY" sz="800"/>
        </a:p>
        <a:p>
          <a:r>
            <a:rPr lang="en-MY" sz="800"/>
            <a:t>PROF. DR.ALI BIN SELAMAT (VK07)</a:t>
          </a:r>
        </a:p>
        <a:p>
          <a:endParaRPr lang="en-MY" sz="800"/>
        </a:p>
        <a:p>
          <a:r>
            <a:rPr lang="en-MY" sz="800"/>
            <a:t>PROF. DR. TROSE ALINDA BINTI ALIAS (VK05)</a:t>
          </a:r>
        </a:p>
        <a:p>
          <a:endParaRPr lang="en-MY" sz="800"/>
        </a:p>
        <a:p>
          <a:r>
            <a:rPr lang="en-MY" sz="800"/>
            <a:t>PROF. MADYA DR. MASITAH BINTI GHAZALI (DS54)</a:t>
          </a:r>
        </a:p>
        <a:p>
          <a:endParaRPr lang="en-MY" sz="800"/>
        </a:p>
        <a:p>
          <a:r>
            <a:rPr lang="en-MY" sz="800"/>
            <a:t>DR. MOHD ADIB BIN SARIJARI (DS51)</a:t>
          </a:r>
        </a:p>
        <a:p>
          <a:endParaRPr lang="en-MY" sz="800"/>
        </a:p>
        <a:p>
          <a:r>
            <a:rPr lang="en-MY" sz="800"/>
            <a:t>DR. ABD. RAZAK BINSAMINGAN (DS45)</a:t>
          </a:r>
        </a:p>
        <a:p>
          <a:endParaRPr lang="en-MY" sz="800"/>
        </a:p>
        <a:p>
          <a:r>
            <a:rPr lang="en-MY" sz="800" b="1" u="sng"/>
            <a:t>INFORMATION TECHNOLOGY OFFICER</a:t>
          </a:r>
          <a:endParaRPr lang="en-MY" sz="800"/>
        </a:p>
        <a:p>
          <a:endParaRPr lang="en-MY" sz="800"/>
        </a:p>
        <a:p>
          <a:r>
            <a:rPr lang="en-MY" sz="800"/>
            <a:t>PN. SITI MARYAM BINTI MAMAT (FA52)</a:t>
          </a:r>
        </a:p>
        <a:p>
          <a:endParaRPr lang="en-MY" sz="800"/>
        </a:p>
        <a:p>
          <a:r>
            <a:rPr lang="en-MY" sz="800"/>
            <a:t>EN. AZIZ BIN YAACOB (FA4)</a:t>
          </a:r>
        </a:p>
        <a:p>
          <a:endParaRPr lang="en-MY" sz="800"/>
        </a:p>
        <a:p>
          <a:r>
            <a:rPr lang="en-MY" sz="800"/>
            <a:t>EN. ABD HARIS BIN ISMAIL (FA44)</a:t>
          </a:r>
        </a:p>
        <a:p>
          <a:endParaRPr lang="en-MY" sz="800"/>
        </a:p>
        <a:p>
          <a:r>
            <a:rPr lang="en-MY" sz="800"/>
            <a:t>EN. MOHD ZAINUDIN BIN ABD. KARIM (FA44)</a:t>
          </a:r>
        </a:p>
        <a:p>
          <a:endParaRPr lang="en-MY" sz="800"/>
        </a:p>
        <a:p>
          <a:r>
            <a:rPr lang="en-MY" sz="800"/>
            <a:t>PN. RUSNIZAH BINTI HAMIDI (FA44)</a:t>
          </a:r>
        </a:p>
        <a:p>
          <a:endParaRPr lang="en-MY" sz="800"/>
        </a:p>
        <a:p>
          <a:r>
            <a:rPr lang="en-MY" sz="800"/>
            <a:t>EN. AHMAD RIZA’AIN BIN YUSOF (FA44)</a:t>
          </a:r>
        </a:p>
        <a:p>
          <a:endParaRPr lang="en-MY" sz="800"/>
        </a:p>
        <a:p>
          <a:r>
            <a:rPr lang="en-MY" sz="800"/>
            <a:t>EN. MOHD SOFIAN BIN MOHD AMRAN (FA44)</a:t>
          </a:r>
        </a:p>
        <a:p>
          <a:endParaRPr lang="en-MY" sz="800"/>
        </a:p>
        <a:p>
          <a:r>
            <a:rPr lang="en-MY" sz="800"/>
            <a:t>EN. MOHD SHARUDIN BIN MAD DELI @ ABDUL MANAN (FA44)</a:t>
          </a:r>
        </a:p>
        <a:p>
          <a:endParaRPr lang="en-MY" sz="800"/>
        </a:p>
        <a:p>
          <a:r>
            <a:rPr lang="en-MY" sz="800"/>
            <a:t>EN. MOHD RAFI BIN ABU BAKAR (FA44)</a:t>
          </a:r>
        </a:p>
      </dgm:t>
    </dgm:pt>
    <dgm:pt modelId="{BDE4995B-7B33-48FF-BD77-2059B1C77C83}" type="parTrans" cxnId="{32EFEE3B-0EA5-43A8-9FC1-F00F4469BF75}">
      <dgm:prSet/>
      <dgm:spPr/>
      <dgm:t>
        <a:bodyPr/>
        <a:lstStyle/>
        <a:p>
          <a:endParaRPr lang="en-MY" sz="1200"/>
        </a:p>
      </dgm:t>
    </dgm:pt>
    <dgm:pt modelId="{C4AE82F6-0074-4F98-9C55-74F0E3FC46D5}" type="sibTrans" cxnId="{32EFEE3B-0EA5-43A8-9FC1-F00F4469BF75}">
      <dgm:prSet/>
      <dgm:spPr/>
      <dgm:t>
        <a:bodyPr/>
        <a:lstStyle/>
        <a:p>
          <a:endParaRPr lang="en-MY" sz="1200"/>
        </a:p>
      </dgm:t>
    </dgm:pt>
    <dgm:pt modelId="{11E2E34B-0B7D-450E-9C17-997D2E46DED5}" type="pres">
      <dgm:prSet presAssocID="{C50DA9ED-2193-4EA0-A940-4301A14EFB18}" presName="hierChild1" presStyleCnt="0">
        <dgm:presLayoutVars>
          <dgm:orgChart val="1"/>
          <dgm:chPref val="1"/>
          <dgm:dir val="rev"/>
          <dgm:animOne val="branch"/>
          <dgm:animLvl val="lvl"/>
          <dgm:resizeHandles/>
        </dgm:presLayoutVars>
      </dgm:prSet>
      <dgm:spPr/>
    </dgm:pt>
    <dgm:pt modelId="{EE4DF3BB-1C0E-47B8-8445-B5418AA4BAC1}" type="pres">
      <dgm:prSet presAssocID="{51F2E430-1C00-401A-8CB0-5ED53CC9AF6B}" presName="hierRoot1" presStyleCnt="0">
        <dgm:presLayoutVars>
          <dgm:hierBranch/>
        </dgm:presLayoutVars>
      </dgm:prSet>
      <dgm:spPr/>
    </dgm:pt>
    <dgm:pt modelId="{502E4C51-5849-4B12-8536-3217E5C31C83}" type="pres">
      <dgm:prSet presAssocID="{51F2E430-1C00-401A-8CB0-5ED53CC9AF6B}" presName="rootComposite1" presStyleCnt="0"/>
      <dgm:spPr/>
    </dgm:pt>
    <dgm:pt modelId="{475E5D65-49B9-421E-ABF3-B51ECEC7AB7C}" type="pres">
      <dgm:prSet presAssocID="{51F2E430-1C00-401A-8CB0-5ED53CC9AF6B}" presName="rootText1" presStyleLbl="node0" presStyleIdx="0" presStyleCnt="1" custScaleX="293480" custScaleY="188288">
        <dgm:presLayoutVars>
          <dgm:chPref val="3"/>
        </dgm:presLayoutVars>
      </dgm:prSet>
      <dgm:spPr/>
    </dgm:pt>
    <dgm:pt modelId="{56B85354-A9D5-46F4-8370-728177B74F46}" type="pres">
      <dgm:prSet presAssocID="{51F2E430-1C00-401A-8CB0-5ED53CC9AF6B}" presName="rootConnector1" presStyleLbl="node1" presStyleIdx="0" presStyleCnt="0"/>
      <dgm:spPr/>
    </dgm:pt>
    <dgm:pt modelId="{4319D155-22F2-4BDC-BD59-86CA411D5662}" type="pres">
      <dgm:prSet presAssocID="{51F2E430-1C00-401A-8CB0-5ED53CC9AF6B}" presName="hierChild2" presStyleCnt="0"/>
      <dgm:spPr/>
    </dgm:pt>
    <dgm:pt modelId="{14B0FCAD-9385-4204-8DCC-261A116EF601}" type="pres">
      <dgm:prSet presAssocID="{BDE4995B-7B33-48FF-BD77-2059B1C77C83}" presName="Name35" presStyleLbl="parChTrans1D2" presStyleIdx="0" presStyleCnt="6"/>
      <dgm:spPr/>
    </dgm:pt>
    <dgm:pt modelId="{DDE4ABC6-B5ED-460A-827E-990E3BBFA4B7}" type="pres">
      <dgm:prSet presAssocID="{9E4F28C6-F44A-4236-8B46-2D5A77841291}" presName="hierRoot2" presStyleCnt="0">
        <dgm:presLayoutVars>
          <dgm:hierBranch val="init"/>
        </dgm:presLayoutVars>
      </dgm:prSet>
      <dgm:spPr/>
    </dgm:pt>
    <dgm:pt modelId="{287CEA45-295F-4BFA-B930-0E2E0CD70C27}" type="pres">
      <dgm:prSet presAssocID="{9E4F28C6-F44A-4236-8B46-2D5A77841291}" presName="rootComposite" presStyleCnt="0"/>
      <dgm:spPr/>
    </dgm:pt>
    <dgm:pt modelId="{581CE047-5D34-48D7-B4C9-4367ACF411F8}" type="pres">
      <dgm:prSet presAssocID="{9E4F28C6-F44A-4236-8B46-2D5A77841291}" presName="rootText" presStyleLbl="node2" presStyleIdx="0" presStyleCnt="6" custScaleX="152565" custScaleY="1944021">
        <dgm:presLayoutVars>
          <dgm:chPref val="3"/>
        </dgm:presLayoutVars>
      </dgm:prSet>
      <dgm:spPr/>
    </dgm:pt>
    <dgm:pt modelId="{7ECE1859-F6BA-4750-A901-418D4576BA7B}" type="pres">
      <dgm:prSet presAssocID="{9E4F28C6-F44A-4236-8B46-2D5A77841291}" presName="rootConnector" presStyleLbl="node2" presStyleIdx="0" presStyleCnt="6"/>
      <dgm:spPr/>
    </dgm:pt>
    <dgm:pt modelId="{930E8414-0546-414B-9164-AA39C4105C56}" type="pres">
      <dgm:prSet presAssocID="{9E4F28C6-F44A-4236-8B46-2D5A77841291}" presName="hierChild4" presStyleCnt="0"/>
      <dgm:spPr/>
    </dgm:pt>
    <dgm:pt modelId="{2887D0BD-E5B1-4B93-B313-C0A853A2C0F0}" type="pres">
      <dgm:prSet presAssocID="{9E4F28C6-F44A-4236-8B46-2D5A77841291}" presName="hierChild5" presStyleCnt="0"/>
      <dgm:spPr/>
    </dgm:pt>
    <dgm:pt modelId="{D2F81892-D172-460E-9976-9EA4EE7B7A8A}" type="pres">
      <dgm:prSet presAssocID="{0BDE3C1B-E961-4169-97DB-1447F2273230}" presName="Name35" presStyleLbl="parChTrans1D2" presStyleIdx="1" presStyleCnt="6"/>
      <dgm:spPr/>
    </dgm:pt>
    <dgm:pt modelId="{1842FEFC-2385-41DA-BF43-4E2C9E1A6C10}" type="pres">
      <dgm:prSet presAssocID="{B8837A07-B1E3-4651-9BF9-38538E71BBE2}" presName="hierRoot2" presStyleCnt="0">
        <dgm:presLayoutVars>
          <dgm:hierBranch val="init"/>
        </dgm:presLayoutVars>
      </dgm:prSet>
      <dgm:spPr/>
    </dgm:pt>
    <dgm:pt modelId="{B7C30BAF-4DDD-4529-9D8E-F0AC53169E28}" type="pres">
      <dgm:prSet presAssocID="{B8837A07-B1E3-4651-9BF9-38538E71BBE2}" presName="rootComposite" presStyleCnt="0"/>
      <dgm:spPr/>
    </dgm:pt>
    <dgm:pt modelId="{3D2737D5-F47E-452B-B6AA-1FA39E4D0B98}" type="pres">
      <dgm:prSet presAssocID="{B8837A07-B1E3-4651-9BF9-38538E71BBE2}" presName="rootText" presStyleLbl="node2" presStyleIdx="1" presStyleCnt="6" custScaleX="147147" custScaleY="914005">
        <dgm:presLayoutVars>
          <dgm:chPref val="3"/>
        </dgm:presLayoutVars>
      </dgm:prSet>
      <dgm:spPr/>
    </dgm:pt>
    <dgm:pt modelId="{246127D4-6B94-47AB-9C9C-9BA45A1ED189}" type="pres">
      <dgm:prSet presAssocID="{B8837A07-B1E3-4651-9BF9-38538E71BBE2}" presName="rootConnector" presStyleLbl="node2" presStyleIdx="1" presStyleCnt="6"/>
      <dgm:spPr/>
    </dgm:pt>
    <dgm:pt modelId="{592915EE-0E01-4A99-AAD6-01E1FAC1AED3}" type="pres">
      <dgm:prSet presAssocID="{B8837A07-B1E3-4651-9BF9-38538E71BBE2}" presName="hierChild4" presStyleCnt="0"/>
      <dgm:spPr/>
    </dgm:pt>
    <dgm:pt modelId="{94C12B6C-DFC5-414D-926F-43319E5786A1}" type="pres">
      <dgm:prSet presAssocID="{B8837A07-B1E3-4651-9BF9-38538E71BBE2}" presName="hierChild5" presStyleCnt="0"/>
      <dgm:spPr/>
    </dgm:pt>
    <dgm:pt modelId="{2C249E16-17B5-4B8B-AD9D-8561B169F980}" type="pres">
      <dgm:prSet presAssocID="{7418CEFF-6ED2-4941-8870-00C9754F6549}" presName="Name35" presStyleLbl="parChTrans1D2" presStyleIdx="2" presStyleCnt="6"/>
      <dgm:spPr/>
    </dgm:pt>
    <dgm:pt modelId="{9C9B8EDD-2012-47E7-BBF1-BBE5FA389AB1}" type="pres">
      <dgm:prSet presAssocID="{FA1F19BE-EDB4-4217-8AAE-8574F46A3735}" presName="hierRoot2" presStyleCnt="0">
        <dgm:presLayoutVars>
          <dgm:hierBranch val="init"/>
        </dgm:presLayoutVars>
      </dgm:prSet>
      <dgm:spPr/>
    </dgm:pt>
    <dgm:pt modelId="{504C1E69-A97E-484F-8EB1-40FAB6DE8073}" type="pres">
      <dgm:prSet presAssocID="{FA1F19BE-EDB4-4217-8AAE-8574F46A3735}" presName="rootComposite" presStyleCnt="0"/>
      <dgm:spPr/>
    </dgm:pt>
    <dgm:pt modelId="{52E3FE66-4551-454C-B8D2-417A3C10D9D5}" type="pres">
      <dgm:prSet presAssocID="{FA1F19BE-EDB4-4217-8AAE-8574F46A3735}" presName="rootText" presStyleLbl="node2" presStyleIdx="2" presStyleCnt="6" custScaleX="139456" custScaleY="521596">
        <dgm:presLayoutVars>
          <dgm:chPref val="3"/>
        </dgm:presLayoutVars>
      </dgm:prSet>
      <dgm:spPr/>
    </dgm:pt>
    <dgm:pt modelId="{C9925C49-362A-4CA9-BF86-6A5C4C0D31ED}" type="pres">
      <dgm:prSet presAssocID="{FA1F19BE-EDB4-4217-8AAE-8574F46A3735}" presName="rootConnector" presStyleLbl="node2" presStyleIdx="2" presStyleCnt="6"/>
      <dgm:spPr/>
    </dgm:pt>
    <dgm:pt modelId="{23FBB1C8-8589-4F69-8B47-ED5425F18B39}" type="pres">
      <dgm:prSet presAssocID="{FA1F19BE-EDB4-4217-8AAE-8574F46A3735}" presName="hierChild4" presStyleCnt="0"/>
      <dgm:spPr/>
    </dgm:pt>
    <dgm:pt modelId="{721BF5A4-068C-4FC1-BCBD-8E2EDC8196E1}" type="pres">
      <dgm:prSet presAssocID="{FA1F19BE-EDB4-4217-8AAE-8574F46A3735}" presName="hierChild5" presStyleCnt="0"/>
      <dgm:spPr/>
    </dgm:pt>
    <dgm:pt modelId="{7764D522-B950-489B-BED0-866A5FB86808}" type="pres">
      <dgm:prSet presAssocID="{67946FA9-C7C6-47AA-9ACC-BA5E9A3298A9}" presName="Name35" presStyleLbl="parChTrans1D2" presStyleIdx="3" presStyleCnt="6"/>
      <dgm:spPr/>
    </dgm:pt>
    <dgm:pt modelId="{5E338EB2-2925-43B8-92DA-2AB06FE73DFE}" type="pres">
      <dgm:prSet presAssocID="{20DC9F9F-06C3-4B7B-B34A-447260A990F8}" presName="hierRoot2" presStyleCnt="0">
        <dgm:presLayoutVars>
          <dgm:hierBranch val="init"/>
        </dgm:presLayoutVars>
      </dgm:prSet>
      <dgm:spPr/>
    </dgm:pt>
    <dgm:pt modelId="{793F7B4D-4ADE-4266-87C7-D2655B1876CA}" type="pres">
      <dgm:prSet presAssocID="{20DC9F9F-06C3-4B7B-B34A-447260A990F8}" presName="rootComposite" presStyleCnt="0"/>
      <dgm:spPr/>
    </dgm:pt>
    <dgm:pt modelId="{4E191758-D126-420E-BCC7-27A5FB15E727}" type="pres">
      <dgm:prSet presAssocID="{20DC9F9F-06C3-4B7B-B34A-447260A990F8}" presName="rootText" presStyleLbl="node2" presStyleIdx="3" presStyleCnt="6" custScaleX="153562" custScaleY="1777087">
        <dgm:presLayoutVars>
          <dgm:chPref val="3"/>
        </dgm:presLayoutVars>
      </dgm:prSet>
      <dgm:spPr/>
    </dgm:pt>
    <dgm:pt modelId="{A1656E92-9AC3-4BA6-9C89-85543D48EC84}" type="pres">
      <dgm:prSet presAssocID="{20DC9F9F-06C3-4B7B-B34A-447260A990F8}" presName="rootConnector" presStyleLbl="node2" presStyleIdx="3" presStyleCnt="6"/>
      <dgm:spPr/>
    </dgm:pt>
    <dgm:pt modelId="{1D9669F5-861A-4E73-BFEF-F28BA1E083DE}" type="pres">
      <dgm:prSet presAssocID="{20DC9F9F-06C3-4B7B-B34A-447260A990F8}" presName="hierChild4" presStyleCnt="0"/>
      <dgm:spPr/>
    </dgm:pt>
    <dgm:pt modelId="{A14CD815-4D8A-4465-9D6F-FFA3D29DF0B0}" type="pres">
      <dgm:prSet presAssocID="{20DC9F9F-06C3-4B7B-B34A-447260A990F8}" presName="hierChild5" presStyleCnt="0"/>
      <dgm:spPr/>
    </dgm:pt>
    <dgm:pt modelId="{A7D9FA3F-7FB5-463F-A655-B833A57DC6C3}" type="pres">
      <dgm:prSet presAssocID="{BE29D7A7-5FFD-4969-BE48-60C479C41167}" presName="Name35" presStyleLbl="parChTrans1D2" presStyleIdx="4" presStyleCnt="6"/>
      <dgm:spPr/>
    </dgm:pt>
    <dgm:pt modelId="{BC3ACBA5-7D45-4C26-B01F-26EA8A61A95E}" type="pres">
      <dgm:prSet presAssocID="{B10D9F43-D6CB-4838-97DF-3E29BEC723EB}" presName="hierRoot2" presStyleCnt="0">
        <dgm:presLayoutVars>
          <dgm:hierBranch val="init"/>
        </dgm:presLayoutVars>
      </dgm:prSet>
      <dgm:spPr/>
    </dgm:pt>
    <dgm:pt modelId="{A4CA46D8-E92D-402C-85C0-BF5B811229E8}" type="pres">
      <dgm:prSet presAssocID="{B10D9F43-D6CB-4838-97DF-3E29BEC723EB}" presName="rootComposite" presStyleCnt="0"/>
      <dgm:spPr/>
    </dgm:pt>
    <dgm:pt modelId="{674CB3F9-C81D-4B22-ADDD-27B25D806420}" type="pres">
      <dgm:prSet presAssocID="{B10D9F43-D6CB-4838-97DF-3E29BEC723EB}" presName="rootText" presStyleLbl="node2" presStyleIdx="4" presStyleCnt="6" custScaleX="150955" custScaleY="1748477">
        <dgm:presLayoutVars>
          <dgm:chPref val="3"/>
        </dgm:presLayoutVars>
      </dgm:prSet>
      <dgm:spPr/>
    </dgm:pt>
    <dgm:pt modelId="{9655C683-E3B5-422C-8E26-5561CCC5D323}" type="pres">
      <dgm:prSet presAssocID="{B10D9F43-D6CB-4838-97DF-3E29BEC723EB}" presName="rootConnector" presStyleLbl="node2" presStyleIdx="4" presStyleCnt="6"/>
      <dgm:spPr/>
    </dgm:pt>
    <dgm:pt modelId="{40CF49A5-205D-40C1-AA23-80005B06AAD1}" type="pres">
      <dgm:prSet presAssocID="{B10D9F43-D6CB-4838-97DF-3E29BEC723EB}" presName="hierChild4" presStyleCnt="0"/>
      <dgm:spPr/>
    </dgm:pt>
    <dgm:pt modelId="{E9D5AEFB-38CC-486A-9B58-00DA3AD2A1F3}" type="pres">
      <dgm:prSet presAssocID="{B10D9F43-D6CB-4838-97DF-3E29BEC723EB}" presName="hierChild5" presStyleCnt="0"/>
      <dgm:spPr/>
    </dgm:pt>
    <dgm:pt modelId="{4FBE6F10-968C-4CD6-950E-21A42FA7CA88}" type="pres">
      <dgm:prSet presAssocID="{792C7085-B906-425F-8FE4-36FB73C3895B}" presName="Name35" presStyleLbl="parChTrans1D2" presStyleIdx="5" presStyleCnt="6"/>
      <dgm:spPr/>
    </dgm:pt>
    <dgm:pt modelId="{7EC48EF7-89C3-41FB-8CB5-0B5EEAF52C95}" type="pres">
      <dgm:prSet presAssocID="{DA0123D9-141E-49FD-9D76-2738CBD87DDA}" presName="hierRoot2" presStyleCnt="0">
        <dgm:presLayoutVars>
          <dgm:hierBranch val="init"/>
        </dgm:presLayoutVars>
      </dgm:prSet>
      <dgm:spPr/>
    </dgm:pt>
    <dgm:pt modelId="{31A709E1-189B-416D-89D4-99DD339F00A1}" type="pres">
      <dgm:prSet presAssocID="{DA0123D9-141E-49FD-9D76-2738CBD87DDA}" presName="rootComposite" presStyleCnt="0"/>
      <dgm:spPr/>
    </dgm:pt>
    <dgm:pt modelId="{3F66A53E-A37A-4FA4-93E5-00D94EC8D6FB}" type="pres">
      <dgm:prSet presAssocID="{DA0123D9-141E-49FD-9D76-2738CBD87DDA}" presName="rootText" presStyleLbl="node2" presStyleIdx="5" presStyleCnt="6" custScaleX="151724" custScaleY="1006759">
        <dgm:presLayoutVars>
          <dgm:chPref val="3"/>
        </dgm:presLayoutVars>
      </dgm:prSet>
      <dgm:spPr/>
    </dgm:pt>
    <dgm:pt modelId="{525AD6D4-6DDA-468F-B532-957820D183DE}" type="pres">
      <dgm:prSet presAssocID="{DA0123D9-141E-49FD-9D76-2738CBD87DDA}" presName="rootConnector" presStyleLbl="node2" presStyleIdx="5" presStyleCnt="6"/>
      <dgm:spPr/>
    </dgm:pt>
    <dgm:pt modelId="{CA8D3E72-7F62-4D70-9699-D161DED57829}" type="pres">
      <dgm:prSet presAssocID="{DA0123D9-141E-49FD-9D76-2738CBD87DDA}" presName="hierChild4" presStyleCnt="0"/>
      <dgm:spPr/>
    </dgm:pt>
    <dgm:pt modelId="{679B53BC-8446-4DA1-A460-3B2F194671EA}" type="pres">
      <dgm:prSet presAssocID="{DA0123D9-141E-49FD-9D76-2738CBD87DDA}" presName="hierChild5" presStyleCnt="0"/>
      <dgm:spPr/>
    </dgm:pt>
    <dgm:pt modelId="{3DC09AFB-9291-4B7E-A457-458EF435AA93}" type="pres">
      <dgm:prSet presAssocID="{51F2E430-1C00-401A-8CB0-5ED53CC9AF6B}" presName="hierChild3" presStyleCnt="0"/>
      <dgm:spPr/>
    </dgm:pt>
  </dgm:ptLst>
  <dgm:cxnLst>
    <dgm:cxn modelId="{8613ED02-8A2D-4F9D-B8A7-15E96FF025DC}" type="presOf" srcId="{9E4F28C6-F44A-4236-8B46-2D5A77841291}" destId="{581CE047-5D34-48D7-B4C9-4367ACF411F8}" srcOrd="0" destOrd="0" presId="urn:microsoft.com/office/officeart/2005/8/layout/orgChart1"/>
    <dgm:cxn modelId="{59A2A108-D8DD-42E8-8EB8-63EF6321945E}" type="presOf" srcId="{BDE4995B-7B33-48FF-BD77-2059B1C77C83}" destId="{14B0FCAD-9385-4204-8DCC-261A116EF601}" srcOrd="0" destOrd="0" presId="urn:microsoft.com/office/officeart/2005/8/layout/orgChart1"/>
    <dgm:cxn modelId="{DDED0D0C-DA63-44BF-9F13-1E70A43FFF8D}" type="presOf" srcId="{67946FA9-C7C6-47AA-9ACC-BA5E9A3298A9}" destId="{7764D522-B950-489B-BED0-866A5FB86808}" srcOrd="0" destOrd="0" presId="urn:microsoft.com/office/officeart/2005/8/layout/orgChart1"/>
    <dgm:cxn modelId="{066AD616-918D-4496-A3DE-999F33CAEDCA}" type="presOf" srcId="{9E4F28C6-F44A-4236-8B46-2D5A77841291}" destId="{7ECE1859-F6BA-4750-A901-418D4576BA7B}" srcOrd="1" destOrd="0" presId="urn:microsoft.com/office/officeart/2005/8/layout/orgChart1"/>
    <dgm:cxn modelId="{C8F4352D-C6D7-4233-A2F5-06BD6E409B76}" type="presOf" srcId="{51F2E430-1C00-401A-8CB0-5ED53CC9AF6B}" destId="{56B85354-A9D5-46F4-8370-728177B74F46}" srcOrd="1" destOrd="0" presId="urn:microsoft.com/office/officeart/2005/8/layout/orgChart1"/>
    <dgm:cxn modelId="{32EFEE3B-0EA5-43A8-9FC1-F00F4469BF75}" srcId="{51F2E430-1C00-401A-8CB0-5ED53CC9AF6B}" destId="{9E4F28C6-F44A-4236-8B46-2D5A77841291}" srcOrd="0" destOrd="0" parTransId="{BDE4995B-7B33-48FF-BD77-2059B1C77C83}" sibTransId="{C4AE82F6-0074-4F98-9C55-74F0E3FC46D5}"/>
    <dgm:cxn modelId="{9916B95C-1A0A-44DE-8F57-DF707B3598BF}" type="presOf" srcId="{B8837A07-B1E3-4651-9BF9-38538E71BBE2}" destId="{246127D4-6B94-47AB-9C9C-9BA45A1ED189}" srcOrd="1" destOrd="0" presId="urn:microsoft.com/office/officeart/2005/8/layout/orgChart1"/>
    <dgm:cxn modelId="{59703E5E-579F-4A43-8400-8DDA7F3BA62C}" type="presOf" srcId="{51F2E430-1C00-401A-8CB0-5ED53CC9AF6B}" destId="{475E5D65-49B9-421E-ABF3-B51ECEC7AB7C}" srcOrd="0" destOrd="0" presId="urn:microsoft.com/office/officeart/2005/8/layout/orgChart1"/>
    <dgm:cxn modelId="{22885E60-CFF7-421D-A544-AC29ED246C7D}" type="presOf" srcId="{FA1F19BE-EDB4-4217-8AAE-8574F46A3735}" destId="{52E3FE66-4551-454C-B8D2-417A3C10D9D5}" srcOrd="0" destOrd="0" presId="urn:microsoft.com/office/officeart/2005/8/layout/orgChart1"/>
    <dgm:cxn modelId="{4DF12A62-75F8-4408-B645-0F2684AC8268}" type="presOf" srcId="{C50DA9ED-2193-4EA0-A940-4301A14EFB18}" destId="{11E2E34B-0B7D-450E-9C17-997D2E46DED5}" srcOrd="0" destOrd="0" presId="urn:microsoft.com/office/officeart/2005/8/layout/orgChart1"/>
    <dgm:cxn modelId="{4A3E8763-380C-4D75-967D-7CE7C8527928}" srcId="{51F2E430-1C00-401A-8CB0-5ED53CC9AF6B}" destId="{DA0123D9-141E-49FD-9D76-2738CBD87DDA}" srcOrd="5" destOrd="0" parTransId="{792C7085-B906-425F-8FE4-36FB73C3895B}" sibTransId="{8FA36B54-282C-48BA-90BC-0D0892976BAA}"/>
    <dgm:cxn modelId="{0FA19549-BC31-40EC-8CAF-ECD0678DB548}" type="presOf" srcId="{DA0123D9-141E-49FD-9D76-2738CBD87DDA}" destId="{3F66A53E-A37A-4FA4-93E5-00D94EC8D6FB}" srcOrd="0" destOrd="0" presId="urn:microsoft.com/office/officeart/2005/8/layout/orgChart1"/>
    <dgm:cxn modelId="{DF1AE34F-C42D-4EA7-88C1-704F6938FCC1}" type="presOf" srcId="{7418CEFF-6ED2-4941-8870-00C9754F6549}" destId="{2C249E16-17B5-4B8B-AD9D-8561B169F980}" srcOrd="0" destOrd="0" presId="urn:microsoft.com/office/officeart/2005/8/layout/orgChart1"/>
    <dgm:cxn modelId="{9FBEB573-3CF6-4390-87A8-0511D07CA913}" type="presOf" srcId="{B8837A07-B1E3-4651-9BF9-38538E71BBE2}" destId="{3D2737D5-F47E-452B-B6AA-1FA39E4D0B98}" srcOrd="0" destOrd="0" presId="urn:microsoft.com/office/officeart/2005/8/layout/orgChart1"/>
    <dgm:cxn modelId="{892D5D7C-6291-4ED0-A1A3-57A7FAAEF405}" type="presOf" srcId="{B10D9F43-D6CB-4838-97DF-3E29BEC723EB}" destId="{9655C683-E3B5-422C-8E26-5561CCC5D323}" srcOrd="1" destOrd="0" presId="urn:microsoft.com/office/officeart/2005/8/layout/orgChart1"/>
    <dgm:cxn modelId="{36FED184-6377-4239-8233-9BC110D62D34}" type="presOf" srcId="{792C7085-B906-425F-8FE4-36FB73C3895B}" destId="{4FBE6F10-968C-4CD6-950E-21A42FA7CA88}" srcOrd="0" destOrd="0" presId="urn:microsoft.com/office/officeart/2005/8/layout/orgChart1"/>
    <dgm:cxn modelId="{CDEDF687-BBCD-4D3F-94E0-0156E8EDB21C}" type="presOf" srcId="{B10D9F43-D6CB-4838-97DF-3E29BEC723EB}" destId="{674CB3F9-C81D-4B22-ADDD-27B25D806420}" srcOrd="0" destOrd="0" presId="urn:microsoft.com/office/officeart/2005/8/layout/orgChart1"/>
    <dgm:cxn modelId="{97D7E888-DB58-4860-A218-FD5CF0C6DD94}" srcId="{51F2E430-1C00-401A-8CB0-5ED53CC9AF6B}" destId="{FA1F19BE-EDB4-4217-8AAE-8574F46A3735}" srcOrd="2" destOrd="0" parTransId="{7418CEFF-6ED2-4941-8870-00C9754F6549}" sibTransId="{7AD9429C-33D6-4105-A2A1-8734D7F570F0}"/>
    <dgm:cxn modelId="{15547F96-AF45-4F86-8D34-EE5809D6FAE7}" srcId="{51F2E430-1C00-401A-8CB0-5ED53CC9AF6B}" destId="{B8837A07-B1E3-4651-9BF9-38538E71BBE2}" srcOrd="1" destOrd="0" parTransId="{0BDE3C1B-E961-4169-97DB-1447F2273230}" sibTransId="{7B6E0EB9-03F3-4F23-BF19-42FB0982CEEC}"/>
    <dgm:cxn modelId="{40E4E0AE-4081-4702-A672-ECE485B31869}" type="presOf" srcId="{20DC9F9F-06C3-4B7B-B34A-447260A990F8}" destId="{A1656E92-9AC3-4BA6-9C89-85543D48EC84}" srcOrd="1" destOrd="0" presId="urn:microsoft.com/office/officeart/2005/8/layout/orgChart1"/>
    <dgm:cxn modelId="{1560E3B3-D795-439D-9E5B-1C03FB9DFC5B}" srcId="{51F2E430-1C00-401A-8CB0-5ED53CC9AF6B}" destId="{20DC9F9F-06C3-4B7B-B34A-447260A990F8}" srcOrd="3" destOrd="0" parTransId="{67946FA9-C7C6-47AA-9ACC-BA5E9A3298A9}" sibTransId="{04454CFE-4EE7-4D9B-BD47-77CE9B1E81D7}"/>
    <dgm:cxn modelId="{3D7D34B4-266B-4CE7-BD67-FD9114077827}" type="presOf" srcId="{BE29D7A7-5FFD-4969-BE48-60C479C41167}" destId="{A7D9FA3F-7FB5-463F-A655-B833A57DC6C3}" srcOrd="0" destOrd="0" presId="urn:microsoft.com/office/officeart/2005/8/layout/orgChart1"/>
    <dgm:cxn modelId="{154A32C9-230B-4348-84C0-F6D17303A594}" type="presOf" srcId="{20DC9F9F-06C3-4B7B-B34A-447260A990F8}" destId="{4E191758-D126-420E-BCC7-27A5FB15E727}" srcOrd="0" destOrd="0" presId="urn:microsoft.com/office/officeart/2005/8/layout/orgChart1"/>
    <dgm:cxn modelId="{F22FE9CC-5710-4786-B19A-0A752DBD67D5}" srcId="{51F2E430-1C00-401A-8CB0-5ED53CC9AF6B}" destId="{B10D9F43-D6CB-4838-97DF-3E29BEC723EB}" srcOrd="4" destOrd="0" parTransId="{BE29D7A7-5FFD-4969-BE48-60C479C41167}" sibTransId="{6CCBD7D3-51E2-404F-8CC7-7C03CA527F6F}"/>
    <dgm:cxn modelId="{4C8B33D2-E057-40A9-ABF0-1B1437005274}" type="presOf" srcId="{DA0123D9-141E-49FD-9D76-2738CBD87DDA}" destId="{525AD6D4-6DDA-468F-B532-957820D183DE}" srcOrd="1" destOrd="0" presId="urn:microsoft.com/office/officeart/2005/8/layout/orgChart1"/>
    <dgm:cxn modelId="{123D0CD6-7E29-484B-8983-18D9D1CE5531}" type="presOf" srcId="{FA1F19BE-EDB4-4217-8AAE-8574F46A3735}" destId="{C9925C49-362A-4CA9-BF86-6A5C4C0D31ED}" srcOrd="1" destOrd="0" presId="urn:microsoft.com/office/officeart/2005/8/layout/orgChart1"/>
    <dgm:cxn modelId="{49BD78E1-7F26-445E-BB8A-00CE3CC11D60}" srcId="{C50DA9ED-2193-4EA0-A940-4301A14EFB18}" destId="{51F2E430-1C00-401A-8CB0-5ED53CC9AF6B}" srcOrd="0" destOrd="0" parTransId="{1826623C-7488-4B7B-9B1A-0C13251D9A50}" sibTransId="{3DB6D271-9879-4B1E-AF42-EFA5B4140179}"/>
    <dgm:cxn modelId="{D95A4AFB-E057-4573-89E7-19BCB2A03174}" type="presOf" srcId="{0BDE3C1B-E961-4169-97DB-1447F2273230}" destId="{D2F81892-D172-460E-9976-9EA4EE7B7A8A}" srcOrd="0" destOrd="0" presId="urn:microsoft.com/office/officeart/2005/8/layout/orgChart1"/>
    <dgm:cxn modelId="{FFE2F76D-AC8C-4C36-BEB9-A8A83A4BFB6D}" type="presParOf" srcId="{11E2E34B-0B7D-450E-9C17-997D2E46DED5}" destId="{EE4DF3BB-1C0E-47B8-8445-B5418AA4BAC1}" srcOrd="0" destOrd="0" presId="urn:microsoft.com/office/officeart/2005/8/layout/orgChart1"/>
    <dgm:cxn modelId="{6E5C6919-854F-4500-91A9-240D4CCA537C}" type="presParOf" srcId="{EE4DF3BB-1C0E-47B8-8445-B5418AA4BAC1}" destId="{502E4C51-5849-4B12-8536-3217E5C31C83}" srcOrd="0" destOrd="0" presId="urn:microsoft.com/office/officeart/2005/8/layout/orgChart1"/>
    <dgm:cxn modelId="{BFE503BB-1BB2-4036-A675-978DEA98D065}" type="presParOf" srcId="{502E4C51-5849-4B12-8536-3217E5C31C83}" destId="{475E5D65-49B9-421E-ABF3-B51ECEC7AB7C}" srcOrd="0" destOrd="0" presId="urn:microsoft.com/office/officeart/2005/8/layout/orgChart1"/>
    <dgm:cxn modelId="{7D22C5EB-34F6-4A49-B483-63F245C1505E}" type="presParOf" srcId="{502E4C51-5849-4B12-8536-3217E5C31C83}" destId="{56B85354-A9D5-46F4-8370-728177B74F46}" srcOrd="1" destOrd="0" presId="urn:microsoft.com/office/officeart/2005/8/layout/orgChart1"/>
    <dgm:cxn modelId="{ECE0646C-8FF3-4D3B-B78D-1A973EECE209}" type="presParOf" srcId="{EE4DF3BB-1C0E-47B8-8445-B5418AA4BAC1}" destId="{4319D155-22F2-4BDC-BD59-86CA411D5662}" srcOrd="1" destOrd="0" presId="urn:microsoft.com/office/officeart/2005/8/layout/orgChart1"/>
    <dgm:cxn modelId="{609B8FB5-F1AF-46C6-B6E8-87CFA7F4E6D5}" type="presParOf" srcId="{4319D155-22F2-4BDC-BD59-86CA411D5662}" destId="{14B0FCAD-9385-4204-8DCC-261A116EF601}" srcOrd="0" destOrd="0" presId="urn:microsoft.com/office/officeart/2005/8/layout/orgChart1"/>
    <dgm:cxn modelId="{4B25A01D-575B-427C-8635-AC71E0F83F32}" type="presParOf" srcId="{4319D155-22F2-4BDC-BD59-86CA411D5662}" destId="{DDE4ABC6-B5ED-460A-827E-990E3BBFA4B7}" srcOrd="1" destOrd="0" presId="urn:microsoft.com/office/officeart/2005/8/layout/orgChart1"/>
    <dgm:cxn modelId="{C43AEFEC-FC60-4671-972B-239E7A7A4185}" type="presParOf" srcId="{DDE4ABC6-B5ED-460A-827E-990E3BBFA4B7}" destId="{287CEA45-295F-4BFA-B930-0E2E0CD70C27}" srcOrd="0" destOrd="0" presId="urn:microsoft.com/office/officeart/2005/8/layout/orgChart1"/>
    <dgm:cxn modelId="{6B3FCEC5-6F21-4479-9512-9520CE68E97C}" type="presParOf" srcId="{287CEA45-295F-4BFA-B930-0E2E0CD70C27}" destId="{581CE047-5D34-48D7-B4C9-4367ACF411F8}" srcOrd="0" destOrd="0" presId="urn:microsoft.com/office/officeart/2005/8/layout/orgChart1"/>
    <dgm:cxn modelId="{7C6F90FB-3943-43DF-96B2-E06F47E20C51}" type="presParOf" srcId="{287CEA45-295F-4BFA-B930-0E2E0CD70C27}" destId="{7ECE1859-F6BA-4750-A901-418D4576BA7B}" srcOrd="1" destOrd="0" presId="urn:microsoft.com/office/officeart/2005/8/layout/orgChart1"/>
    <dgm:cxn modelId="{73AF5E25-FA47-40AE-BD13-10274D4C9261}" type="presParOf" srcId="{DDE4ABC6-B5ED-460A-827E-990E3BBFA4B7}" destId="{930E8414-0546-414B-9164-AA39C4105C56}" srcOrd="1" destOrd="0" presId="urn:microsoft.com/office/officeart/2005/8/layout/orgChart1"/>
    <dgm:cxn modelId="{1F69AACC-F003-4717-899A-7DC107A8E2F2}" type="presParOf" srcId="{DDE4ABC6-B5ED-460A-827E-990E3BBFA4B7}" destId="{2887D0BD-E5B1-4B93-B313-C0A853A2C0F0}" srcOrd="2" destOrd="0" presId="urn:microsoft.com/office/officeart/2005/8/layout/orgChart1"/>
    <dgm:cxn modelId="{A993D89D-D35A-4CAC-92F1-7B9CBECDB5C1}" type="presParOf" srcId="{4319D155-22F2-4BDC-BD59-86CA411D5662}" destId="{D2F81892-D172-460E-9976-9EA4EE7B7A8A}" srcOrd="2" destOrd="0" presId="urn:microsoft.com/office/officeart/2005/8/layout/orgChart1"/>
    <dgm:cxn modelId="{66E60AA1-8D50-4E8C-83E5-323FD0C4059A}" type="presParOf" srcId="{4319D155-22F2-4BDC-BD59-86CA411D5662}" destId="{1842FEFC-2385-41DA-BF43-4E2C9E1A6C10}" srcOrd="3" destOrd="0" presId="urn:microsoft.com/office/officeart/2005/8/layout/orgChart1"/>
    <dgm:cxn modelId="{F98A281A-05AD-4508-ACC1-61530ABBFB6F}" type="presParOf" srcId="{1842FEFC-2385-41DA-BF43-4E2C9E1A6C10}" destId="{B7C30BAF-4DDD-4529-9D8E-F0AC53169E28}" srcOrd="0" destOrd="0" presId="urn:microsoft.com/office/officeart/2005/8/layout/orgChart1"/>
    <dgm:cxn modelId="{30422A0C-55D3-4405-AE2E-3CC1DFB70B2A}" type="presParOf" srcId="{B7C30BAF-4DDD-4529-9D8E-F0AC53169E28}" destId="{3D2737D5-F47E-452B-B6AA-1FA39E4D0B98}" srcOrd="0" destOrd="0" presId="urn:microsoft.com/office/officeart/2005/8/layout/orgChart1"/>
    <dgm:cxn modelId="{7B4C3B0F-E5A3-490A-A54F-C4EA23D6D98B}" type="presParOf" srcId="{B7C30BAF-4DDD-4529-9D8E-F0AC53169E28}" destId="{246127D4-6B94-47AB-9C9C-9BA45A1ED189}" srcOrd="1" destOrd="0" presId="urn:microsoft.com/office/officeart/2005/8/layout/orgChart1"/>
    <dgm:cxn modelId="{BE55F714-3D4D-48D5-93EE-E35A1E47E30C}" type="presParOf" srcId="{1842FEFC-2385-41DA-BF43-4E2C9E1A6C10}" destId="{592915EE-0E01-4A99-AAD6-01E1FAC1AED3}" srcOrd="1" destOrd="0" presId="urn:microsoft.com/office/officeart/2005/8/layout/orgChart1"/>
    <dgm:cxn modelId="{EF16D22D-9672-4FA3-98F3-1543F9ED58F1}" type="presParOf" srcId="{1842FEFC-2385-41DA-BF43-4E2C9E1A6C10}" destId="{94C12B6C-DFC5-414D-926F-43319E5786A1}" srcOrd="2" destOrd="0" presId="urn:microsoft.com/office/officeart/2005/8/layout/orgChart1"/>
    <dgm:cxn modelId="{E4F5309D-751D-42D3-9985-C545E9C1528B}" type="presParOf" srcId="{4319D155-22F2-4BDC-BD59-86CA411D5662}" destId="{2C249E16-17B5-4B8B-AD9D-8561B169F980}" srcOrd="4" destOrd="0" presId="urn:microsoft.com/office/officeart/2005/8/layout/orgChart1"/>
    <dgm:cxn modelId="{1E4F31F9-F322-4247-818C-FF8E73594D82}" type="presParOf" srcId="{4319D155-22F2-4BDC-BD59-86CA411D5662}" destId="{9C9B8EDD-2012-47E7-BBF1-BBE5FA389AB1}" srcOrd="5" destOrd="0" presId="urn:microsoft.com/office/officeart/2005/8/layout/orgChart1"/>
    <dgm:cxn modelId="{BC0E4D4F-8C2F-4BBA-8660-FC23912B3542}" type="presParOf" srcId="{9C9B8EDD-2012-47E7-BBF1-BBE5FA389AB1}" destId="{504C1E69-A97E-484F-8EB1-40FAB6DE8073}" srcOrd="0" destOrd="0" presId="urn:microsoft.com/office/officeart/2005/8/layout/orgChart1"/>
    <dgm:cxn modelId="{6FC147C0-E67E-4A9B-B4F4-BB3104C800C3}" type="presParOf" srcId="{504C1E69-A97E-484F-8EB1-40FAB6DE8073}" destId="{52E3FE66-4551-454C-B8D2-417A3C10D9D5}" srcOrd="0" destOrd="0" presId="urn:microsoft.com/office/officeart/2005/8/layout/orgChart1"/>
    <dgm:cxn modelId="{1FF1FA51-4E81-4AE6-9F3D-EAC08B78890D}" type="presParOf" srcId="{504C1E69-A97E-484F-8EB1-40FAB6DE8073}" destId="{C9925C49-362A-4CA9-BF86-6A5C4C0D31ED}" srcOrd="1" destOrd="0" presId="urn:microsoft.com/office/officeart/2005/8/layout/orgChart1"/>
    <dgm:cxn modelId="{CA8FD29F-CB10-40FD-B4D4-0B48422FF8BE}" type="presParOf" srcId="{9C9B8EDD-2012-47E7-BBF1-BBE5FA389AB1}" destId="{23FBB1C8-8589-4F69-8B47-ED5425F18B39}" srcOrd="1" destOrd="0" presId="urn:microsoft.com/office/officeart/2005/8/layout/orgChart1"/>
    <dgm:cxn modelId="{A6FBAD25-2267-4D2D-8530-3FC657E6B5E0}" type="presParOf" srcId="{9C9B8EDD-2012-47E7-BBF1-BBE5FA389AB1}" destId="{721BF5A4-068C-4FC1-BCBD-8E2EDC8196E1}" srcOrd="2" destOrd="0" presId="urn:microsoft.com/office/officeart/2005/8/layout/orgChart1"/>
    <dgm:cxn modelId="{45E5EA6D-6B98-4FAB-8E1E-E5FDF657CF5E}" type="presParOf" srcId="{4319D155-22F2-4BDC-BD59-86CA411D5662}" destId="{7764D522-B950-489B-BED0-866A5FB86808}" srcOrd="6" destOrd="0" presId="urn:microsoft.com/office/officeart/2005/8/layout/orgChart1"/>
    <dgm:cxn modelId="{35D5B370-9787-4BFB-B2FD-84F9D54965ED}" type="presParOf" srcId="{4319D155-22F2-4BDC-BD59-86CA411D5662}" destId="{5E338EB2-2925-43B8-92DA-2AB06FE73DFE}" srcOrd="7" destOrd="0" presId="urn:microsoft.com/office/officeart/2005/8/layout/orgChart1"/>
    <dgm:cxn modelId="{9EEA0D93-B69C-4A31-BDE6-6AB13F14807D}" type="presParOf" srcId="{5E338EB2-2925-43B8-92DA-2AB06FE73DFE}" destId="{793F7B4D-4ADE-4266-87C7-D2655B1876CA}" srcOrd="0" destOrd="0" presId="urn:microsoft.com/office/officeart/2005/8/layout/orgChart1"/>
    <dgm:cxn modelId="{C0D62D0F-021F-45F5-9A56-E2271F577677}" type="presParOf" srcId="{793F7B4D-4ADE-4266-87C7-D2655B1876CA}" destId="{4E191758-D126-420E-BCC7-27A5FB15E727}" srcOrd="0" destOrd="0" presId="urn:microsoft.com/office/officeart/2005/8/layout/orgChart1"/>
    <dgm:cxn modelId="{5DD78012-A47C-4409-AD36-EF2F004ECA15}" type="presParOf" srcId="{793F7B4D-4ADE-4266-87C7-D2655B1876CA}" destId="{A1656E92-9AC3-4BA6-9C89-85543D48EC84}" srcOrd="1" destOrd="0" presId="urn:microsoft.com/office/officeart/2005/8/layout/orgChart1"/>
    <dgm:cxn modelId="{FB6164F9-B19C-4E8C-B471-98EFCF3AA086}" type="presParOf" srcId="{5E338EB2-2925-43B8-92DA-2AB06FE73DFE}" destId="{1D9669F5-861A-4E73-BFEF-F28BA1E083DE}" srcOrd="1" destOrd="0" presId="urn:microsoft.com/office/officeart/2005/8/layout/orgChart1"/>
    <dgm:cxn modelId="{DA31BC2E-EE6E-4494-B8D3-AEE9E7E081BB}" type="presParOf" srcId="{5E338EB2-2925-43B8-92DA-2AB06FE73DFE}" destId="{A14CD815-4D8A-4465-9D6F-FFA3D29DF0B0}" srcOrd="2" destOrd="0" presId="urn:microsoft.com/office/officeart/2005/8/layout/orgChart1"/>
    <dgm:cxn modelId="{A6BED50F-59EB-4352-83FD-F60F2B9F314C}" type="presParOf" srcId="{4319D155-22F2-4BDC-BD59-86CA411D5662}" destId="{A7D9FA3F-7FB5-463F-A655-B833A57DC6C3}" srcOrd="8" destOrd="0" presId="urn:microsoft.com/office/officeart/2005/8/layout/orgChart1"/>
    <dgm:cxn modelId="{40E0EAC7-04F7-48FC-A358-2F5E5960C2EB}" type="presParOf" srcId="{4319D155-22F2-4BDC-BD59-86CA411D5662}" destId="{BC3ACBA5-7D45-4C26-B01F-26EA8A61A95E}" srcOrd="9" destOrd="0" presId="urn:microsoft.com/office/officeart/2005/8/layout/orgChart1"/>
    <dgm:cxn modelId="{163D3612-C025-47EC-9A5E-4A4C9892B70B}" type="presParOf" srcId="{BC3ACBA5-7D45-4C26-B01F-26EA8A61A95E}" destId="{A4CA46D8-E92D-402C-85C0-BF5B811229E8}" srcOrd="0" destOrd="0" presId="urn:microsoft.com/office/officeart/2005/8/layout/orgChart1"/>
    <dgm:cxn modelId="{9D7F4711-1E0C-422C-AFA3-8EC332B0DACA}" type="presParOf" srcId="{A4CA46D8-E92D-402C-85C0-BF5B811229E8}" destId="{674CB3F9-C81D-4B22-ADDD-27B25D806420}" srcOrd="0" destOrd="0" presId="urn:microsoft.com/office/officeart/2005/8/layout/orgChart1"/>
    <dgm:cxn modelId="{95CE1564-2CE6-4181-AE7D-E866A173D19C}" type="presParOf" srcId="{A4CA46D8-E92D-402C-85C0-BF5B811229E8}" destId="{9655C683-E3B5-422C-8E26-5561CCC5D323}" srcOrd="1" destOrd="0" presId="urn:microsoft.com/office/officeart/2005/8/layout/orgChart1"/>
    <dgm:cxn modelId="{B66511C4-0F50-4837-A625-E4FD52A91C3C}" type="presParOf" srcId="{BC3ACBA5-7D45-4C26-B01F-26EA8A61A95E}" destId="{40CF49A5-205D-40C1-AA23-80005B06AAD1}" srcOrd="1" destOrd="0" presId="urn:microsoft.com/office/officeart/2005/8/layout/orgChart1"/>
    <dgm:cxn modelId="{7F8B5BE3-8F22-44F8-8A24-2E638A57334D}" type="presParOf" srcId="{BC3ACBA5-7D45-4C26-B01F-26EA8A61A95E}" destId="{E9D5AEFB-38CC-486A-9B58-00DA3AD2A1F3}" srcOrd="2" destOrd="0" presId="urn:microsoft.com/office/officeart/2005/8/layout/orgChart1"/>
    <dgm:cxn modelId="{0324B1A6-D44C-45C3-92F9-0D84104D6267}" type="presParOf" srcId="{4319D155-22F2-4BDC-BD59-86CA411D5662}" destId="{4FBE6F10-968C-4CD6-950E-21A42FA7CA88}" srcOrd="10" destOrd="0" presId="urn:microsoft.com/office/officeart/2005/8/layout/orgChart1"/>
    <dgm:cxn modelId="{F035FB24-126F-4930-9FCE-A1F8E6DAFACB}" type="presParOf" srcId="{4319D155-22F2-4BDC-BD59-86CA411D5662}" destId="{7EC48EF7-89C3-41FB-8CB5-0B5EEAF52C95}" srcOrd="11" destOrd="0" presId="urn:microsoft.com/office/officeart/2005/8/layout/orgChart1"/>
    <dgm:cxn modelId="{33727587-41A9-4B0A-9828-3B5010439CF3}" type="presParOf" srcId="{7EC48EF7-89C3-41FB-8CB5-0B5EEAF52C95}" destId="{31A709E1-189B-416D-89D4-99DD339F00A1}" srcOrd="0" destOrd="0" presId="urn:microsoft.com/office/officeart/2005/8/layout/orgChart1"/>
    <dgm:cxn modelId="{45C5D635-8767-4C04-833D-DCEEA9171830}" type="presParOf" srcId="{31A709E1-189B-416D-89D4-99DD339F00A1}" destId="{3F66A53E-A37A-4FA4-93E5-00D94EC8D6FB}" srcOrd="0" destOrd="0" presId="urn:microsoft.com/office/officeart/2005/8/layout/orgChart1"/>
    <dgm:cxn modelId="{E6F18A48-85EA-41EA-83F6-F57280E86BED}" type="presParOf" srcId="{31A709E1-189B-416D-89D4-99DD339F00A1}" destId="{525AD6D4-6DDA-468F-B532-957820D183DE}" srcOrd="1" destOrd="0" presId="urn:microsoft.com/office/officeart/2005/8/layout/orgChart1"/>
    <dgm:cxn modelId="{6E61705C-AFAB-40A9-834D-894E5770F7C4}" type="presParOf" srcId="{7EC48EF7-89C3-41FB-8CB5-0B5EEAF52C95}" destId="{CA8D3E72-7F62-4D70-9699-D161DED57829}" srcOrd="1" destOrd="0" presId="urn:microsoft.com/office/officeart/2005/8/layout/orgChart1"/>
    <dgm:cxn modelId="{83D4C602-E0E6-423C-A68D-B8CC482362F1}" type="presParOf" srcId="{7EC48EF7-89C3-41FB-8CB5-0B5EEAF52C95}" destId="{679B53BC-8446-4DA1-A460-3B2F194671EA}" srcOrd="2" destOrd="0" presId="urn:microsoft.com/office/officeart/2005/8/layout/orgChart1"/>
    <dgm:cxn modelId="{2C7B4535-1574-4C1F-824F-1958B1B951FE}" type="presParOf" srcId="{EE4DF3BB-1C0E-47B8-8445-B5418AA4BAC1}" destId="{3DC09AFB-9291-4B7E-A457-458EF435AA93}"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BE6F10-968C-4CD6-950E-21A42FA7CA88}">
      <dsp:nvSpPr>
        <dsp:cNvPr id="0" name=""/>
        <dsp:cNvSpPr/>
      </dsp:nvSpPr>
      <dsp:spPr>
        <a:xfrm>
          <a:off x="545516" y="762133"/>
          <a:ext cx="3048583" cy="150869"/>
        </a:xfrm>
        <a:custGeom>
          <a:avLst/>
          <a:gdLst/>
          <a:ahLst/>
          <a:cxnLst/>
          <a:rect l="0" t="0" r="0" b="0"/>
          <a:pathLst>
            <a:path>
              <a:moveTo>
                <a:pt x="3048583" y="0"/>
              </a:moveTo>
              <a:lnTo>
                <a:pt x="3048583" y="75434"/>
              </a:lnTo>
              <a:lnTo>
                <a:pt x="0" y="75434"/>
              </a:lnTo>
              <a:lnTo>
                <a:pt x="0" y="1508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7D9FA3F-7FB5-463F-A655-B833A57DC6C3}">
      <dsp:nvSpPr>
        <dsp:cNvPr id="0" name=""/>
        <dsp:cNvSpPr/>
      </dsp:nvSpPr>
      <dsp:spPr>
        <a:xfrm>
          <a:off x="1783647" y="762133"/>
          <a:ext cx="1810452" cy="150869"/>
        </a:xfrm>
        <a:custGeom>
          <a:avLst/>
          <a:gdLst/>
          <a:ahLst/>
          <a:cxnLst/>
          <a:rect l="0" t="0" r="0" b="0"/>
          <a:pathLst>
            <a:path>
              <a:moveTo>
                <a:pt x="1810452" y="0"/>
              </a:moveTo>
              <a:lnTo>
                <a:pt x="1810452" y="75434"/>
              </a:lnTo>
              <a:lnTo>
                <a:pt x="0" y="75434"/>
              </a:lnTo>
              <a:lnTo>
                <a:pt x="0" y="1508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64D522-B950-489B-BED0-866A5FB86808}">
      <dsp:nvSpPr>
        <dsp:cNvPr id="0" name=""/>
        <dsp:cNvSpPr/>
      </dsp:nvSpPr>
      <dsp:spPr>
        <a:xfrm>
          <a:off x="3028379" y="762133"/>
          <a:ext cx="565720" cy="150869"/>
        </a:xfrm>
        <a:custGeom>
          <a:avLst/>
          <a:gdLst/>
          <a:ahLst/>
          <a:cxnLst/>
          <a:rect l="0" t="0" r="0" b="0"/>
          <a:pathLst>
            <a:path>
              <a:moveTo>
                <a:pt x="565720" y="0"/>
              </a:moveTo>
              <a:lnTo>
                <a:pt x="565720" y="75434"/>
              </a:lnTo>
              <a:lnTo>
                <a:pt x="0" y="75434"/>
              </a:lnTo>
              <a:lnTo>
                <a:pt x="0" y="1508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249E16-17B5-4B8B-AD9D-8561B169F980}">
      <dsp:nvSpPr>
        <dsp:cNvPr id="0" name=""/>
        <dsp:cNvSpPr/>
      </dsp:nvSpPr>
      <dsp:spPr>
        <a:xfrm>
          <a:off x="3594100" y="762133"/>
          <a:ext cx="637706" cy="150869"/>
        </a:xfrm>
        <a:custGeom>
          <a:avLst/>
          <a:gdLst/>
          <a:ahLst/>
          <a:cxnLst/>
          <a:rect l="0" t="0" r="0" b="0"/>
          <a:pathLst>
            <a:path>
              <a:moveTo>
                <a:pt x="0" y="0"/>
              </a:moveTo>
              <a:lnTo>
                <a:pt x="0" y="75434"/>
              </a:lnTo>
              <a:lnTo>
                <a:pt x="637706" y="75434"/>
              </a:lnTo>
              <a:lnTo>
                <a:pt x="637706" y="1508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F81892-D172-460E-9976-9EA4EE7B7A8A}">
      <dsp:nvSpPr>
        <dsp:cNvPr id="0" name=""/>
        <dsp:cNvSpPr/>
      </dsp:nvSpPr>
      <dsp:spPr>
        <a:xfrm>
          <a:off x="3594100" y="762133"/>
          <a:ext cx="1818089" cy="150869"/>
        </a:xfrm>
        <a:custGeom>
          <a:avLst/>
          <a:gdLst/>
          <a:ahLst/>
          <a:cxnLst/>
          <a:rect l="0" t="0" r="0" b="0"/>
          <a:pathLst>
            <a:path>
              <a:moveTo>
                <a:pt x="0" y="0"/>
              </a:moveTo>
              <a:lnTo>
                <a:pt x="0" y="75434"/>
              </a:lnTo>
              <a:lnTo>
                <a:pt x="1818089" y="75434"/>
              </a:lnTo>
              <a:lnTo>
                <a:pt x="1818089" y="1508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B0FCAD-9385-4204-8DCC-261A116EF601}">
      <dsp:nvSpPr>
        <dsp:cNvPr id="0" name=""/>
        <dsp:cNvSpPr/>
      </dsp:nvSpPr>
      <dsp:spPr>
        <a:xfrm>
          <a:off x="3594100" y="762133"/>
          <a:ext cx="3045562" cy="150869"/>
        </a:xfrm>
        <a:custGeom>
          <a:avLst/>
          <a:gdLst/>
          <a:ahLst/>
          <a:cxnLst/>
          <a:rect l="0" t="0" r="0" b="0"/>
          <a:pathLst>
            <a:path>
              <a:moveTo>
                <a:pt x="0" y="0"/>
              </a:moveTo>
              <a:lnTo>
                <a:pt x="0" y="75434"/>
              </a:lnTo>
              <a:lnTo>
                <a:pt x="3045562" y="75434"/>
              </a:lnTo>
              <a:lnTo>
                <a:pt x="3045562" y="150869"/>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5E5D65-49B9-421E-ABF3-B51ECEC7AB7C}">
      <dsp:nvSpPr>
        <dsp:cNvPr id="0" name=""/>
        <dsp:cNvSpPr/>
      </dsp:nvSpPr>
      <dsp:spPr>
        <a:xfrm>
          <a:off x="2539882" y="85779"/>
          <a:ext cx="2108434" cy="676354"/>
        </a:xfrm>
        <a:prstGeom prst="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MY" sz="1200" b="1" kern="1200"/>
            <a:t>PRESIDENT OF CICT</a:t>
          </a:r>
        </a:p>
        <a:p>
          <a:pPr marL="0" lvl="0" indent="0" algn="ctr" defTabSz="533400">
            <a:lnSpc>
              <a:spcPct val="90000"/>
            </a:lnSpc>
            <a:spcBef>
              <a:spcPct val="0"/>
            </a:spcBef>
            <a:spcAft>
              <a:spcPct val="35000"/>
            </a:spcAft>
            <a:buNone/>
          </a:pPr>
          <a:r>
            <a:rPr lang="en-MY" sz="1200" kern="1200"/>
            <a:t>PROF. MADYA DR. MOHD SHAHIZAN BIN OTHMAN (DS54)</a:t>
          </a:r>
        </a:p>
      </dsp:txBody>
      <dsp:txXfrm>
        <a:off x="2539882" y="85779"/>
        <a:ext cx="2108434" cy="676354"/>
      </dsp:txXfrm>
    </dsp:sp>
    <dsp:sp modelId="{581CE047-5D34-48D7-B4C9-4367ACF411F8}">
      <dsp:nvSpPr>
        <dsp:cNvPr id="0" name=""/>
        <dsp:cNvSpPr/>
      </dsp:nvSpPr>
      <dsp:spPr>
        <a:xfrm>
          <a:off x="6091629" y="913002"/>
          <a:ext cx="1096065" cy="6983167"/>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MY" sz="800" kern="1200">
              <a:latin typeface="Arial Black" panose="020B0A04020102020204" pitchFamily="34" charset="0"/>
            </a:rPr>
            <a:t>IT ACADEMIC FELLOW CICT JB</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PROF. DR.ALI BIN SELAMAT (VK07)</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PROF. DR. TROSE ALINDA BINTI ALIAS (VK05)</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PROF. MADYA DR. MASITAH BINTI GHAZALI (DS54)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DR. MOHD ADIB BIN SARIJARI (DS51)</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DR. ABD. RAZAK BINSAMINGAN (DS45)</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INFORMATION TECHNOLOGY OFFICER</a:t>
          </a:r>
          <a:endParaRPr lang="en-MY" sz="800" kern="1200"/>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PN. SITI MARYAM BINTI MAMAT (FA52)</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EN. AZIZ BIN YAACOB (FA4)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EN. ABD HARIS BIN ISMAIL (FA44)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EN. MOHD ZAINUDIN BIN ABD. KARIM (FA44)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PN. RUSNIZAH BINTI HAMIDI (FA44)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EN. AHMAD RIZA’AIN BIN YUSOF (FA44)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EN. MOHD SOFIAN BIN MOHD AMRAN (FA44)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EN. MOHD SHARUDIN BIN MAD DELI @ ABDUL MANAN (FA44)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EN. MOHD RAFI BIN ABU BAKAR (FA44)</a:t>
          </a:r>
        </a:p>
      </dsp:txBody>
      <dsp:txXfrm>
        <a:off x="6091629" y="913002"/>
        <a:ext cx="1096065" cy="6983167"/>
      </dsp:txXfrm>
    </dsp:sp>
    <dsp:sp modelId="{3D2737D5-F47E-452B-B6AA-1FA39E4D0B98}">
      <dsp:nvSpPr>
        <dsp:cNvPr id="0" name=""/>
        <dsp:cNvSpPr/>
      </dsp:nvSpPr>
      <dsp:spPr>
        <a:xfrm>
          <a:off x="4883619" y="913002"/>
          <a:ext cx="1057141" cy="3283220"/>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MY" sz="800" kern="1200">
              <a:latin typeface="Arial Black" panose="020B0A04020102020204" pitchFamily="34" charset="0"/>
            </a:rPr>
            <a:t>CICT KL</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VICE PRESIDENT</a:t>
          </a:r>
          <a:endParaRPr lang="en-MY" sz="800" kern="1200"/>
        </a:p>
        <a:p>
          <a:pPr marL="0" lvl="0" indent="0" algn="ctr" defTabSz="355600">
            <a:lnSpc>
              <a:spcPct val="90000"/>
            </a:lnSpc>
            <a:spcBef>
              <a:spcPct val="0"/>
            </a:spcBef>
            <a:spcAft>
              <a:spcPct val="35000"/>
            </a:spcAft>
            <a:buNone/>
          </a:pPr>
          <a:r>
            <a:rPr lang="en-MY" sz="800" kern="1200"/>
            <a:t>EN. NIK KAMAL IZUDDIN BIN NIK IBRAHIM</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APPLICATION DEVELOPMENT MANAGEMENT</a:t>
          </a:r>
          <a:endParaRPr lang="en-MY" sz="800" kern="1200"/>
        </a:p>
        <a:p>
          <a:pPr marL="0" lvl="0" indent="0" algn="ctr" defTabSz="355600">
            <a:lnSpc>
              <a:spcPct val="90000"/>
            </a:lnSpc>
            <a:spcBef>
              <a:spcPct val="0"/>
            </a:spcBef>
            <a:spcAft>
              <a:spcPct val="35000"/>
            </a:spcAft>
            <a:buNone/>
          </a:pPr>
          <a:r>
            <a:rPr lang="en-MY" sz="800" kern="1200"/>
            <a:t>EN. ZAILIS BIN ABU BAKAR (FA41)</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INFRASTRUCTURE AND OPERATION MANAGEMENT</a:t>
          </a:r>
          <a:endParaRPr lang="en-MY" sz="800" kern="1200"/>
        </a:p>
        <a:p>
          <a:pPr marL="0" lvl="0" indent="0" algn="ctr" defTabSz="355600">
            <a:lnSpc>
              <a:spcPct val="90000"/>
            </a:lnSpc>
            <a:spcBef>
              <a:spcPct val="0"/>
            </a:spcBef>
            <a:spcAft>
              <a:spcPct val="35000"/>
            </a:spcAft>
            <a:buNone/>
          </a:pPr>
          <a:r>
            <a:rPr lang="en-MY" sz="800" kern="1200"/>
            <a:t>EN. MOHD SHARUDIN BIN MAD DELI @ ABDUL MANAN (FA44)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STRATEGIC MANAGEMENT</a:t>
          </a:r>
          <a:endParaRPr lang="en-MY" sz="800" kern="1200"/>
        </a:p>
        <a:p>
          <a:pPr marL="0" lvl="0" indent="0" algn="ctr" defTabSz="355600">
            <a:lnSpc>
              <a:spcPct val="90000"/>
            </a:lnSpc>
            <a:spcBef>
              <a:spcPct val="0"/>
            </a:spcBef>
            <a:spcAft>
              <a:spcPct val="35000"/>
            </a:spcAft>
            <a:buNone/>
          </a:pPr>
          <a:r>
            <a:rPr lang="en-MY" sz="800" kern="1200"/>
            <a:t>EN. MOHD RAFI BIN ABU BAKAR (FA44)</a:t>
          </a:r>
        </a:p>
      </dsp:txBody>
      <dsp:txXfrm>
        <a:off x="4883619" y="913002"/>
        <a:ext cx="1057141" cy="3283220"/>
      </dsp:txXfrm>
    </dsp:sp>
    <dsp:sp modelId="{52E3FE66-4551-454C-B8D2-417A3C10D9D5}">
      <dsp:nvSpPr>
        <dsp:cNvPr id="0" name=""/>
        <dsp:cNvSpPr/>
      </dsp:nvSpPr>
      <dsp:spPr>
        <a:xfrm>
          <a:off x="3730863" y="913002"/>
          <a:ext cx="1001886" cy="1873638"/>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MY" sz="800" kern="1200">
              <a:latin typeface="Arial Black" panose="020B0A04020102020204" pitchFamily="34" charset="0"/>
            </a:rPr>
            <a:t>CORPORATE MANAGEMENT</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RIGHT REGISTRATION ASSISTANT</a:t>
          </a:r>
          <a:endParaRPr lang="en-MY" sz="800" kern="1200"/>
        </a:p>
        <a:p>
          <a:pPr marL="0" lvl="0" indent="0" algn="ctr" defTabSz="355600">
            <a:lnSpc>
              <a:spcPct val="90000"/>
            </a:lnSpc>
            <a:spcBef>
              <a:spcPct val="0"/>
            </a:spcBef>
            <a:spcAft>
              <a:spcPct val="35000"/>
            </a:spcAft>
            <a:buNone/>
          </a:pPr>
          <a:r>
            <a:rPr lang="en-MY" sz="800" kern="1200"/>
            <a:t>PN. SABRENA BINTI OMAR</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ASSISTANT ADMINISTRATION OFFICER</a:t>
          </a:r>
          <a:endParaRPr lang="en-MY" sz="800" kern="1200"/>
        </a:p>
        <a:p>
          <a:pPr marL="0" lvl="0" indent="0" algn="ctr" defTabSz="355600">
            <a:lnSpc>
              <a:spcPct val="90000"/>
            </a:lnSpc>
            <a:spcBef>
              <a:spcPct val="0"/>
            </a:spcBef>
            <a:spcAft>
              <a:spcPct val="35000"/>
            </a:spcAft>
            <a:buNone/>
          </a:pPr>
          <a:r>
            <a:rPr lang="en-MY" sz="800" kern="1200"/>
            <a:t>PN. SALINA BINTI SIHAP (NA32)</a:t>
          </a:r>
        </a:p>
      </dsp:txBody>
      <dsp:txXfrm>
        <a:off x="3730863" y="913002"/>
        <a:ext cx="1001886" cy="1873638"/>
      </dsp:txXfrm>
    </dsp:sp>
    <dsp:sp modelId="{4E191758-D126-420E-BCC7-27A5FB15E727}">
      <dsp:nvSpPr>
        <dsp:cNvPr id="0" name=""/>
        <dsp:cNvSpPr/>
      </dsp:nvSpPr>
      <dsp:spPr>
        <a:xfrm>
          <a:off x="2476765" y="913002"/>
          <a:ext cx="1103228" cy="6383519"/>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MY" sz="800" kern="1200">
              <a:latin typeface="Arial Black" panose="020B0A04020102020204" pitchFamily="34" charset="0"/>
            </a:rPr>
            <a:t>INFRASTRUCTURE AND OPERATION MANAGEMENT</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VICE PRESIDENT(DS52)</a:t>
          </a:r>
          <a:endParaRPr lang="en-MY" sz="800" kern="1200"/>
        </a:p>
        <a:p>
          <a:pPr marL="0" lvl="0" indent="0" algn="ctr" defTabSz="355600">
            <a:lnSpc>
              <a:spcPct val="90000"/>
            </a:lnSpc>
            <a:spcBef>
              <a:spcPct val="0"/>
            </a:spcBef>
            <a:spcAft>
              <a:spcPct val="35000"/>
            </a:spcAft>
            <a:buNone/>
          </a:pPr>
          <a:r>
            <a:rPr lang="en-MY" sz="800" kern="1200"/>
            <a:t>DR. SYED NORRIS HIKMI BIN SYED ABDULLAH</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INFORMATION TECHNOLOGY OFFICER</a:t>
          </a:r>
          <a:endParaRPr lang="en-MY" sz="800" kern="1200"/>
        </a:p>
        <a:p>
          <a:pPr marL="0" lvl="0" indent="0" algn="ctr" defTabSz="355600">
            <a:lnSpc>
              <a:spcPct val="90000"/>
            </a:lnSpc>
            <a:spcBef>
              <a:spcPct val="0"/>
            </a:spcBef>
            <a:spcAft>
              <a:spcPct val="35000"/>
            </a:spcAft>
            <a:buNone/>
          </a:pPr>
          <a:r>
            <a:rPr lang="en-MY" sz="800" kern="1200"/>
            <a:t>EN. JAFFAR SIDEK BIN HARON</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CUSTOMER RELATIONSHIP MANAGEMENT</a:t>
          </a:r>
          <a:endParaRPr lang="en-MY" sz="800" kern="1200"/>
        </a:p>
        <a:p>
          <a:pPr marL="0" lvl="0" indent="0" algn="ctr" defTabSz="355600">
            <a:lnSpc>
              <a:spcPct val="90000"/>
            </a:lnSpc>
            <a:spcBef>
              <a:spcPct val="0"/>
            </a:spcBef>
            <a:spcAft>
              <a:spcPct val="35000"/>
            </a:spcAft>
            <a:buNone/>
          </a:pPr>
          <a:r>
            <a:rPr lang="en-MY" sz="800" kern="1200"/>
            <a:t>PN. DINIHA BINTI MISKAM (FA44)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TECHNICAL SUPPORT SERVICES</a:t>
          </a:r>
          <a:endParaRPr lang="en-MY" sz="800" kern="1200"/>
        </a:p>
        <a:p>
          <a:pPr marL="0" lvl="0" indent="0" algn="ctr" defTabSz="355600">
            <a:lnSpc>
              <a:spcPct val="90000"/>
            </a:lnSpc>
            <a:spcBef>
              <a:spcPct val="0"/>
            </a:spcBef>
            <a:spcAft>
              <a:spcPct val="35000"/>
            </a:spcAft>
            <a:buNone/>
          </a:pPr>
          <a:r>
            <a:rPr lang="en-MY" sz="800" kern="1200"/>
            <a:t>EN. MOHD ZAINUDIN BIN ABD. KARIM</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OPERATION MANAGEMENT</a:t>
          </a:r>
          <a:endParaRPr lang="en-MY" sz="800" kern="1200"/>
        </a:p>
        <a:p>
          <a:pPr marL="0" lvl="0" indent="0" algn="ctr" defTabSz="355600">
            <a:lnSpc>
              <a:spcPct val="90000"/>
            </a:lnSpc>
            <a:spcBef>
              <a:spcPct val="0"/>
            </a:spcBef>
            <a:spcAft>
              <a:spcPct val="35000"/>
            </a:spcAft>
            <a:buNone/>
          </a:pPr>
          <a:r>
            <a:rPr lang="en-MY" sz="800" kern="1200"/>
            <a:t>EN. MOHD ROZI BIN KATMIN (FA44)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SECURITY MANAGEMENT</a:t>
          </a:r>
          <a:endParaRPr lang="en-MY" sz="800" kern="1200"/>
        </a:p>
        <a:p>
          <a:pPr marL="0" lvl="0" indent="0" algn="ctr" defTabSz="355600">
            <a:lnSpc>
              <a:spcPct val="90000"/>
            </a:lnSpc>
            <a:spcBef>
              <a:spcPct val="0"/>
            </a:spcBef>
            <a:spcAft>
              <a:spcPct val="35000"/>
            </a:spcAft>
            <a:buNone/>
          </a:pPr>
          <a:r>
            <a:rPr lang="en-MY" sz="800" kern="1200"/>
            <a:t>EN. NOOR HASLAN BIN SALLEHUDIN (FA44)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NETWORK MANAGEMET</a:t>
          </a:r>
          <a:endParaRPr lang="en-MY" sz="800" kern="1200"/>
        </a:p>
        <a:p>
          <a:pPr marL="0" lvl="0" indent="0" algn="ctr" defTabSz="355600">
            <a:lnSpc>
              <a:spcPct val="90000"/>
            </a:lnSpc>
            <a:spcBef>
              <a:spcPct val="0"/>
            </a:spcBef>
            <a:spcAft>
              <a:spcPct val="35000"/>
            </a:spcAft>
            <a:buNone/>
          </a:pPr>
          <a:r>
            <a:rPr lang="en-MY" sz="800" kern="1200"/>
            <a:t>EN. MOHD HAMRI BIN MD. YUSUF(FA44)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DATA CENTRE</a:t>
          </a:r>
          <a:endParaRPr lang="en-MY" sz="800" kern="1200"/>
        </a:p>
        <a:p>
          <a:pPr marL="0" lvl="0" indent="0" algn="ctr" defTabSz="355600">
            <a:lnSpc>
              <a:spcPct val="90000"/>
            </a:lnSpc>
            <a:spcBef>
              <a:spcPct val="0"/>
            </a:spcBef>
            <a:spcAft>
              <a:spcPct val="35000"/>
            </a:spcAft>
            <a:buNone/>
          </a:pPr>
          <a:r>
            <a:rPr lang="en-MY" sz="800" kern="1200"/>
            <a:t>TN. SYED RAHAZUAN BIN SYED DERAMAN (FA44)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HPC &amp; SOFTWARE SERVICES</a:t>
          </a:r>
          <a:endParaRPr lang="en-MY" sz="800" kern="1200"/>
        </a:p>
        <a:p>
          <a:pPr marL="0" lvl="0" indent="0" algn="ctr" defTabSz="355600">
            <a:lnSpc>
              <a:spcPct val="90000"/>
            </a:lnSpc>
            <a:spcBef>
              <a:spcPct val="0"/>
            </a:spcBef>
            <a:spcAft>
              <a:spcPct val="35000"/>
            </a:spcAft>
            <a:buNone/>
          </a:pPr>
          <a:r>
            <a:rPr lang="en-MY" sz="800" kern="1200"/>
            <a:t>EN. HELMEE BIN YAAKUB (FA44)</a:t>
          </a:r>
        </a:p>
      </dsp:txBody>
      <dsp:txXfrm>
        <a:off x="2476765" y="913002"/>
        <a:ext cx="1103228" cy="6383519"/>
      </dsp:txXfrm>
    </dsp:sp>
    <dsp:sp modelId="{674CB3F9-C81D-4B22-ADDD-27B25D806420}">
      <dsp:nvSpPr>
        <dsp:cNvPr id="0" name=""/>
        <dsp:cNvSpPr/>
      </dsp:nvSpPr>
      <dsp:spPr>
        <a:xfrm>
          <a:off x="1241397" y="913002"/>
          <a:ext cx="1084498" cy="6280749"/>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MY" sz="800" kern="1200">
              <a:latin typeface="Arial Black" panose="020B0A04020102020204" pitchFamily="34" charset="0"/>
            </a:rPr>
            <a:t>APPLICATION DEVELOPMENT MANAGEMENT</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VICE DIRECTOR</a:t>
          </a:r>
          <a:endParaRPr lang="en-MY" sz="800" b="1" kern="1200"/>
        </a:p>
        <a:p>
          <a:pPr marL="0" lvl="0" indent="0" algn="ctr" defTabSz="355600">
            <a:lnSpc>
              <a:spcPct val="90000"/>
            </a:lnSpc>
            <a:spcBef>
              <a:spcPct val="0"/>
            </a:spcBef>
            <a:spcAft>
              <a:spcPct val="35000"/>
            </a:spcAft>
            <a:buNone/>
          </a:pPr>
          <a:r>
            <a:rPr lang="en-MY" sz="800" kern="1200"/>
            <a:t>PROF. MADYA DR. MOHD MURTADHA BIN MOHAMAD</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INFORMATION TECHNOLOGY OFFICER</a:t>
          </a:r>
          <a:endParaRPr lang="en-MY" sz="800" b="1" kern="1200"/>
        </a:p>
        <a:p>
          <a:pPr marL="0" lvl="0" indent="0" algn="ctr" defTabSz="355600">
            <a:lnSpc>
              <a:spcPct val="90000"/>
            </a:lnSpc>
            <a:spcBef>
              <a:spcPct val="0"/>
            </a:spcBef>
            <a:spcAft>
              <a:spcPct val="35000"/>
            </a:spcAft>
            <a:buNone/>
          </a:pPr>
          <a:r>
            <a:rPr lang="en-MY" sz="800" kern="1200"/>
            <a:t>TN. HJ ROSLAI BIN PAIMIN</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E-LEARNING &amp; UTM SUPPORT APPLICATION</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PN. HARLIZA BINTI HARIS(FA44)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WEB &amp; MULTIMEDIA</a:t>
          </a:r>
          <a:endParaRPr lang="en-MY" sz="800" b="1" kern="1200"/>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EN. AZMI BIN KAMIS (FA44)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PN. ZURAIDA BINTI ABDUL GHANI (FA44)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UTMACAD</a:t>
          </a:r>
          <a:endParaRPr lang="en-MY" sz="800" b="1" kern="1200"/>
        </a:p>
        <a:p>
          <a:pPr marL="0" lvl="0" indent="0" algn="ctr" defTabSz="355600">
            <a:lnSpc>
              <a:spcPct val="90000"/>
            </a:lnSpc>
            <a:spcBef>
              <a:spcPct val="0"/>
            </a:spcBef>
            <a:spcAft>
              <a:spcPct val="35000"/>
            </a:spcAft>
            <a:buNone/>
          </a:pPr>
          <a:r>
            <a:rPr lang="en-MY" sz="800" kern="1200"/>
            <a:t>PN. SITI RASHIDAH BINTI HASHIM (FA44)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BUSINESS INTELLIGENCE &amp; DATA MANGEMENT</a:t>
          </a:r>
          <a:endParaRPr lang="en-MY" sz="800" b="1" kern="1200"/>
        </a:p>
        <a:p>
          <a:pPr marL="0" lvl="0" indent="0" algn="ctr" defTabSz="355600">
            <a:lnSpc>
              <a:spcPct val="90000"/>
            </a:lnSpc>
            <a:spcBef>
              <a:spcPct val="0"/>
            </a:spcBef>
            <a:spcAft>
              <a:spcPct val="35000"/>
            </a:spcAft>
            <a:buNone/>
          </a:pPr>
          <a:r>
            <a:rPr lang="en-MY" sz="800" kern="1200"/>
            <a:t>EN. MOKHLES BIN MD SAWAL(FA44)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UTMHR</a:t>
          </a:r>
          <a:endParaRPr lang="en-MY" sz="800" b="1" kern="1200"/>
        </a:p>
        <a:p>
          <a:pPr marL="0" lvl="0" indent="0" algn="ctr" defTabSz="355600">
            <a:lnSpc>
              <a:spcPct val="90000"/>
            </a:lnSpc>
            <a:spcBef>
              <a:spcPct val="0"/>
            </a:spcBef>
            <a:spcAft>
              <a:spcPct val="35000"/>
            </a:spcAft>
            <a:buNone/>
          </a:pPr>
          <a:r>
            <a:rPr lang="en-MY" sz="800" kern="1200"/>
            <a:t>PN. AZILAWATI BINTI ARBA,AI (FA44)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UTMFIN</a:t>
          </a:r>
          <a:endParaRPr lang="en-MY" sz="800" b="1" kern="1200"/>
        </a:p>
        <a:p>
          <a:pPr marL="0" lvl="0" indent="0" algn="ctr" defTabSz="355600">
            <a:lnSpc>
              <a:spcPct val="90000"/>
            </a:lnSpc>
            <a:spcBef>
              <a:spcPct val="0"/>
            </a:spcBef>
            <a:spcAft>
              <a:spcPct val="35000"/>
            </a:spcAft>
            <a:buNone/>
          </a:pPr>
          <a:r>
            <a:rPr lang="en-MY" sz="800" kern="1200"/>
            <a:t>EN. RAZIMAN BIN ZAKARIA (FA44</a:t>
          </a:r>
          <a:r>
            <a:rPr lang="en-US" sz="800" kern="1200"/>
            <a:t>)</a:t>
          </a:r>
          <a:endParaRPr lang="en-MY" sz="800" kern="1200"/>
        </a:p>
      </dsp:txBody>
      <dsp:txXfrm>
        <a:off x="1241397" y="913002"/>
        <a:ext cx="1084498" cy="6280749"/>
      </dsp:txXfrm>
    </dsp:sp>
    <dsp:sp modelId="{3F66A53E-A37A-4FA4-93E5-00D94EC8D6FB}">
      <dsp:nvSpPr>
        <dsp:cNvPr id="0" name=""/>
        <dsp:cNvSpPr/>
      </dsp:nvSpPr>
      <dsp:spPr>
        <a:xfrm>
          <a:off x="505" y="913002"/>
          <a:ext cx="1090023" cy="3616404"/>
        </a:xfrm>
        <a:prstGeom prst="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MY" sz="800" kern="1200">
              <a:latin typeface="Arial Black" panose="020B0A04020102020204" pitchFamily="34" charset="0"/>
            </a:rPr>
            <a:t>STRATEGIC MANAGEMENT</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INFORMATION TECHNOLOGY OFFICE</a:t>
          </a:r>
          <a:r>
            <a:rPr lang="en-MY" sz="800" b="1" kern="1200"/>
            <a:t>R</a:t>
          </a:r>
          <a:endParaRPr lang="en-MY" sz="800" kern="1200"/>
        </a:p>
        <a:p>
          <a:pPr marL="0" lvl="0" indent="0" algn="ctr" defTabSz="355600">
            <a:lnSpc>
              <a:spcPct val="90000"/>
            </a:lnSpc>
            <a:spcBef>
              <a:spcPct val="0"/>
            </a:spcBef>
            <a:spcAft>
              <a:spcPct val="35000"/>
            </a:spcAft>
            <a:buNone/>
          </a:pPr>
          <a:r>
            <a:rPr lang="en-MY" sz="800" kern="1200"/>
            <a:t>PN. SITI FARIDAH BINTI SHIKH A RAHMAN(FA45)</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PROJECT MANAGEMENT</a:t>
          </a:r>
          <a:endParaRPr lang="en-MY" sz="800" kern="1200"/>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PN. HJH. ZAITON BIN SALIMON (FA44)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kern="1200"/>
            <a:t>PN. ASLINDA BINTI MOHAMED ARIS (FA44)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BUSINESS DEVELOPMENT</a:t>
          </a:r>
          <a:endParaRPr lang="en-MY" sz="800" kern="1200"/>
        </a:p>
        <a:p>
          <a:pPr marL="0" lvl="0" indent="0" algn="ctr" defTabSz="355600">
            <a:lnSpc>
              <a:spcPct val="90000"/>
            </a:lnSpc>
            <a:spcBef>
              <a:spcPct val="0"/>
            </a:spcBef>
            <a:spcAft>
              <a:spcPct val="35000"/>
            </a:spcAft>
            <a:buNone/>
          </a:pPr>
          <a:r>
            <a:rPr lang="en-MY" sz="800" kern="1200"/>
            <a:t>EN. MOHD FARID BIN SARJIFA44)</a:t>
          </a:r>
        </a:p>
        <a:p>
          <a:pPr marL="0" lvl="0" indent="0" algn="ctr" defTabSz="355600">
            <a:lnSpc>
              <a:spcPct val="90000"/>
            </a:lnSpc>
            <a:spcBef>
              <a:spcPct val="0"/>
            </a:spcBef>
            <a:spcAft>
              <a:spcPct val="35000"/>
            </a:spcAft>
            <a:buNone/>
          </a:pPr>
          <a:endParaRPr lang="en-MY" sz="800" kern="1200"/>
        </a:p>
        <a:p>
          <a:pPr marL="0" lvl="0" indent="0" algn="ctr" defTabSz="355600">
            <a:lnSpc>
              <a:spcPct val="90000"/>
            </a:lnSpc>
            <a:spcBef>
              <a:spcPct val="0"/>
            </a:spcBef>
            <a:spcAft>
              <a:spcPct val="35000"/>
            </a:spcAft>
            <a:buNone/>
          </a:pPr>
          <a:r>
            <a:rPr lang="en-MY" sz="800" b="1" u="sng" kern="1200"/>
            <a:t>TRAINING QUALITY AND COMMUNITY NETWORK</a:t>
          </a:r>
          <a:endParaRPr lang="en-MY" sz="800" kern="1200"/>
        </a:p>
        <a:p>
          <a:pPr marL="0" lvl="0" indent="0" algn="ctr" defTabSz="355600">
            <a:lnSpc>
              <a:spcPct val="90000"/>
            </a:lnSpc>
            <a:spcBef>
              <a:spcPct val="0"/>
            </a:spcBef>
            <a:spcAft>
              <a:spcPct val="35000"/>
            </a:spcAft>
            <a:buNone/>
          </a:pPr>
          <a:r>
            <a:rPr lang="en-MY" sz="800" kern="1200"/>
            <a:t>PN. AZNIZA BINTI ALI(FA44)</a:t>
          </a:r>
        </a:p>
      </dsp:txBody>
      <dsp:txXfrm>
        <a:off x="505" y="913002"/>
        <a:ext cx="1090023" cy="361640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43A53-8EDF-4E40-B328-A5AA51108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13</Pages>
  <Words>1547</Words>
  <Characters>8824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Mohd Ikram Redwan</dc:creator>
  <cp:keywords/>
  <dc:description/>
  <cp:lastModifiedBy>Mohd Ikram Redwan</cp:lastModifiedBy>
  <cp:revision>11</cp:revision>
  <dcterms:created xsi:type="dcterms:W3CDTF">2019-11-07T01:11:00Z</dcterms:created>
  <dcterms:modified xsi:type="dcterms:W3CDTF">2019-12-08T08:07:00Z</dcterms:modified>
</cp:coreProperties>
</file>