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A17FC" w14:textId="3E8EFBCF" w:rsidR="008D5B32" w:rsidRDefault="008D5B32" w:rsidP="00C82AD2">
      <w:pPr>
        <w:rPr>
          <w:rFonts w:ascii="Times New Roman" w:hAnsi="Times New Roman" w:cs="Times New Roman"/>
          <w:sz w:val="24"/>
          <w:szCs w:val="24"/>
        </w:rPr>
      </w:pPr>
    </w:p>
    <w:p w14:paraId="378E92A8" w14:textId="52548148" w:rsidR="00A87B34" w:rsidRDefault="00A87B34" w:rsidP="00C82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Faktor2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Kejayaan</w:t>
      </w:r>
      <w:proofErr w:type="spellEnd"/>
    </w:p>
    <w:p w14:paraId="6E3293A6" w14:textId="54F5E804" w:rsidR="00004BEB" w:rsidRDefault="00A87B34" w:rsidP="00CC7C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membolehkan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Maxis</w:t>
      </w:r>
      <w:r w:rsidR="00F30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691">
        <w:rPr>
          <w:rFonts w:ascii="Times New Roman" w:hAnsi="Times New Roman" w:cs="Times New Roman"/>
          <w:sz w:val="24"/>
          <w:szCs w:val="24"/>
        </w:rPr>
        <w:t>Berhad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0691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F30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691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F306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0691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="00F3069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30691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F30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69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F30691">
        <w:rPr>
          <w:rFonts w:ascii="Times New Roman" w:hAnsi="Times New Roman" w:cs="Times New Roman"/>
          <w:sz w:val="24"/>
          <w:szCs w:val="24"/>
        </w:rPr>
        <w:t xml:space="preserve"> multimedia dan </w:t>
      </w:r>
      <w:proofErr w:type="spellStart"/>
      <w:r w:rsidR="00F3069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30691">
        <w:rPr>
          <w:rFonts w:ascii="Times New Roman" w:hAnsi="Times New Roman" w:cs="Times New Roman"/>
          <w:sz w:val="24"/>
          <w:szCs w:val="24"/>
        </w:rPr>
        <w:t xml:space="preserve"> di Malaysia. Maxis </w:t>
      </w:r>
      <w:proofErr w:type="spellStart"/>
      <w:r w:rsidR="00F30691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F30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691">
        <w:rPr>
          <w:rFonts w:ascii="Times New Roman" w:hAnsi="Times New Roman" w:cs="Times New Roman"/>
          <w:sz w:val="24"/>
          <w:szCs w:val="24"/>
        </w:rPr>
        <w:t>bisnes</w:t>
      </w:r>
      <w:proofErr w:type="spellEnd"/>
      <w:r w:rsidR="00F30691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="00F3069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F30691">
        <w:rPr>
          <w:rFonts w:ascii="Times New Roman" w:hAnsi="Times New Roman" w:cs="Times New Roman"/>
          <w:sz w:val="24"/>
          <w:szCs w:val="24"/>
        </w:rPr>
        <w:t xml:space="preserve"> pada August 1995 </w:t>
      </w:r>
      <w:proofErr w:type="spellStart"/>
      <w:r w:rsidR="00F306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0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691">
        <w:rPr>
          <w:rFonts w:ascii="Times New Roman" w:hAnsi="Times New Roman" w:cs="Times New Roman"/>
          <w:sz w:val="24"/>
          <w:szCs w:val="24"/>
        </w:rPr>
        <w:t>memasang</w:t>
      </w:r>
      <w:proofErr w:type="spellEnd"/>
      <w:r w:rsidR="00F30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wayar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dan operation </w:t>
      </w:r>
      <w:r w:rsidR="00630EDD">
        <w:rPr>
          <w:rFonts w:ascii="Times New Roman" w:hAnsi="Times New Roman" w:cs="Times New Roman"/>
          <w:i/>
          <w:iCs/>
          <w:sz w:val="24"/>
          <w:szCs w:val="24"/>
        </w:rPr>
        <w:t>gateway</w:t>
      </w:r>
      <w:r w:rsidR="0063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antarabangsa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pada 1996.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galakan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telekomunikasi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di Malaysia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Komisen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dan Multimedia </w:t>
      </w:r>
      <w:proofErr w:type="gramStart"/>
      <w:r w:rsidR="00630EDD">
        <w:rPr>
          <w:rFonts w:ascii="Times New Roman" w:hAnsi="Times New Roman" w:cs="Times New Roman"/>
          <w:sz w:val="24"/>
          <w:szCs w:val="24"/>
        </w:rPr>
        <w:t>Malaysia(</w:t>
      </w:r>
      <w:proofErr w:type="gramEnd"/>
      <w:r w:rsidR="00630EDD">
        <w:rPr>
          <w:rFonts w:ascii="Times New Roman" w:hAnsi="Times New Roman" w:cs="Times New Roman"/>
          <w:sz w:val="24"/>
          <w:szCs w:val="24"/>
        </w:rPr>
        <w:t xml:space="preserve">1998) dan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ED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630EDD">
        <w:rPr>
          <w:rFonts w:ascii="Times New Roman" w:hAnsi="Times New Roman" w:cs="Times New Roman"/>
          <w:sz w:val="24"/>
          <w:szCs w:val="24"/>
        </w:rPr>
        <w:t xml:space="preserve"> dan Multimedia (1998).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Kedua-dua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mengawal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dan Multimedia di Malaysia. Pada masa yang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Akta-akta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mengalakkan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telus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dan multimedia. Di mana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syarikat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Celcom Axiata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Berhad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dan Telekom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Berhad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membolehkan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Maxis Communication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menaiki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tangga-tangga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di Malaysia. Maxis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2013 Maxis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C1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C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355">
        <w:rPr>
          <w:rFonts w:ascii="Times New Roman" w:hAnsi="Times New Roman" w:cs="Times New Roman"/>
          <w:sz w:val="24"/>
          <w:szCs w:val="24"/>
        </w:rPr>
        <w:t>syarikat</w:t>
      </w:r>
      <w:proofErr w:type="spellEnd"/>
      <w:r w:rsidR="00CA1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35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CA1355">
        <w:rPr>
          <w:rFonts w:ascii="Times New Roman" w:hAnsi="Times New Roman" w:cs="Times New Roman"/>
          <w:sz w:val="24"/>
          <w:szCs w:val="24"/>
        </w:rPr>
        <w:t xml:space="preserve"> di Malaysia </w:t>
      </w:r>
      <w:proofErr w:type="spellStart"/>
      <w:r w:rsidR="00CA135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A1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355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="00CA1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355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="00CA1355">
        <w:rPr>
          <w:rFonts w:ascii="Times New Roman" w:hAnsi="Times New Roman" w:cs="Times New Roman"/>
          <w:sz w:val="24"/>
          <w:szCs w:val="24"/>
        </w:rPr>
        <w:t xml:space="preserve"> 4G LTE.</w:t>
      </w:r>
      <w:r w:rsidR="0000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BEB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00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B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0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BEB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="00004B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04BEB">
        <w:rPr>
          <w:rFonts w:ascii="Times New Roman" w:hAnsi="Times New Roman" w:cs="Times New Roman"/>
          <w:sz w:val="24"/>
          <w:szCs w:val="24"/>
        </w:rPr>
        <w:t>dilitupi</w:t>
      </w:r>
      <w:proofErr w:type="spellEnd"/>
      <w:r w:rsidR="00004BEB">
        <w:rPr>
          <w:rFonts w:ascii="Times New Roman" w:hAnsi="Times New Roman" w:cs="Times New Roman"/>
          <w:sz w:val="24"/>
          <w:szCs w:val="24"/>
        </w:rPr>
        <w:t xml:space="preserve"> 4G </w:t>
      </w:r>
      <w:proofErr w:type="spellStart"/>
      <w:r w:rsidR="00004B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04BEB">
        <w:rPr>
          <w:rFonts w:ascii="Times New Roman" w:hAnsi="Times New Roman" w:cs="Times New Roman"/>
          <w:sz w:val="24"/>
          <w:szCs w:val="24"/>
        </w:rPr>
        <w:t xml:space="preserve"> 95% </w:t>
      </w:r>
      <w:proofErr w:type="spellStart"/>
      <w:r w:rsidR="00004BEB">
        <w:rPr>
          <w:rFonts w:ascii="Times New Roman" w:hAnsi="Times New Roman" w:cs="Times New Roman"/>
          <w:sz w:val="24"/>
          <w:szCs w:val="24"/>
        </w:rPr>
        <w:t>litupan</w:t>
      </w:r>
      <w:proofErr w:type="spellEnd"/>
      <w:r w:rsidR="00004BE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04BE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004BEB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="00004B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04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BEB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004BEB">
        <w:rPr>
          <w:rFonts w:ascii="Times New Roman" w:hAnsi="Times New Roman" w:cs="Times New Roman"/>
          <w:sz w:val="24"/>
          <w:szCs w:val="24"/>
        </w:rPr>
        <w:t xml:space="preserve"> signal minimum </w:t>
      </w:r>
      <w:r w:rsidR="00004BEB" w:rsidRPr="00FD32D3">
        <w:rPr>
          <w:rFonts w:ascii="Times New Roman" w:hAnsi="Times New Roman" w:cs="Times New Roman"/>
          <w:sz w:val="24"/>
          <w:szCs w:val="24"/>
        </w:rPr>
        <w:t>-110dBm</w:t>
      </w:r>
      <w:r w:rsidR="00004BEB">
        <w:rPr>
          <w:rFonts w:ascii="Times New Roman" w:hAnsi="Times New Roman" w:cs="Times New Roman"/>
          <w:sz w:val="24"/>
          <w:szCs w:val="24"/>
        </w:rPr>
        <w:t>.</w:t>
      </w:r>
    </w:p>
    <w:p w14:paraId="0E36A1EC" w14:textId="7C7A5C8D" w:rsidR="00004BEB" w:rsidRPr="00630EDD" w:rsidRDefault="00004BEB" w:rsidP="00004B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Maxis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1C0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948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1C0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948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1C09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094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1C0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94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C0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948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1C094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C094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1C0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94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. Maxis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Berhad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segmen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membolehkan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Maxis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kemahuan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pasaran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. Cara yang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Maxis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pembolehubah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demografik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, psychographic dan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demographic,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dibahagikan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jantina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, Maxis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dan di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="009973D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9973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Selalunya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beberpa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pakej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yang 25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selalunya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berkerja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Pakej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demographic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kebajikan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16E">
        <w:rPr>
          <w:rFonts w:ascii="Times New Roman" w:hAnsi="Times New Roman" w:cs="Times New Roman"/>
          <w:sz w:val="24"/>
          <w:szCs w:val="24"/>
        </w:rPr>
        <w:t>pakej</w:t>
      </w:r>
      <w:proofErr w:type="spellEnd"/>
      <w:r w:rsidR="004C116E">
        <w:rPr>
          <w:rFonts w:ascii="Times New Roman" w:hAnsi="Times New Roman" w:cs="Times New Roman"/>
          <w:sz w:val="24"/>
          <w:szCs w:val="24"/>
        </w:rPr>
        <w:t xml:space="preserve"> yang lain</w:t>
      </w:r>
      <w:r w:rsidR="0083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2EF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3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F4">
        <w:rPr>
          <w:rFonts w:ascii="Times New Roman" w:hAnsi="Times New Roman" w:cs="Times New Roman"/>
          <w:sz w:val="24"/>
          <w:szCs w:val="24"/>
        </w:rPr>
        <w:t>langganan</w:t>
      </w:r>
      <w:proofErr w:type="spellEnd"/>
      <w:r w:rsidR="0083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F4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="00832E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2EF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83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F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83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EF4">
        <w:rPr>
          <w:rFonts w:ascii="Times New Roman" w:hAnsi="Times New Roman" w:cs="Times New Roman"/>
          <w:sz w:val="24"/>
          <w:szCs w:val="24"/>
        </w:rPr>
        <w:t>demografik</w:t>
      </w:r>
      <w:proofErr w:type="spellEnd"/>
      <w:r w:rsidR="00832EF4">
        <w:rPr>
          <w:rFonts w:ascii="Times New Roman" w:hAnsi="Times New Roman" w:cs="Times New Roman"/>
          <w:sz w:val="24"/>
          <w:szCs w:val="24"/>
        </w:rPr>
        <w:t xml:space="preserve">, Maxis juga </w:t>
      </w:r>
      <w:proofErr w:type="spellStart"/>
      <w:r w:rsidR="00832EF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832EF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32EF4">
        <w:rPr>
          <w:rFonts w:ascii="Times New Roman" w:hAnsi="Times New Roman" w:cs="Times New Roman"/>
          <w:sz w:val="24"/>
          <w:szCs w:val="24"/>
        </w:rPr>
        <w:t>psikografik</w:t>
      </w:r>
      <w:proofErr w:type="spellEnd"/>
      <w:r w:rsidR="0083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2EF4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83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pasaran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telekomunikasi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Malaysia.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. Maxis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sedar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telekomunikasi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menguruskan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bisnes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aktiviti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mempercayai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telekomunikasi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di mana dan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bila-bila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kualiti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litupan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pasaran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E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67E64">
        <w:rPr>
          <w:rFonts w:ascii="Times New Roman" w:hAnsi="Times New Roman" w:cs="Times New Roman"/>
          <w:sz w:val="24"/>
          <w:szCs w:val="24"/>
        </w:rPr>
        <w:t>.</w:t>
      </w:r>
      <w:r w:rsidR="006A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, Maxis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membuatkan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Maxis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syarikat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berkualiti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litupan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6A3E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3E30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melonjatkan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Maxis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1.13 </w:t>
      </w:r>
      <w:proofErr w:type="spellStart"/>
      <w:r>
        <w:rPr>
          <w:rFonts w:ascii="Times New Roman" w:hAnsi="Times New Roman" w:cs="Times New Roman"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14:paraId="3E8EFAC1" w14:textId="67A8FEC4" w:rsidR="00B76018" w:rsidRDefault="00B76018" w:rsidP="00CC7C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29AEA" w14:textId="77777777" w:rsidR="00B76018" w:rsidRDefault="00B76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6AA0D5" w14:textId="21B13F88" w:rsidR="00004BEB" w:rsidRDefault="001F7393" w:rsidP="00CC7C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="00B76018">
        <w:rPr>
          <w:rFonts w:ascii="Times New Roman" w:hAnsi="Times New Roman" w:cs="Times New Roman"/>
          <w:sz w:val="24"/>
          <w:szCs w:val="24"/>
        </w:rPr>
        <w:t xml:space="preserve">Antara </w:t>
      </w:r>
      <w:proofErr w:type="spellStart"/>
      <w:r w:rsidR="00B7601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7601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7601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B7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01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B7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018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B76018">
        <w:rPr>
          <w:rFonts w:ascii="Times New Roman" w:hAnsi="Times New Roman" w:cs="Times New Roman"/>
          <w:sz w:val="24"/>
          <w:szCs w:val="24"/>
        </w:rPr>
        <w:t xml:space="preserve"> Maxis Communications </w:t>
      </w:r>
      <w:proofErr w:type="spellStart"/>
      <w:r w:rsidR="00B7601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7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01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B76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018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B76018">
        <w:rPr>
          <w:rFonts w:ascii="Times New Roman" w:hAnsi="Times New Roman" w:cs="Times New Roman"/>
          <w:sz w:val="24"/>
          <w:szCs w:val="24"/>
        </w:rPr>
        <w:t xml:space="preserve"> Ana</w:t>
      </w:r>
      <w:r>
        <w:rPr>
          <w:rFonts w:ascii="Times New Roman" w:hAnsi="Times New Roman" w:cs="Times New Roman"/>
          <w:sz w:val="24"/>
          <w:szCs w:val="24"/>
        </w:rPr>
        <w:t>n</w:t>
      </w:r>
      <w:r w:rsidR="00B76018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B76018">
        <w:rPr>
          <w:rFonts w:ascii="Times New Roman" w:hAnsi="Times New Roman" w:cs="Times New Roman"/>
          <w:sz w:val="24"/>
          <w:szCs w:val="24"/>
        </w:rPr>
        <w:t>Krishanan</w:t>
      </w:r>
      <w:proofErr w:type="spellEnd"/>
      <w:r w:rsidR="00B76018">
        <w:rPr>
          <w:rFonts w:ascii="Times New Roman" w:hAnsi="Times New Roman" w:cs="Times New Roman"/>
          <w:sz w:val="24"/>
          <w:szCs w:val="24"/>
        </w:rPr>
        <w:t xml:space="preserve">. </w:t>
      </w:r>
      <w:r w:rsidR="00E4087F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yang kitab oleh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perolehi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daripadanya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terutamanya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bisnes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syarikat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pertamanya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Exoil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Trading,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syarikat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E40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7F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Ananda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Maxis Communications, yang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syarikat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di Malaysia. Akan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Asian’s sixth richest man,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menghalangnya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meperluaskan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empayar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bisnesnya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berminat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menceburi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bidang-bidang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satellite,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hart</w:t>
      </w:r>
      <w:r w:rsidR="001C094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video dan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BDE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="00227BDE">
        <w:rPr>
          <w:rFonts w:ascii="Times New Roman" w:hAnsi="Times New Roman" w:cs="Times New Roman"/>
          <w:sz w:val="24"/>
          <w:szCs w:val="24"/>
        </w:rPr>
        <w:t>.</w:t>
      </w:r>
    </w:p>
    <w:p w14:paraId="1830DBA0" w14:textId="61AB158D" w:rsidR="009E161E" w:rsidRDefault="009E161E" w:rsidP="00CC7C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79EB9DB" w14:textId="77777777" w:rsidR="0035257E" w:rsidRDefault="009E161E" w:rsidP="00CC7C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4D9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</w:p>
    <w:p w14:paraId="35B37EEC" w14:textId="77777777" w:rsidR="0035257E" w:rsidRDefault="00352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133369" w14:textId="77777777" w:rsidR="0035257E" w:rsidRDefault="0035257E" w:rsidP="0035257E">
      <w:pPr>
        <w:rPr>
          <w:rFonts w:ascii="Times New Roman" w:hAnsi="Times New Roman" w:cs="Times New Roman"/>
          <w:sz w:val="24"/>
          <w:szCs w:val="24"/>
        </w:rPr>
      </w:pPr>
    </w:p>
    <w:p w14:paraId="07A84A3E" w14:textId="77777777" w:rsidR="0035257E" w:rsidRDefault="0035257E" w:rsidP="0035257E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4517F">
          <w:rPr>
            <w:rStyle w:val="Hyperlink"/>
            <w:rFonts w:ascii="Times New Roman" w:hAnsi="Times New Roman" w:cs="Times New Roman"/>
            <w:sz w:val="24"/>
            <w:szCs w:val="24"/>
          </w:rPr>
          <w:t>https://www.famous-entrepreneurs.com/ananda-krishnan</w:t>
        </w:r>
      </w:hyperlink>
    </w:p>
    <w:p w14:paraId="5E34F32E" w14:textId="77777777" w:rsidR="0035257E" w:rsidRDefault="0035257E" w:rsidP="0035257E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B26A1">
          <w:rPr>
            <w:rStyle w:val="Hyperlink"/>
            <w:rFonts w:ascii="Times New Roman" w:hAnsi="Times New Roman" w:cs="Times New Roman"/>
            <w:sz w:val="24"/>
            <w:szCs w:val="24"/>
          </w:rPr>
          <w:t>https://www.ukessays.com/essays/marketing/case-study-background-of-maxis-marketing-essay.php</w:t>
        </w:r>
      </w:hyperlink>
    </w:p>
    <w:p w14:paraId="30621091" w14:textId="77777777" w:rsidR="0035257E" w:rsidRDefault="0035257E" w:rsidP="0035257E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4517F">
          <w:rPr>
            <w:rStyle w:val="Hyperlink"/>
            <w:rFonts w:ascii="Times New Roman" w:hAnsi="Times New Roman" w:cs="Times New Roman"/>
            <w:sz w:val="24"/>
            <w:szCs w:val="24"/>
          </w:rPr>
          <w:t>https://www.malaysianwireless.com/2018/07/maxis-mobile-subscribers-million-2q18/</w:t>
        </w:r>
      </w:hyperlink>
    </w:p>
    <w:p w14:paraId="3D2250E2" w14:textId="77777777" w:rsidR="0035257E" w:rsidRDefault="0035257E" w:rsidP="0035257E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4517F">
          <w:rPr>
            <w:rStyle w:val="Hyperlink"/>
            <w:rFonts w:ascii="Times New Roman" w:hAnsi="Times New Roman" w:cs="Times New Roman"/>
            <w:sz w:val="24"/>
            <w:szCs w:val="24"/>
          </w:rPr>
          <w:t>https://onlinelibrary.wiley.com/doi/abs/10.1111/1467-8292.00203</w:t>
        </w:r>
      </w:hyperlink>
    </w:p>
    <w:p w14:paraId="6885CF82" w14:textId="77777777" w:rsidR="0035257E" w:rsidRDefault="0035257E" w:rsidP="0035257E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04517F">
          <w:rPr>
            <w:rStyle w:val="Hyperlink"/>
            <w:rFonts w:ascii="Times New Roman" w:hAnsi="Times New Roman" w:cs="Times New Roman"/>
            <w:sz w:val="24"/>
            <w:szCs w:val="24"/>
          </w:rPr>
          <w:t>https://www.mcmc.gov.my/legal/acts</w:t>
        </w:r>
      </w:hyperlink>
    </w:p>
    <w:p w14:paraId="70768D28" w14:textId="77777777" w:rsidR="0035257E" w:rsidRDefault="0035257E" w:rsidP="0035257E">
      <w:pPr>
        <w:rPr>
          <w:rFonts w:ascii="Times New Roman" w:hAnsi="Times New Roman" w:cs="Times New Roman"/>
          <w:sz w:val="24"/>
          <w:szCs w:val="24"/>
        </w:rPr>
      </w:pPr>
      <w:r w:rsidRPr="00CA1355">
        <w:rPr>
          <w:rFonts w:ascii="Times New Roman" w:hAnsi="Times New Roman" w:cs="Times New Roman"/>
          <w:sz w:val="24"/>
          <w:szCs w:val="24"/>
        </w:rPr>
        <w:t>https://www.thestar.com.my/business/business-news/2019/09/05/report-maxis-remains-the-revenue-leader-among-telcos</w:t>
      </w:r>
    </w:p>
    <w:p w14:paraId="0F123D0F" w14:textId="77777777" w:rsidR="0035257E" w:rsidRDefault="0035257E" w:rsidP="0035257E">
      <w:pPr>
        <w:rPr>
          <w:rFonts w:ascii="Times New Roman" w:hAnsi="Times New Roman" w:cs="Times New Roman"/>
          <w:sz w:val="24"/>
          <w:szCs w:val="24"/>
        </w:rPr>
      </w:pPr>
    </w:p>
    <w:p w14:paraId="49BD0FF0" w14:textId="77777777" w:rsidR="0035257E" w:rsidRDefault="0035257E" w:rsidP="00352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26A930" w14:textId="77777777" w:rsidR="0035257E" w:rsidRDefault="0035257E" w:rsidP="00CC7C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588CC51" w14:textId="77777777" w:rsidR="0035257E" w:rsidRDefault="00352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66B456" w14:textId="0D356C4F" w:rsidR="009E161E" w:rsidRPr="00630EDD" w:rsidRDefault="009E161E" w:rsidP="00CC7C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pada Ananda Krishnan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E161E" w:rsidRPr="00630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3608"/>
    <w:multiLevelType w:val="hybridMultilevel"/>
    <w:tmpl w:val="2F1235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61FBC"/>
    <w:multiLevelType w:val="hybridMultilevel"/>
    <w:tmpl w:val="42B6C4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07232"/>
    <w:multiLevelType w:val="hybridMultilevel"/>
    <w:tmpl w:val="7F02D9A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17036"/>
    <w:multiLevelType w:val="hybridMultilevel"/>
    <w:tmpl w:val="4AD68C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E0"/>
    <w:rsid w:val="00004BEB"/>
    <w:rsid w:val="00013BB7"/>
    <w:rsid w:val="001448D2"/>
    <w:rsid w:val="001C0948"/>
    <w:rsid w:val="001F317F"/>
    <w:rsid w:val="001F7393"/>
    <w:rsid w:val="00227BDE"/>
    <w:rsid w:val="002E5C51"/>
    <w:rsid w:val="0033038E"/>
    <w:rsid w:val="0035257E"/>
    <w:rsid w:val="003A49D8"/>
    <w:rsid w:val="004C116E"/>
    <w:rsid w:val="005C4C51"/>
    <w:rsid w:val="006000E0"/>
    <w:rsid w:val="00630EDD"/>
    <w:rsid w:val="00655C19"/>
    <w:rsid w:val="006A3E30"/>
    <w:rsid w:val="00832EF4"/>
    <w:rsid w:val="008B6F3B"/>
    <w:rsid w:val="008D5B32"/>
    <w:rsid w:val="00922F30"/>
    <w:rsid w:val="009973D9"/>
    <w:rsid w:val="009E161E"/>
    <w:rsid w:val="00A87B34"/>
    <w:rsid w:val="00A94D98"/>
    <w:rsid w:val="00B67E64"/>
    <w:rsid w:val="00B76018"/>
    <w:rsid w:val="00C82AD2"/>
    <w:rsid w:val="00CA1355"/>
    <w:rsid w:val="00CC7C18"/>
    <w:rsid w:val="00E4087F"/>
    <w:rsid w:val="00F30691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521C"/>
  <w15:chartTrackingRefBased/>
  <w15:docId w15:val="{DFE97DD1-8DC6-4253-951A-8170D0CC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B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A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doi/abs/10.1111/1467-8292.002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laysianwireless.com/2018/07/maxis-mobile-subscribers-million-2q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essays.com/essays/marketing/case-study-background-of-maxis-marketing-essay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mous-entrepreneurs.com/ananda-krishna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cmc.gov.my/legal/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5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Hakim</dc:creator>
  <cp:keywords/>
  <dc:description/>
  <cp:lastModifiedBy>Imran Hakim</cp:lastModifiedBy>
  <cp:revision>19</cp:revision>
  <dcterms:created xsi:type="dcterms:W3CDTF">2019-10-29T10:22:00Z</dcterms:created>
  <dcterms:modified xsi:type="dcterms:W3CDTF">2019-11-05T15:03:00Z</dcterms:modified>
</cp:coreProperties>
</file>