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808" w:rsidRDefault="00805808" w:rsidP="00805808">
      <w:pPr>
        <w:jc w:val="center"/>
      </w:pPr>
      <w:r w:rsidRPr="00805808">
        <w:rPr>
          <w:rFonts w:ascii="Arial" w:hAnsi="Arial" w:cs="Arial"/>
          <w:noProof/>
          <w:sz w:val="26"/>
          <w:szCs w:val="26"/>
          <w:lang w:val="en-US"/>
        </w:rPr>
        <w:drawing>
          <wp:inline distT="0" distB="0" distL="0" distR="0" wp14:anchorId="5B56F971" wp14:editId="32AC3E1E">
            <wp:extent cx="5130276" cy="923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8">
                      <a:extLst>
                        <a:ext uri="{28A0092B-C50C-407E-A947-70E740481C1C}">
                          <a14:useLocalDpi xmlns:a14="http://schemas.microsoft.com/office/drawing/2010/main" val="0"/>
                        </a:ext>
                      </a:extLst>
                    </a:blip>
                    <a:stretch>
                      <a:fillRect/>
                    </a:stretch>
                  </pic:blipFill>
                  <pic:spPr>
                    <a:xfrm>
                      <a:off x="0" y="0"/>
                      <a:ext cx="5200539" cy="936579"/>
                    </a:xfrm>
                    <a:prstGeom prst="rect">
                      <a:avLst/>
                    </a:prstGeom>
                  </pic:spPr>
                </pic:pic>
              </a:graphicData>
            </a:graphic>
          </wp:inline>
        </w:drawing>
      </w:r>
    </w:p>
    <w:p w:rsidR="00805808" w:rsidRDefault="00805808" w:rsidP="00805808">
      <w:pPr>
        <w:jc w:val="center"/>
      </w:pPr>
      <w:bookmarkStart w:id="0" w:name="_Hlk24311369"/>
      <w:bookmarkEnd w:id="0"/>
    </w:p>
    <w:p w:rsidR="00805808" w:rsidRPr="00805808" w:rsidRDefault="00805808" w:rsidP="00805808">
      <w:pPr>
        <w:spacing w:line="360" w:lineRule="auto"/>
        <w:ind w:right="-52" w:hanging="284"/>
        <w:jc w:val="center"/>
        <w:rPr>
          <w:rFonts w:ascii="Arial" w:hAnsi="Arial" w:cs="Arial"/>
          <w:sz w:val="28"/>
          <w:szCs w:val="28"/>
          <w:lang w:val="en-US"/>
        </w:rPr>
      </w:pPr>
      <w:r w:rsidRPr="00805808">
        <w:rPr>
          <w:rFonts w:ascii="Arial" w:hAnsi="Arial" w:cs="Arial"/>
          <w:sz w:val="28"/>
          <w:szCs w:val="28"/>
          <w:lang w:val="en-US"/>
        </w:rPr>
        <w:t>TECHNOLOGY AND INFORMATION SYSTEM (SCSP1513)</w:t>
      </w:r>
    </w:p>
    <w:p w:rsidR="00805808" w:rsidRPr="00805808" w:rsidRDefault="00805808" w:rsidP="00805808">
      <w:pPr>
        <w:spacing w:line="360" w:lineRule="auto"/>
        <w:ind w:right="-52"/>
        <w:rPr>
          <w:rFonts w:ascii="Arial" w:hAnsi="Arial" w:cs="Arial"/>
          <w:sz w:val="26"/>
          <w:szCs w:val="26"/>
          <w:lang w:val="en-US"/>
        </w:rPr>
      </w:pPr>
    </w:p>
    <w:p w:rsidR="00805808" w:rsidRPr="00805808" w:rsidRDefault="00805808" w:rsidP="00805808">
      <w:pPr>
        <w:spacing w:line="360" w:lineRule="auto"/>
        <w:ind w:right="-52" w:hanging="284"/>
        <w:jc w:val="center"/>
        <w:rPr>
          <w:rFonts w:ascii="Arial" w:hAnsi="Arial" w:cs="Arial"/>
          <w:sz w:val="26"/>
          <w:szCs w:val="26"/>
          <w:lang w:val="en-US"/>
        </w:rPr>
      </w:pPr>
      <w:r w:rsidRPr="00805808">
        <w:rPr>
          <w:rFonts w:ascii="Arial" w:hAnsi="Arial" w:cs="Arial"/>
          <w:sz w:val="26"/>
          <w:szCs w:val="26"/>
          <w:lang w:val="en-US"/>
        </w:rPr>
        <w:t>PREPARED FOR:</w:t>
      </w:r>
    </w:p>
    <w:p w:rsidR="00805808" w:rsidRPr="00805808" w:rsidRDefault="00805808" w:rsidP="00805808">
      <w:pPr>
        <w:spacing w:line="360" w:lineRule="auto"/>
        <w:ind w:right="-52" w:hanging="284"/>
        <w:jc w:val="center"/>
        <w:rPr>
          <w:rFonts w:ascii="Arial" w:hAnsi="Arial" w:cs="Arial"/>
          <w:sz w:val="26"/>
          <w:szCs w:val="26"/>
          <w:lang w:val="en-US"/>
        </w:rPr>
      </w:pPr>
      <w:r w:rsidRPr="00805808">
        <w:rPr>
          <w:rFonts w:ascii="Arial" w:hAnsi="Arial" w:cs="Arial"/>
          <w:sz w:val="26"/>
          <w:szCs w:val="26"/>
          <w:lang w:val="en-US"/>
        </w:rPr>
        <w:t>DR. ARYATI BINTI BAKRI</w:t>
      </w:r>
    </w:p>
    <w:p w:rsidR="00805808" w:rsidRPr="00805808" w:rsidRDefault="00805808" w:rsidP="00805808">
      <w:pPr>
        <w:spacing w:line="360" w:lineRule="auto"/>
        <w:ind w:right="-52" w:hanging="284"/>
        <w:rPr>
          <w:rFonts w:ascii="Arial" w:hAnsi="Arial" w:cs="Arial"/>
          <w:sz w:val="26"/>
          <w:szCs w:val="26"/>
          <w:lang w:val="en-US"/>
        </w:rPr>
      </w:pPr>
    </w:p>
    <w:p w:rsidR="00805808" w:rsidRPr="00805808" w:rsidRDefault="00805808" w:rsidP="00805808">
      <w:pPr>
        <w:spacing w:line="360" w:lineRule="auto"/>
        <w:ind w:right="-52" w:hanging="284"/>
        <w:jc w:val="center"/>
        <w:rPr>
          <w:rFonts w:ascii="Arial" w:hAnsi="Arial" w:cs="Arial"/>
          <w:sz w:val="26"/>
          <w:szCs w:val="26"/>
          <w:lang w:val="en-US"/>
        </w:rPr>
      </w:pPr>
    </w:p>
    <w:p w:rsidR="00805808" w:rsidRPr="00805808" w:rsidRDefault="00805808" w:rsidP="00805808">
      <w:pPr>
        <w:spacing w:line="360" w:lineRule="auto"/>
        <w:ind w:right="-52" w:hanging="284"/>
        <w:jc w:val="center"/>
        <w:rPr>
          <w:rFonts w:ascii="Arial" w:hAnsi="Arial" w:cs="Arial"/>
          <w:sz w:val="26"/>
          <w:szCs w:val="26"/>
          <w:lang w:val="en-US"/>
        </w:rPr>
      </w:pPr>
      <w:r w:rsidRPr="00805808">
        <w:rPr>
          <w:rFonts w:ascii="Arial" w:hAnsi="Arial" w:cs="Arial"/>
          <w:sz w:val="26"/>
          <w:szCs w:val="26"/>
          <w:lang w:val="en-US"/>
        </w:rPr>
        <w:t>PREPARED BY:</w:t>
      </w:r>
    </w:p>
    <w:p w:rsidR="00805808" w:rsidRPr="00805808" w:rsidRDefault="00805808" w:rsidP="00805808">
      <w:pPr>
        <w:spacing w:line="360" w:lineRule="auto"/>
        <w:ind w:right="-52" w:hanging="284"/>
        <w:jc w:val="center"/>
        <w:rPr>
          <w:rFonts w:ascii="Arial" w:hAnsi="Arial" w:cs="Arial"/>
          <w:sz w:val="26"/>
          <w:szCs w:val="26"/>
          <w:lang w:val="en-US"/>
        </w:rPr>
      </w:pPr>
      <w:r w:rsidRPr="00805808">
        <w:rPr>
          <w:rFonts w:ascii="Arial" w:hAnsi="Arial" w:cs="Arial"/>
          <w:sz w:val="26"/>
          <w:szCs w:val="26"/>
          <w:lang w:val="en-US"/>
        </w:rPr>
        <w:t>MUHAMMAD SYAFIQ HANIF BIN MOHAMAD HALIM</w:t>
      </w:r>
    </w:p>
    <w:p w:rsidR="00805808" w:rsidRPr="00805808" w:rsidRDefault="00805808" w:rsidP="00805808">
      <w:pPr>
        <w:spacing w:line="360" w:lineRule="auto"/>
        <w:ind w:right="-52" w:hanging="284"/>
        <w:jc w:val="center"/>
        <w:rPr>
          <w:rFonts w:ascii="Arial" w:hAnsi="Arial" w:cs="Arial"/>
          <w:sz w:val="26"/>
          <w:szCs w:val="26"/>
          <w:lang w:val="en-US"/>
        </w:rPr>
      </w:pPr>
      <w:r w:rsidRPr="00805808">
        <w:rPr>
          <w:rFonts w:ascii="Arial" w:hAnsi="Arial" w:cs="Arial"/>
          <w:sz w:val="26"/>
          <w:szCs w:val="26"/>
          <w:lang w:val="en-US"/>
        </w:rPr>
        <w:t>(A19EC</w:t>
      </w:r>
      <w:r w:rsidRPr="00805808">
        <w:rPr>
          <w:rFonts w:ascii="Arial" w:hAnsi="Arial" w:cs="Arial"/>
          <w:sz w:val="26"/>
          <w:szCs w:val="26"/>
          <w:lang w:val="en-US"/>
        </w:rPr>
        <w:t>0107</w:t>
      </w:r>
      <w:r w:rsidRPr="00805808">
        <w:rPr>
          <w:rFonts w:ascii="Arial" w:hAnsi="Arial" w:cs="Arial"/>
          <w:sz w:val="26"/>
          <w:szCs w:val="26"/>
          <w:lang w:val="en-US"/>
        </w:rPr>
        <w:t>)</w:t>
      </w:r>
    </w:p>
    <w:p w:rsidR="00805808" w:rsidRPr="00805808" w:rsidRDefault="00805808" w:rsidP="00805808">
      <w:pPr>
        <w:spacing w:line="360" w:lineRule="auto"/>
        <w:ind w:right="-52" w:hanging="284"/>
        <w:jc w:val="center"/>
        <w:rPr>
          <w:rFonts w:ascii="Arial" w:hAnsi="Arial" w:cs="Arial"/>
          <w:sz w:val="26"/>
          <w:szCs w:val="26"/>
          <w:lang w:val="en-US"/>
        </w:rPr>
      </w:pPr>
      <w:r w:rsidRPr="00805808">
        <w:rPr>
          <w:rFonts w:ascii="Arial" w:hAnsi="Arial" w:cs="Arial"/>
          <w:sz w:val="26"/>
          <w:szCs w:val="26"/>
          <w:lang w:val="en-US"/>
        </w:rPr>
        <w:tab/>
      </w:r>
      <w:r w:rsidRPr="00805808">
        <w:rPr>
          <w:rFonts w:ascii="Arial" w:hAnsi="Arial" w:cs="Arial"/>
          <w:sz w:val="26"/>
          <w:szCs w:val="26"/>
          <w:lang w:val="en-US"/>
        </w:rPr>
        <w:t>MANFRED JOHN JASON DASS</w:t>
      </w:r>
    </w:p>
    <w:p w:rsidR="00805808" w:rsidRPr="00805808" w:rsidRDefault="00805808" w:rsidP="00805808">
      <w:pPr>
        <w:spacing w:line="360" w:lineRule="auto"/>
        <w:ind w:right="-52" w:hanging="284"/>
        <w:jc w:val="center"/>
        <w:rPr>
          <w:rFonts w:ascii="Arial" w:hAnsi="Arial" w:cs="Arial"/>
          <w:sz w:val="26"/>
          <w:szCs w:val="26"/>
          <w:lang w:val="en-US"/>
        </w:rPr>
      </w:pPr>
      <w:r w:rsidRPr="00805808">
        <w:rPr>
          <w:rFonts w:ascii="Arial" w:hAnsi="Arial" w:cs="Arial"/>
          <w:sz w:val="26"/>
          <w:szCs w:val="26"/>
          <w:lang w:val="en-US"/>
        </w:rPr>
        <w:t>(A19</w:t>
      </w:r>
      <w:r w:rsidRPr="00805808">
        <w:rPr>
          <w:rFonts w:ascii="Arial" w:hAnsi="Arial" w:cs="Arial"/>
          <w:sz w:val="26"/>
          <w:szCs w:val="26"/>
          <w:lang w:val="en-US"/>
        </w:rPr>
        <w:t>EC5238</w:t>
      </w:r>
      <w:r w:rsidRPr="00805808">
        <w:rPr>
          <w:rFonts w:ascii="Arial" w:hAnsi="Arial" w:cs="Arial"/>
          <w:sz w:val="26"/>
          <w:szCs w:val="26"/>
          <w:lang w:val="en-US"/>
        </w:rPr>
        <w:t>)</w:t>
      </w:r>
    </w:p>
    <w:p w:rsidR="00805808" w:rsidRPr="00805808" w:rsidRDefault="00805808" w:rsidP="00805808">
      <w:pPr>
        <w:spacing w:line="360" w:lineRule="auto"/>
        <w:ind w:right="-52" w:hanging="284"/>
        <w:jc w:val="center"/>
        <w:rPr>
          <w:rFonts w:ascii="Arial" w:hAnsi="Arial" w:cs="Arial"/>
          <w:sz w:val="26"/>
          <w:szCs w:val="26"/>
        </w:rPr>
      </w:pPr>
      <w:r w:rsidRPr="00805808">
        <w:rPr>
          <w:rFonts w:ascii="Arial" w:hAnsi="Arial" w:cs="Arial"/>
          <w:sz w:val="26"/>
          <w:szCs w:val="26"/>
        </w:rPr>
        <w:t>NOOR ARINIE BINTI NORHALIL</w:t>
      </w:r>
    </w:p>
    <w:p w:rsidR="00805808" w:rsidRPr="00805808" w:rsidRDefault="00805808" w:rsidP="00805808">
      <w:pPr>
        <w:spacing w:line="360" w:lineRule="auto"/>
        <w:ind w:right="-52" w:hanging="284"/>
        <w:jc w:val="center"/>
        <w:rPr>
          <w:rFonts w:ascii="Arial" w:hAnsi="Arial" w:cs="Arial"/>
        </w:rPr>
      </w:pPr>
      <w:r w:rsidRPr="00805808">
        <w:rPr>
          <w:rFonts w:ascii="Arial" w:hAnsi="Arial" w:cs="Arial"/>
          <w:sz w:val="26"/>
          <w:szCs w:val="26"/>
        </w:rPr>
        <w:t>(A19EC0</w:t>
      </w:r>
      <w:r w:rsidRPr="00805808">
        <w:rPr>
          <w:rFonts w:ascii="Arial" w:hAnsi="Arial" w:cs="Arial"/>
          <w:sz w:val="26"/>
          <w:szCs w:val="26"/>
        </w:rPr>
        <w:t>121</w:t>
      </w:r>
      <w:r w:rsidRPr="00805808">
        <w:rPr>
          <w:rFonts w:ascii="Arial" w:hAnsi="Arial" w:cs="Arial"/>
        </w:rPr>
        <w:t>)</w:t>
      </w:r>
    </w:p>
    <w:p w:rsidR="00805808" w:rsidRPr="00805808" w:rsidRDefault="00805808" w:rsidP="00805808">
      <w:pPr>
        <w:spacing w:line="360" w:lineRule="auto"/>
        <w:ind w:right="-52" w:hanging="284"/>
        <w:jc w:val="center"/>
        <w:rPr>
          <w:rFonts w:ascii="Arial" w:hAnsi="Arial" w:cs="Arial"/>
          <w:sz w:val="26"/>
          <w:szCs w:val="26"/>
        </w:rPr>
      </w:pPr>
      <w:r w:rsidRPr="00805808">
        <w:rPr>
          <w:rFonts w:ascii="Arial" w:hAnsi="Arial" w:cs="Arial"/>
          <w:sz w:val="26"/>
          <w:szCs w:val="26"/>
        </w:rPr>
        <w:t>LI ZHAOSONG</w:t>
      </w:r>
    </w:p>
    <w:p w:rsidR="00805808" w:rsidRPr="00805808" w:rsidRDefault="00805808" w:rsidP="00805808">
      <w:pPr>
        <w:spacing w:line="360" w:lineRule="auto"/>
        <w:ind w:right="-52" w:hanging="284"/>
        <w:jc w:val="center"/>
        <w:rPr>
          <w:rFonts w:ascii="Arial" w:hAnsi="Arial" w:cs="Arial"/>
          <w:lang w:val="en-US"/>
        </w:rPr>
      </w:pPr>
      <w:r w:rsidRPr="00805808">
        <w:rPr>
          <w:rFonts w:ascii="Arial" w:hAnsi="Arial" w:cs="Arial"/>
          <w:sz w:val="26"/>
          <w:szCs w:val="26"/>
        </w:rPr>
        <w:t>(A1</w:t>
      </w:r>
      <w:r w:rsidRPr="00805808">
        <w:rPr>
          <w:rFonts w:ascii="Arial" w:hAnsi="Arial" w:cs="Arial"/>
          <w:sz w:val="26"/>
          <w:szCs w:val="26"/>
        </w:rPr>
        <w:t>8CS309</w:t>
      </w:r>
      <w:r w:rsidRPr="00805808">
        <w:rPr>
          <w:rFonts w:ascii="Arial" w:hAnsi="Arial" w:cs="Arial"/>
        </w:rPr>
        <w:t>)</w:t>
      </w:r>
    </w:p>
    <w:p w:rsidR="00805808" w:rsidRDefault="00805808" w:rsidP="00805808">
      <w:pPr>
        <w:spacing w:line="360" w:lineRule="auto"/>
        <w:ind w:right="-52" w:hanging="284"/>
        <w:jc w:val="center"/>
        <w:rPr>
          <w:rFonts w:ascii="Times New Roman" w:hAnsi="Times New Roman" w:cs="Times New Roman"/>
          <w:lang w:val="en-US"/>
        </w:rPr>
      </w:pPr>
    </w:p>
    <w:p w:rsidR="00805808" w:rsidRDefault="00805808" w:rsidP="00805808">
      <w:pPr>
        <w:spacing w:line="360" w:lineRule="auto"/>
        <w:ind w:right="-52" w:hanging="284"/>
        <w:jc w:val="center"/>
        <w:rPr>
          <w:rFonts w:ascii="Times New Roman" w:hAnsi="Times New Roman" w:cs="Times New Roman"/>
          <w:lang w:val="en-US"/>
        </w:rPr>
      </w:pPr>
    </w:p>
    <w:p w:rsidR="00805808" w:rsidRDefault="00805808" w:rsidP="00805808">
      <w:pPr>
        <w:spacing w:line="360" w:lineRule="auto"/>
        <w:ind w:right="-52" w:hanging="284"/>
        <w:jc w:val="center"/>
        <w:rPr>
          <w:rFonts w:ascii="Times New Roman" w:hAnsi="Times New Roman" w:cs="Times New Roman"/>
          <w:lang w:val="en-US"/>
        </w:rPr>
      </w:pPr>
    </w:p>
    <w:p w:rsidR="00805808" w:rsidRDefault="00805808" w:rsidP="00805808">
      <w:pPr>
        <w:spacing w:line="360" w:lineRule="auto"/>
        <w:ind w:right="-52" w:hanging="284"/>
        <w:jc w:val="center"/>
        <w:rPr>
          <w:rFonts w:ascii="Times New Roman" w:hAnsi="Times New Roman" w:cs="Times New Roman"/>
          <w:lang w:val="en-US"/>
        </w:rPr>
      </w:pPr>
    </w:p>
    <w:p w:rsidR="00805808" w:rsidRDefault="00805808" w:rsidP="00805808">
      <w:pPr>
        <w:spacing w:line="360" w:lineRule="auto"/>
        <w:ind w:right="-52" w:hanging="284"/>
        <w:jc w:val="center"/>
        <w:rPr>
          <w:rFonts w:ascii="Times New Roman" w:hAnsi="Times New Roman" w:cs="Times New Roman"/>
          <w:lang w:val="en-US"/>
        </w:rPr>
      </w:pPr>
    </w:p>
    <w:p w:rsidR="00805808" w:rsidRPr="00805808" w:rsidRDefault="00805808" w:rsidP="00805808">
      <w:pPr>
        <w:spacing w:line="360" w:lineRule="auto"/>
        <w:ind w:right="-52" w:hanging="284"/>
        <w:rPr>
          <w:rFonts w:ascii="Arial" w:hAnsi="Arial" w:cs="Arial"/>
          <w:b/>
          <w:bCs/>
          <w:sz w:val="28"/>
          <w:szCs w:val="28"/>
          <w:lang w:val="en-US"/>
        </w:rPr>
      </w:pPr>
      <w:r w:rsidRPr="00805808">
        <w:rPr>
          <w:rFonts w:ascii="Arial" w:hAnsi="Arial" w:cs="Arial"/>
          <w:b/>
          <w:bCs/>
          <w:sz w:val="28"/>
          <w:szCs w:val="28"/>
          <w:lang w:val="en-US"/>
        </w:rPr>
        <w:lastRenderedPageBreak/>
        <w:t>Table of Content</w:t>
      </w:r>
    </w:p>
    <w:tbl>
      <w:tblPr>
        <w:tblStyle w:val="TableGrid"/>
        <w:tblW w:w="9300" w:type="dxa"/>
        <w:tblLook w:val="04A0" w:firstRow="1" w:lastRow="0" w:firstColumn="1" w:lastColumn="0" w:noHBand="0" w:noVBand="1"/>
      </w:tblPr>
      <w:tblGrid>
        <w:gridCol w:w="4650"/>
        <w:gridCol w:w="4650"/>
      </w:tblGrid>
      <w:tr w:rsidR="00805808" w:rsidTr="00805808">
        <w:trPr>
          <w:trHeight w:val="623"/>
        </w:trPr>
        <w:tc>
          <w:tcPr>
            <w:tcW w:w="4650" w:type="dxa"/>
          </w:tcPr>
          <w:p w:rsidR="00805808" w:rsidRDefault="00805808" w:rsidP="00805808">
            <w:pPr>
              <w:spacing w:line="360" w:lineRule="auto"/>
              <w:ind w:right="-52"/>
              <w:jc w:val="center"/>
              <w:rPr>
                <w:rFonts w:ascii="Arial" w:hAnsi="Arial" w:cs="Arial"/>
                <w:sz w:val="24"/>
                <w:szCs w:val="24"/>
                <w:lang w:val="en-US"/>
              </w:rPr>
            </w:pPr>
            <w:r>
              <w:rPr>
                <w:rFonts w:ascii="Arial" w:hAnsi="Arial" w:cs="Arial"/>
                <w:sz w:val="24"/>
                <w:szCs w:val="24"/>
                <w:lang w:val="en-US"/>
              </w:rPr>
              <w:t>Content</w:t>
            </w:r>
          </w:p>
        </w:tc>
        <w:tc>
          <w:tcPr>
            <w:tcW w:w="4650" w:type="dxa"/>
          </w:tcPr>
          <w:p w:rsidR="00805808" w:rsidRDefault="00805808" w:rsidP="00805808">
            <w:pPr>
              <w:spacing w:line="360" w:lineRule="auto"/>
              <w:ind w:right="-52"/>
              <w:jc w:val="center"/>
              <w:rPr>
                <w:rFonts w:ascii="Arial" w:hAnsi="Arial" w:cs="Arial"/>
                <w:sz w:val="24"/>
                <w:szCs w:val="24"/>
                <w:lang w:val="en-US"/>
              </w:rPr>
            </w:pPr>
            <w:r>
              <w:rPr>
                <w:rFonts w:ascii="Arial" w:hAnsi="Arial" w:cs="Arial"/>
                <w:sz w:val="24"/>
                <w:szCs w:val="24"/>
                <w:lang w:val="en-US"/>
              </w:rPr>
              <w:t>Page</w:t>
            </w:r>
          </w:p>
        </w:tc>
      </w:tr>
      <w:tr w:rsidR="00805808" w:rsidTr="00805808">
        <w:trPr>
          <w:trHeight w:val="1136"/>
        </w:trPr>
        <w:tc>
          <w:tcPr>
            <w:tcW w:w="4650" w:type="dxa"/>
          </w:tcPr>
          <w:p w:rsidR="00805808" w:rsidRPr="00805808" w:rsidRDefault="00805808" w:rsidP="00805808">
            <w:pPr>
              <w:pStyle w:val="ListParagraph"/>
              <w:numPr>
                <w:ilvl w:val="0"/>
                <w:numId w:val="1"/>
              </w:numPr>
              <w:spacing w:line="360" w:lineRule="auto"/>
              <w:ind w:right="-52"/>
              <w:rPr>
                <w:rFonts w:ascii="Arial" w:hAnsi="Arial" w:cs="Arial"/>
                <w:sz w:val="24"/>
                <w:szCs w:val="24"/>
                <w:lang w:val="en-US"/>
              </w:rPr>
            </w:pPr>
            <w:r w:rsidRPr="00805808">
              <w:rPr>
                <w:rFonts w:ascii="Arial" w:hAnsi="Arial" w:cs="Arial"/>
                <w:sz w:val="24"/>
                <w:szCs w:val="24"/>
                <w:lang w:val="en-US"/>
              </w:rPr>
              <w:t>Introduction</w:t>
            </w:r>
          </w:p>
        </w:tc>
        <w:tc>
          <w:tcPr>
            <w:tcW w:w="4650" w:type="dxa"/>
          </w:tcPr>
          <w:p w:rsidR="00805808" w:rsidRDefault="00C328B9" w:rsidP="00C328B9">
            <w:pPr>
              <w:spacing w:line="360" w:lineRule="auto"/>
              <w:ind w:right="-52"/>
              <w:jc w:val="center"/>
              <w:rPr>
                <w:rFonts w:ascii="Arial" w:hAnsi="Arial" w:cs="Arial"/>
                <w:sz w:val="24"/>
                <w:szCs w:val="24"/>
                <w:lang w:val="en-US"/>
              </w:rPr>
            </w:pPr>
            <w:r>
              <w:rPr>
                <w:rFonts w:ascii="Arial" w:hAnsi="Arial" w:cs="Arial"/>
                <w:sz w:val="24"/>
                <w:szCs w:val="24"/>
                <w:lang w:val="en-US"/>
              </w:rPr>
              <w:t>1</w:t>
            </w:r>
          </w:p>
        </w:tc>
      </w:tr>
      <w:tr w:rsidR="00805808" w:rsidTr="00805808">
        <w:trPr>
          <w:trHeight w:val="1096"/>
        </w:trPr>
        <w:tc>
          <w:tcPr>
            <w:tcW w:w="4650" w:type="dxa"/>
          </w:tcPr>
          <w:p w:rsidR="00805808" w:rsidRPr="00805808" w:rsidRDefault="00805808" w:rsidP="00805808">
            <w:pPr>
              <w:pStyle w:val="ListParagraph"/>
              <w:numPr>
                <w:ilvl w:val="0"/>
                <w:numId w:val="1"/>
              </w:numPr>
              <w:spacing w:line="360" w:lineRule="auto"/>
              <w:ind w:right="-52"/>
              <w:rPr>
                <w:rFonts w:ascii="Arial" w:hAnsi="Arial" w:cs="Arial"/>
                <w:sz w:val="24"/>
                <w:szCs w:val="24"/>
                <w:lang w:val="en-US"/>
              </w:rPr>
            </w:pPr>
            <w:r w:rsidRPr="00805808">
              <w:rPr>
                <w:rFonts w:ascii="Arial" w:hAnsi="Arial" w:cs="Arial"/>
                <w:sz w:val="24"/>
                <w:szCs w:val="24"/>
                <w:lang w:val="en-US"/>
              </w:rPr>
              <w:t>History of component</w:t>
            </w:r>
          </w:p>
        </w:tc>
        <w:tc>
          <w:tcPr>
            <w:tcW w:w="4650" w:type="dxa"/>
          </w:tcPr>
          <w:p w:rsidR="00805808" w:rsidRDefault="00C328B9" w:rsidP="00C328B9">
            <w:pPr>
              <w:spacing w:line="360" w:lineRule="auto"/>
              <w:ind w:right="-52"/>
              <w:jc w:val="center"/>
              <w:rPr>
                <w:rFonts w:ascii="Arial" w:hAnsi="Arial" w:cs="Arial"/>
                <w:sz w:val="24"/>
                <w:szCs w:val="24"/>
                <w:lang w:val="en-US"/>
              </w:rPr>
            </w:pPr>
            <w:r>
              <w:rPr>
                <w:rFonts w:ascii="Arial" w:hAnsi="Arial" w:cs="Arial"/>
                <w:sz w:val="24"/>
                <w:szCs w:val="24"/>
                <w:lang w:val="en-US"/>
              </w:rPr>
              <w:t>2 - 4</w:t>
            </w:r>
            <w:bookmarkStart w:id="1" w:name="_GoBack"/>
            <w:bookmarkEnd w:id="1"/>
          </w:p>
        </w:tc>
      </w:tr>
      <w:tr w:rsidR="00805808" w:rsidTr="00805808">
        <w:trPr>
          <w:trHeight w:val="1096"/>
        </w:trPr>
        <w:tc>
          <w:tcPr>
            <w:tcW w:w="4650" w:type="dxa"/>
          </w:tcPr>
          <w:p w:rsidR="00805808" w:rsidRPr="00805808" w:rsidRDefault="00805808" w:rsidP="00805808">
            <w:pPr>
              <w:pStyle w:val="ListParagraph"/>
              <w:numPr>
                <w:ilvl w:val="0"/>
                <w:numId w:val="1"/>
              </w:numPr>
              <w:spacing w:line="360" w:lineRule="auto"/>
              <w:ind w:right="-52"/>
              <w:rPr>
                <w:rFonts w:ascii="Arial" w:hAnsi="Arial" w:cs="Arial"/>
                <w:sz w:val="24"/>
                <w:szCs w:val="24"/>
                <w:lang w:val="en-US"/>
              </w:rPr>
            </w:pPr>
            <w:r w:rsidRPr="00805808">
              <w:rPr>
                <w:rFonts w:ascii="Arial" w:hAnsi="Arial" w:cs="Arial"/>
                <w:sz w:val="24"/>
                <w:szCs w:val="24"/>
                <w:lang w:val="en-US"/>
              </w:rPr>
              <w:t>Reflection</w:t>
            </w:r>
          </w:p>
        </w:tc>
        <w:tc>
          <w:tcPr>
            <w:tcW w:w="4650" w:type="dxa"/>
          </w:tcPr>
          <w:p w:rsidR="00805808" w:rsidRDefault="00C328B9" w:rsidP="00C328B9">
            <w:pPr>
              <w:spacing w:line="360" w:lineRule="auto"/>
              <w:ind w:right="-52"/>
              <w:jc w:val="center"/>
              <w:rPr>
                <w:rFonts w:ascii="Arial" w:hAnsi="Arial" w:cs="Arial"/>
                <w:sz w:val="24"/>
                <w:szCs w:val="24"/>
                <w:lang w:val="en-US"/>
              </w:rPr>
            </w:pPr>
            <w:r>
              <w:rPr>
                <w:rFonts w:ascii="Arial" w:hAnsi="Arial" w:cs="Arial"/>
                <w:sz w:val="24"/>
                <w:szCs w:val="24"/>
                <w:lang w:val="en-US"/>
              </w:rPr>
              <w:t>5 - 6</w:t>
            </w:r>
          </w:p>
        </w:tc>
      </w:tr>
      <w:tr w:rsidR="00805808" w:rsidTr="00805808">
        <w:trPr>
          <w:trHeight w:val="1096"/>
        </w:trPr>
        <w:tc>
          <w:tcPr>
            <w:tcW w:w="4650" w:type="dxa"/>
          </w:tcPr>
          <w:p w:rsidR="00805808" w:rsidRPr="00805808" w:rsidRDefault="00805808" w:rsidP="00805808">
            <w:pPr>
              <w:pStyle w:val="ListParagraph"/>
              <w:numPr>
                <w:ilvl w:val="0"/>
                <w:numId w:val="1"/>
              </w:numPr>
              <w:spacing w:line="360" w:lineRule="auto"/>
              <w:ind w:right="-52"/>
              <w:rPr>
                <w:rFonts w:ascii="Arial" w:hAnsi="Arial" w:cs="Arial"/>
                <w:sz w:val="24"/>
                <w:szCs w:val="24"/>
                <w:lang w:val="en-US"/>
              </w:rPr>
            </w:pPr>
            <w:r w:rsidRPr="00805808">
              <w:rPr>
                <w:rFonts w:ascii="Arial" w:hAnsi="Arial" w:cs="Arial"/>
                <w:sz w:val="24"/>
                <w:szCs w:val="24"/>
                <w:lang w:val="en-US"/>
              </w:rPr>
              <w:t>Task of each Member</w:t>
            </w:r>
          </w:p>
        </w:tc>
        <w:tc>
          <w:tcPr>
            <w:tcW w:w="4650" w:type="dxa"/>
          </w:tcPr>
          <w:p w:rsidR="00805808" w:rsidRDefault="00C328B9" w:rsidP="00C328B9">
            <w:pPr>
              <w:spacing w:line="360" w:lineRule="auto"/>
              <w:ind w:right="-52"/>
              <w:jc w:val="center"/>
              <w:rPr>
                <w:rFonts w:ascii="Arial" w:hAnsi="Arial" w:cs="Arial"/>
                <w:sz w:val="24"/>
                <w:szCs w:val="24"/>
                <w:lang w:val="en-US"/>
              </w:rPr>
            </w:pPr>
            <w:r>
              <w:rPr>
                <w:rFonts w:ascii="Arial" w:hAnsi="Arial" w:cs="Arial"/>
                <w:sz w:val="24"/>
                <w:szCs w:val="24"/>
                <w:lang w:val="en-US"/>
              </w:rPr>
              <w:t>7</w:t>
            </w:r>
          </w:p>
        </w:tc>
      </w:tr>
    </w:tbl>
    <w:p w:rsidR="00CC67A3" w:rsidRDefault="00CC67A3" w:rsidP="00805808">
      <w:pPr>
        <w:jc w:val="center"/>
        <w:sectPr w:rsidR="00CC67A3">
          <w:footerReference w:type="even" r:id="rId9"/>
          <w:footerReference w:type="default" r:id="rId10"/>
          <w:footerReference w:type="first" r:id="rId11"/>
          <w:pgSz w:w="11906" w:h="16838"/>
          <w:pgMar w:top="1440" w:right="1440" w:bottom="1440" w:left="1440" w:header="708" w:footer="708" w:gutter="0"/>
          <w:cols w:space="708"/>
          <w:docGrid w:linePitch="360"/>
        </w:sectPr>
      </w:pPr>
    </w:p>
    <w:p w:rsidR="000458C1" w:rsidRPr="003F0AC0" w:rsidRDefault="000458C1" w:rsidP="000458C1">
      <w:pPr>
        <w:spacing w:line="360" w:lineRule="auto"/>
        <w:rPr>
          <w:rFonts w:ascii="Arial" w:hAnsi="Arial" w:cs="Arial"/>
          <w:b/>
          <w:sz w:val="28"/>
          <w:szCs w:val="28"/>
          <w:lang w:val="en-US"/>
        </w:rPr>
      </w:pPr>
      <w:r>
        <w:rPr>
          <w:rFonts w:ascii="Arial" w:hAnsi="Arial" w:cs="Arial"/>
          <w:b/>
          <w:sz w:val="28"/>
          <w:szCs w:val="28"/>
          <w:lang w:val="en-US"/>
        </w:rPr>
        <w:lastRenderedPageBreak/>
        <w:t xml:space="preserve">1. </w:t>
      </w:r>
      <w:r w:rsidRPr="003F0AC0">
        <w:rPr>
          <w:rFonts w:ascii="Arial" w:hAnsi="Arial" w:cs="Arial"/>
          <w:b/>
          <w:sz w:val="28"/>
          <w:szCs w:val="28"/>
          <w:lang w:val="en-US"/>
        </w:rPr>
        <w:t>Introduction</w:t>
      </w:r>
    </w:p>
    <w:p w:rsidR="000458C1" w:rsidRPr="003F0AC0" w:rsidRDefault="000458C1" w:rsidP="000458C1">
      <w:pPr>
        <w:spacing w:line="360" w:lineRule="auto"/>
        <w:rPr>
          <w:rFonts w:ascii="Arial" w:hAnsi="Arial" w:cs="Arial"/>
          <w:sz w:val="24"/>
          <w:szCs w:val="24"/>
          <w:lang w:val="en-US"/>
        </w:rPr>
      </w:pPr>
      <w:r w:rsidRPr="003F0AC0">
        <w:rPr>
          <w:rFonts w:ascii="Arial" w:hAnsi="Arial" w:cs="Arial"/>
          <w:sz w:val="24"/>
          <w:szCs w:val="24"/>
          <w:lang w:val="en-US"/>
        </w:rPr>
        <w:tab/>
        <w:t xml:space="preserve">An Industrial Visit Program for Technology and Information System Course was arranged the visit to Center of Information and Communication Technology (CICT) on Sunday, 20 October 2019. First Year Students from School of Computing, Faculty of Engineering was visited to Galerium in CICT that was moved to Perpustakaan Sultanah Zanariaah, Universiti Teknologi Malaysia. The purpose of this program is to expose the students about the growth of the technology. Every student was so excited during this program. </w:t>
      </w:r>
    </w:p>
    <w:p w:rsidR="00CC67A3" w:rsidRDefault="000458C1" w:rsidP="000458C1">
      <w:pPr>
        <w:spacing w:line="360" w:lineRule="auto"/>
        <w:rPr>
          <w:rFonts w:ascii="Arial" w:hAnsi="Arial" w:cs="Arial"/>
          <w:sz w:val="24"/>
          <w:szCs w:val="24"/>
          <w:lang w:val="en-US"/>
        </w:rPr>
        <w:sectPr w:rsidR="00CC67A3" w:rsidSect="00CC67A3">
          <w:footerReference w:type="default" r:id="rId12"/>
          <w:pgSz w:w="11906" w:h="16838"/>
          <w:pgMar w:top="1440" w:right="1440" w:bottom="1440" w:left="1440" w:header="708" w:footer="708" w:gutter="0"/>
          <w:cols w:space="708"/>
          <w:docGrid w:linePitch="360"/>
        </w:sectPr>
      </w:pPr>
      <w:r w:rsidRPr="003F0AC0">
        <w:rPr>
          <w:rFonts w:ascii="Arial" w:hAnsi="Arial" w:cs="Arial"/>
          <w:sz w:val="24"/>
          <w:szCs w:val="24"/>
          <w:lang w:val="en-US"/>
        </w:rPr>
        <w:tab/>
        <w:t>In the afternoon at 3.15 pm, all students we visited to Galerium. Muhd Zahari bin Zainal Abidin , is the instructor. He gave a brief introduction about the function of the machine and how it was developed. It was very informative session for the students. In Galerium, there are a lot of components like Proses Camera, Radial Line Plotter, Block Hot Stamping, Mainframe Tape Subsystem, IBM Powerserver 550, IBM Personal System/2 Model 70 386, IBM P70 Model 6554-673, IBM Personal Computer 300GL, Computer Mouse, Apple Macintosh Classic Computer, Magnetic Tape Unit, Impact Printer, Mainframe Data Storage and many more. So, from this program we can learn about what the difference between the old product and current product</w:t>
      </w:r>
    </w:p>
    <w:p w:rsidR="000458C1" w:rsidRPr="0070094D" w:rsidRDefault="000458C1" w:rsidP="000458C1">
      <w:pPr>
        <w:spacing w:line="360" w:lineRule="auto"/>
        <w:rPr>
          <w:rFonts w:ascii="Arial" w:hAnsi="Arial" w:cs="Arial"/>
          <w:b/>
          <w:bCs/>
          <w:sz w:val="28"/>
          <w:szCs w:val="28"/>
        </w:rPr>
      </w:pPr>
      <w:r>
        <w:rPr>
          <w:rFonts w:ascii="Arial" w:hAnsi="Arial" w:cs="Arial"/>
          <w:b/>
          <w:bCs/>
          <w:sz w:val="28"/>
          <w:szCs w:val="28"/>
        </w:rPr>
        <w:lastRenderedPageBreak/>
        <w:t>2. H</w:t>
      </w:r>
      <w:r w:rsidRPr="0070094D">
        <w:rPr>
          <w:rFonts w:ascii="Arial" w:hAnsi="Arial" w:cs="Arial"/>
          <w:b/>
          <w:bCs/>
          <w:sz w:val="28"/>
          <w:szCs w:val="28"/>
        </w:rPr>
        <w:t>istory of component</w:t>
      </w:r>
    </w:p>
    <w:p w:rsidR="000458C1" w:rsidRPr="000476B0" w:rsidRDefault="000458C1" w:rsidP="000458C1">
      <w:pPr>
        <w:spacing w:line="360" w:lineRule="auto"/>
        <w:rPr>
          <w:rFonts w:ascii="Arial" w:hAnsi="Arial" w:cs="Arial"/>
          <w:b/>
          <w:bCs/>
          <w:sz w:val="24"/>
          <w:szCs w:val="24"/>
        </w:rPr>
      </w:pPr>
      <w:r>
        <w:rPr>
          <w:rFonts w:ascii="Arial" w:hAnsi="Arial" w:cs="Arial"/>
          <w:b/>
          <w:bCs/>
          <w:sz w:val="24"/>
          <w:szCs w:val="24"/>
        </w:rPr>
        <w:t>TYPEWRITER</w:t>
      </w:r>
    </w:p>
    <w:p w:rsidR="000458C1" w:rsidRDefault="000458C1" w:rsidP="000458C1">
      <w:pPr>
        <w:spacing w:line="360" w:lineRule="auto"/>
        <w:rPr>
          <w:rFonts w:ascii="Arial" w:hAnsi="Arial" w:cs="Arial"/>
          <w:sz w:val="24"/>
          <w:szCs w:val="24"/>
        </w:rPr>
      </w:pPr>
      <w:r>
        <w:rPr>
          <w:rFonts w:ascii="Arial" w:hAnsi="Arial" w:cs="Arial"/>
          <w:sz w:val="24"/>
          <w:szCs w:val="24"/>
        </w:rPr>
        <w:tab/>
        <w:t>This brilliant mechanical or some an electromechanical machine used for the ease of writing as it is capable of writing character similar to those made by printers. A single typewriter basically has a variety of keys, by striking the key we can produce characters. Characters are produced by the machine by the method of striking the paper surface with steel types through an inked ribbon with the types being stimulated by the corresponding on the keyboard of the machine. The paper will be held by a platen that is specialized to move automatically along with a carriage whenever a key is struck by the user. Many inventions were made in attempt to create this such machines in the 19</w:t>
      </w:r>
      <w:r w:rsidRPr="00683F4F">
        <w:rPr>
          <w:rFonts w:ascii="Arial" w:hAnsi="Arial" w:cs="Arial"/>
          <w:sz w:val="24"/>
          <w:szCs w:val="24"/>
          <w:vertAlign w:val="superscript"/>
        </w:rPr>
        <w:t>th</w:t>
      </w:r>
      <w:r>
        <w:rPr>
          <w:rFonts w:ascii="Arial" w:hAnsi="Arial" w:cs="Arial"/>
          <w:sz w:val="24"/>
          <w:szCs w:val="24"/>
        </w:rPr>
        <w:t xml:space="preserve"> century. The creations are large, bulky, some might resemble a piano and basically all comes with different shapes and size. Sadly, most of them are slower than the usual speed of writing by hand ourselves. The typewriter was commercialised and introduced in 1874 but was not that common to see one around in an office until came the mid years of 1880s. The machine become an essential tool during the time as was widely used by professional writers, offices and business-related jobs. Typewriter were a standard fixture in most offices and also around most places in the time like in the 1980s. Then comes the age of digital where there is also comes the new age of type writing, which via computer and printers. There are less use of typewriters today but in some part of the world there some people or subcultures are still using them.</w:t>
      </w:r>
    </w:p>
    <w:p w:rsidR="000458C1" w:rsidRDefault="000959BC" w:rsidP="000458C1">
      <w:pPr>
        <w:spacing w:line="360" w:lineRule="auto"/>
        <w:rPr>
          <w:rFonts w:ascii="Arial" w:hAnsi="Arial" w:cs="Arial"/>
          <w:sz w:val="24"/>
          <w:szCs w:val="24"/>
        </w:rPr>
      </w:pPr>
      <w:r w:rsidRPr="000959BC">
        <w:rPr>
          <w:rFonts w:ascii="Arial" w:hAnsi="Arial" w:cs="Arial"/>
          <w:sz w:val="24"/>
          <w:szCs w:val="24"/>
        </w:rPr>
        <w:drawing>
          <wp:anchor distT="0" distB="0" distL="114300" distR="114300" simplePos="0" relativeHeight="251664384" behindDoc="0" locked="0" layoutInCell="1" allowOverlap="1" wp14:anchorId="7EA3EB96" wp14:editId="7191DFD6">
            <wp:simplePos x="0" y="0"/>
            <wp:positionH relativeFrom="margin">
              <wp:posOffset>1333500</wp:posOffset>
            </wp:positionH>
            <wp:positionV relativeFrom="paragraph">
              <wp:posOffset>59690</wp:posOffset>
            </wp:positionV>
            <wp:extent cx="3054547" cy="2291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to617914679755392049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54547" cy="2291080"/>
                    </a:xfrm>
                    <a:prstGeom prst="rect">
                      <a:avLst/>
                    </a:prstGeom>
                  </pic:spPr>
                </pic:pic>
              </a:graphicData>
            </a:graphic>
            <wp14:sizeRelH relativeFrom="margin">
              <wp14:pctWidth>0</wp14:pctWidth>
            </wp14:sizeRelH>
            <wp14:sizeRelV relativeFrom="margin">
              <wp14:pctHeight>0</wp14:pctHeight>
            </wp14:sizeRelV>
          </wp:anchor>
        </w:drawing>
      </w:r>
    </w:p>
    <w:p w:rsidR="000458C1" w:rsidRDefault="000458C1" w:rsidP="000458C1">
      <w:pPr>
        <w:spacing w:line="360" w:lineRule="auto"/>
        <w:rPr>
          <w:rFonts w:ascii="Arial" w:hAnsi="Arial" w:cs="Arial"/>
          <w:sz w:val="24"/>
          <w:szCs w:val="24"/>
        </w:rPr>
      </w:pPr>
    </w:p>
    <w:p w:rsidR="000458C1" w:rsidRDefault="000458C1" w:rsidP="000458C1">
      <w:pPr>
        <w:spacing w:line="360" w:lineRule="auto"/>
        <w:rPr>
          <w:rFonts w:ascii="Arial" w:hAnsi="Arial" w:cs="Arial"/>
          <w:sz w:val="24"/>
          <w:szCs w:val="24"/>
        </w:rPr>
      </w:pPr>
    </w:p>
    <w:p w:rsidR="000458C1" w:rsidRDefault="000959BC" w:rsidP="000458C1">
      <w:pPr>
        <w:spacing w:line="360" w:lineRule="auto"/>
        <w:rPr>
          <w:rFonts w:ascii="Arial" w:hAnsi="Arial" w:cs="Arial"/>
          <w:sz w:val="24"/>
          <w:szCs w:val="24"/>
        </w:rPr>
      </w:pPr>
      <w:r w:rsidRPr="000959BC">
        <w:rPr>
          <w:rFonts w:ascii="Arial" w:hAnsi="Arial" w:cs="Arial"/>
          <w:sz w:val="24"/>
          <w:szCs w:val="24"/>
        </w:rPr>
        <mc:AlternateContent>
          <mc:Choice Requires="wps">
            <w:drawing>
              <wp:anchor distT="0" distB="0" distL="114300" distR="114300" simplePos="0" relativeHeight="251665408" behindDoc="0" locked="0" layoutInCell="1" allowOverlap="1" wp14:anchorId="676FAE9C" wp14:editId="428A8677">
                <wp:simplePos x="0" y="0"/>
                <wp:positionH relativeFrom="column">
                  <wp:posOffset>1595120</wp:posOffset>
                </wp:positionH>
                <wp:positionV relativeFrom="paragraph">
                  <wp:posOffset>1268730</wp:posOffset>
                </wp:positionV>
                <wp:extent cx="2701290" cy="304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304800"/>
                        </a:xfrm>
                        <a:prstGeom prst="rect">
                          <a:avLst/>
                        </a:prstGeom>
                        <a:noFill/>
                        <a:ln w="9525">
                          <a:noFill/>
                          <a:miter lim="800000"/>
                          <a:headEnd/>
                          <a:tailEnd/>
                        </a:ln>
                      </wps:spPr>
                      <wps:txbx>
                        <w:txbxContent>
                          <w:p w:rsidR="000959BC" w:rsidRPr="000476B0" w:rsidRDefault="000959BC" w:rsidP="000959BC">
                            <w:pPr>
                              <w:jc w:val="center"/>
                              <w:rPr>
                                <w:rFonts w:ascii="Arial" w:hAnsi="Arial" w:cs="Arial"/>
                                <w:sz w:val="20"/>
                                <w:szCs w:val="20"/>
                              </w:rPr>
                            </w:pPr>
                            <w:r w:rsidRPr="000476B0">
                              <w:rPr>
                                <w:rFonts w:ascii="Arial" w:hAnsi="Arial" w:cs="Arial"/>
                                <w:sz w:val="20"/>
                                <w:szCs w:val="20"/>
                              </w:rPr>
                              <w:t xml:space="preserve">Figure </w:t>
                            </w:r>
                            <w:r>
                              <w:rPr>
                                <w:rFonts w:ascii="Arial" w:hAnsi="Arial" w:cs="Arial"/>
                                <w:sz w:val="20"/>
                                <w:szCs w:val="20"/>
                              </w:rPr>
                              <w:t>1</w:t>
                            </w:r>
                            <w:r w:rsidRPr="000476B0">
                              <w:rPr>
                                <w:rFonts w:ascii="Arial" w:hAnsi="Arial" w:cs="Arial"/>
                                <w:sz w:val="20"/>
                                <w:szCs w:val="20"/>
                              </w:rPr>
                              <w:t>.</w:t>
                            </w:r>
                            <w:r>
                              <w:rPr>
                                <w:rFonts w:ascii="Arial" w:hAnsi="Arial" w:cs="Arial"/>
                                <w:sz w:val="20"/>
                                <w:szCs w:val="20"/>
                              </w:rPr>
                              <w:t xml:space="preserve"> Olivetti ET 116 Typerwriter</w:t>
                            </w:r>
                          </w:p>
                        </w:txbxContent>
                      </wps:txbx>
                      <wps:bodyPr rot="0" vert="horz" wrap="square" lIns="91440" tIns="45720" rIns="91440" bIns="45720" anchor="t" anchorCtr="0">
                        <a:noAutofit/>
                      </wps:bodyPr>
                    </wps:wsp>
                  </a:graphicData>
                </a:graphic>
              </wp:anchor>
            </w:drawing>
          </mc:Choice>
          <mc:Fallback>
            <w:pict>
              <v:shapetype w14:anchorId="676FAE9C" id="_x0000_t202" coordsize="21600,21600" o:spt="202" path="m,l,21600r21600,l21600,xe">
                <v:stroke joinstyle="miter"/>
                <v:path gradientshapeok="t" o:connecttype="rect"/>
              </v:shapetype>
              <v:shape id="Text Box 2" o:spid="_x0000_s1026" type="#_x0000_t202" style="position:absolute;margin-left:125.6pt;margin-top:99.9pt;width:212.7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" filled="f" stroked="f">
                <v:textbox>
                  <w:txbxContent>
                    <w:p w:rsidR="000959BC" w:rsidRPr="000476B0" w:rsidRDefault="000959BC" w:rsidP="000959BC">
                      <w:pPr>
                        <w:jc w:val="center"/>
                        <w:rPr>
                          <w:rFonts w:ascii="Arial" w:hAnsi="Arial" w:cs="Arial"/>
                          <w:sz w:val="20"/>
                          <w:szCs w:val="20"/>
                        </w:rPr>
                      </w:pPr>
                      <w:r w:rsidRPr="000476B0">
                        <w:rPr>
                          <w:rFonts w:ascii="Arial" w:hAnsi="Arial" w:cs="Arial"/>
                          <w:sz w:val="20"/>
                          <w:szCs w:val="20"/>
                        </w:rPr>
                        <w:t xml:space="preserve">Figure </w:t>
                      </w:r>
                      <w:r>
                        <w:rPr>
                          <w:rFonts w:ascii="Arial" w:hAnsi="Arial" w:cs="Arial"/>
                          <w:sz w:val="20"/>
                          <w:szCs w:val="20"/>
                        </w:rPr>
                        <w:t>1</w:t>
                      </w:r>
                      <w:r w:rsidRPr="000476B0">
                        <w:rPr>
                          <w:rFonts w:ascii="Arial" w:hAnsi="Arial" w:cs="Arial"/>
                          <w:sz w:val="20"/>
                          <w:szCs w:val="20"/>
                        </w:rPr>
                        <w:t>.</w:t>
                      </w:r>
                      <w:r>
                        <w:rPr>
                          <w:rFonts w:ascii="Arial" w:hAnsi="Arial" w:cs="Arial"/>
                          <w:sz w:val="20"/>
                          <w:szCs w:val="20"/>
                        </w:rPr>
                        <w:t xml:space="preserve"> Olivetti ET 116 Typerwriter</w:t>
                      </w:r>
                    </w:p>
                  </w:txbxContent>
                </v:textbox>
              </v:shape>
            </w:pict>
          </mc:Fallback>
        </mc:AlternateContent>
      </w:r>
    </w:p>
    <w:p w:rsidR="000458C1" w:rsidRPr="000458C1" w:rsidRDefault="000458C1" w:rsidP="000458C1">
      <w:pPr>
        <w:spacing w:line="360" w:lineRule="auto"/>
        <w:rPr>
          <w:rFonts w:ascii="Arial" w:hAnsi="Arial" w:cs="Arial"/>
          <w:sz w:val="24"/>
          <w:szCs w:val="24"/>
        </w:rPr>
        <w:sectPr w:rsidR="000458C1" w:rsidRPr="000458C1" w:rsidSect="00CC67A3">
          <w:footerReference w:type="default" r:id="rId14"/>
          <w:pgSz w:w="11906" w:h="16838"/>
          <w:pgMar w:top="1440" w:right="1440" w:bottom="1440" w:left="1440" w:header="708" w:footer="708" w:gutter="0"/>
          <w:cols w:space="708"/>
          <w:docGrid w:linePitch="360"/>
        </w:sectPr>
      </w:pPr>
    </w:p>
    <w:p w:rsidR="000458C1" w:rsidRPr="006F2119" w:rsidRDefault="000458C1" w:rsidP="000458C1">
      <w:pPr>
        <w:spacing w:line="360" w:lineRule="auto"/>
        <w:rPr>
          <w:rFonts w:ascii="Arial" w:hAnsi="Arial" w:cs="Arial"/>
          <w:sz w:val="24"/>
          <w:szCs w:val="24"/>
        </w:rPr>
      </w:pPr>
      <w:r w:rsidRPr="0027488D">
        <w:rPr>
          <w:rFonts w:ascii="Arial" w:hAnsi="Arial" w:cs="Arial"/>
          <w:b/>
          <w:bCs/>
          <w:sz w:val="24"/>
          <w:szCs w:val="24"/>
        </w:rPr>
        <w:lastRenderedPageBreak/>
        <w:t>MOUSE</w:t>
      </w:r>
    </w:p>
    <w:p w:rsidR="000458C1" w:rsidRDefault="000458C1" w:rsidP="000458C1">
      <w:pPr>
        <w:spacing w:line="360" w:lineRule="auto"/>
        <w:rPr>
          <w:rFonts w:ascii="Arial" w:hAnsi="Arial" w:cs="Arial"/>
          <w:sz w:val="24"/>
          <w:szCs w:val="24"/>
        </w:rPr>
      </w:pPr>
      <w:r>
        <w:rPr>
          <w:rFonts w:ascii="Arial" w:hAnsi="Arial" w:cs="Arial"/>
          <w:b/>
          <w:bCs/>
          <w:sz w:val="24"/>
          <w:szCs w:val="24"/>
        </w:rPr>
        <w:tab/>
      </w:r>
      <w:r>
        <w:rPr>
          <w:rFonts w:ascii="Arial" w:hAnsi="Arial" w:cs="Arial"/>
          <w:sz w:val="24"/>
          <w:szCs w:val="24"/>
        </w:rPr>
        <w:t>A mouse or computer mouse is something that we always see people have with their computer which basically mean that this device virtually on every computer.</w:t>
      </w:r>
      <w:r w:rsidRPr="00560916">
        <w:rPr>
          <w:rFonts w:ascii="Arial" w:hAnsi="Arial" w:cs="Arial"/>
          <w:sz w:val="24"/>
          <w:szCs w:val="24"/>
        </w:rPr>
        <w:t xml:space="preserve"> </w:t>
      </w:r>
      <w:r>
        <w:rPr>
          <w:rFonts w:ascii="Arial" w:hAnsi="Arial" w:cs="Arial"/>
          <w:sz w:val="24"/>
          <w:szCs w:val="24"/>
        </w:rPr>
        <w:t xml:space="preserve">The mouse was invented by Douglas Engelbart in 1963 while he was working at Xerox PARC (PALO ALTO Research Center) and also was originally known as the X-Y Position Indicator. But the use of mouse controlling a computer system was only demonstrated in public   This hand held pointing device works by detecting two-dimensional motion relative. Thus, the detection of motion will be used to create into a motion for the cursor which is on the display, this allows the user to easily control around the graphical user interface.  The mouse design is most commonly consisting of two buttons, the left and right, and the scroll wheel however if we look todays mouse designs, there are some with more than 4 button and some up to more than that for much more applicable function. </w:t>
      </w:r>
    </w:p>
    <w:p w:rsidR="000458C1" w:rsidRDefault="000458C1" w:rsidP="000458C1">
      <w:pPr>
        <w:spacing w:line="360" w:lineRule="auto"/>
        <w:rPr>
          <w:rFonts w:ascii="Arial" w:hAnsi="Arial" w:cs="Arial"/>
          <w:sz w:val="24"/>
          <w:szCs w:val="24"/>
        </w:rPr>
      </w:pPr>
    </w:p>
    <w:p w:rsidR="000458C1" w:rsidRPr="0027488D" w:rsidRDefault="000458C1" w:rsidP="000458C1">
      <w:pPr>
        <w:spacing w:line="360" w:lineRule="auto"/>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288A511C" wp14:editId="5D56617B">
            <wp:simplePos x="0" y="0"/>
            <wp:positionH relativeFrom="margin">
              <wp:align>center</wp:align>
            </wp:positionH>
            <wp:positionV relativeFrom="paragraph">
              <wp:posOffset>129540</wp:posOffset>
            </wp:positionV>
            <wp:extent cx="3864610" cy="2894330"/>
            <wp:effectExtent l="0" t="0" r="254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9-11-10 at 05.07.30.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64610" cy="2894330"/>
                    </a:xfrm>
                    <a:prstGeom prst="rect">
                      <a:avLst/>
                    </a:prstGeom>
                  </pic:spPr>
                </pic:pic>
              </a:graphicData>
            </a:graphic>
            <wp14:sizeRelH relativeFrom="margin">
              <wp14:pctWidth>0</wp14:pctWidth>
            </wp14:sizeRelH>
            <wp14:sizeRelV relativeFrom="margin">
              <wp14:pctHeight>0</wp14:pctHeight>
            </wp14:sizeRelV>
          </wp:anchor>
        </w:drawing>
      </w:r>
    </w:p>
    <w:p w:rsidR="000458C1" w:rsidRDefault="000458C1" w:rsidP="000458C1">
      <w:pPr>
        <w:spacing w:line="360" w:lineRule="auto"/>
        <w:rPr>
          <w:rFonts w:ascii="Arial" w:hAnsi="Arial" w:cs="Arial"/>
          <w:sz w:val="24"/>
          <w:szCs w:val="24"/>
        </w:rPr>
      </w:pPr>
      <w:r>
        <w:rPr>
          <w:rFonts w:ascii="Arial" w:hAnsi="Arial" w:cs="Arial"/>
          <w:sz w:val="24"/>
          <w:szCs w:val="24"/>
        </w:rPr>
        <w:tab/>
      </w:r>
    </w:p>
    <w:p w:rsidR="000458C1" w:rsidRDefault="000458C1" w:rsidP="000458C1">
      <w:pPr>
        <w:spacing w:line="360" w:lineRule="auto"/>
        <w:rPr>
          <w:rFonts w:ascii="Arial" w:hAnsi="Arial" w:cs="Arial"/>
          <w:sz w:val="24"/>
          <w:szCs w:val="24"/>
        </w:rPr>
      </w:pPr>
      <w:r w:rsidRPr="000476B0">
        <w:rPr>
          <w:rFonts w:ascii="Arial" w:hAnsi="Arial" w:cs="Arial"/>
          <w:noProof/>
          <w:sz w:val="24"/>
          <w:szCs w:val="24"/>
        </w:rPr>
        <mc:AlternateContent>
          <mc:Choice Requires="wps">
            <w:drawing>
              <wp:anchor distT="45720" distB="45720" distL="114300" distR="114300" simplePos="0" relativeHeight="251660288" behindDoc="0" locked="0" layoutInCell="1" allowOverlap="1" wp14:anchorId="55E6A25E" wp14:editId="0BEFE591">
                <wp:simplePos x="0" y="0"/>
                <wp:positionH relativeFrom="margin">
                  <wp:align>center</wp:align>
                </wp:positionH>
                <wp:positionV relativeFrom="paragraph">
                  <wp:posOffset>2308064</wp:posOffset>
                </wp:positionV>
                <wp:extent cx="2701290" cy="30480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304800"/>
                        </a:xfrm>
                        <a:prstGeom prst="rect">
                          <a:avLst/>
                        </a:prstGeom>
                        <a:solidFill>
                          <a:srgbClr val="FFFFFF"/>
                        </a:solidFill>
                        <a:ln w="9525">
                          <a:noFill/>
                          <a:miter lim="800000"/>
                          <a:headEnd/>
                          <a:tailEnd/>
                        </a:ln>
                      </wps:spPr>
                      <wps:txbx>
                        <w:txbxContent>
                          <w:p w:rsidR="000458C1" w:rsidRPr="000476B0" w:rsidRDefault="000458C1" w:rsidP="000458C1">
                            <w:pPr>
                              <w:jc w:val="center"/>
                              <w:rPr>
                                <w:rFonts w:ascii="Arial" w:hAnsi="Arial" w:cs="Arial"/>
                                <w:sz w:val="20"/>
                                <w:szCs w:val="20"/>
                              </w:rPr>
                            </w:pPr>
                            <w:r w:rsidRPr="000476B0">
                              <w:rPr>
                                <w:rFonts w:ascii="Arial" w:hAnsi="Arial" w:cs="Arial"/>
                                <w:sz w:val="20"/>
                                <w:szCs w:val="20"/>
                              </w:rPr>
                              <w:t xml:space="preserve">Figure </w:t>
                            </w:r>
                            <w:r>
                              <w:rPr>
                                <w:rFonts w:ascii="Arial" w:hAnsi="Arial" w:cs="Arial"/>
                                <w:sz w:val="20"/>
                                <w:szCs w:val="20"/>
                              </w:rPr>
                              <w:t>2</w:t>
                            </w:r>
                            <w:r w:rsidRPr="000476B0">
                              <w:rPr>
                                <w:rFonts w:ascii="Arial" w:hAnsi="Arial" w:cs="Arial"/>
                                <w:sz w:val="20"/>
                                <w:szCs w:val="20"/>
                              </w:rPr>
                              <w:t>.</w:t>
                            </w:r>
                            <w:r>
                              <w:rPr>
                                <w:rFonts w:ascii="Arial" w:hAnsi="Arial" w:cs="Arial"/>
                                <w:sz w:val="20"/>
                                <w:szCs w:val="20"/>
                              </w:rPr>
                              <w:t xml:space="preserve"> Mice design from the early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6A25E" id="_x0000_s1027" type="#_x0000_t202" style="position:absolute;margin-left:0;margin-top:181.75pt;width:212.7pt;height:24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" stroked="f">
                <v:textbox>
                  <w:txbxContent>
                    <w:p w:rsidR="000458C1" w:rsidRPr="000476B0" w:rsidRDefault="000458C1" w:rsidP="000458C1">
                      <w:pPr>
                        <w:jc w:val="center"/>
                        <w:rPr>
                          <w:rFonts w:ascii="Arial" w:hAnsi="Arial" w:cs="Arial"/>
                          <w:sz w:val="20"/>
                          <w:szCs w:val="20"/>
                        </w:rPr>
                      </w:pPr>
                      <w:r w:rsidRPr="000476B0">
                        <w:rPr>
                          <w:rFonts w:ascii="Arial" w:hAnsi="Arial" w:cs="Arial"/>
                          <w:sz w:val="20"/>
                          <w:szCs w:val="20"/>
                        </w:rPr>
                        <w:t xml:space="preserve">Figure </w:t>
                      </w:r>
                      <w:r>
                        <w:rPr>
                          <w:rFonts w:ascii="Arial" w:hAnsi="Arial" w:cs="Arial"/>
                          <w:sz w:val="20"/>
                          <w:szCs w:val="20"/>
                        </w:rPr>
                        <w:t>2</w:t>
                      </w:r>
                      <w:r w:rsidRPr="000476B0">
                        <w:rPr>
                          <w:rFonts w:ascii="Arial" w:hAnsi="Arial" w:cs="Arial"/>
                          <w:sz w:val="20"/>
                          <w:szCs w:val="20"/>
                        </w:rPr>
                        <w:t>.</w:t>
                      </w:r>
                      <w:r>
                        <w:rPr>
                          <w:rFonts w:ascii="Arial" w:hAnsi="Arial" w:cs="Arial"/>
                          <w:sz w:val="20"/>
                          <w:szCs w:val="20"/>
                        </w:rPr>
                        <w:t xml:space="preserve"> Mice design from the early days.</w:t>
                      </w:r>
                    </w:p>
                  </w:txbxContent>
                </v:textbox>
                <w10:wrap type="square" anchorx="margin"/>
              </v:shape>
            </w:pict>
          </mc:Fallback>
        </mc:AlternateContent>
      </w:r>
      <w:r>
        <w:rPr>
          <w:rFonts w:ascii="Arial" w:hAnsi="Arial" w:cs="Arial"/>
          <w:sz w:val="24"/>
          <w:szCs w:val="24"/>
        </w:rPr>
        <w:tab/>
      </w:r>
    </w:p>
    <w:p w:rsidR="000458C1" w:rsidRDefault="000458C1" w:rsidP="000458C1">
      <w:pPr>
        <w:spacing w:line="360" w:lineRule="auto"/>
        <w:rPr>
          <w:rFonts w:ascii="Arial" w:hAnsi="Arial" w:cs="Arial"/>
          <w:sz w:val="24"/>
          <w:szCs w:val="24"/>
        </w:rPr>
      </w:pPr>
    </w:p>
    <w:p w:rsidR="000458C1" w:rsidRDefault="000458C1" w:rsidP="000458C1">
      <w:pPr>
        <w:spacing w:line="360" w:lineRule="auto"/>
        <w:rPr>
          <w:rFonts w:ascii="Arial" w:hAnsi="Arial" w:cs="Arial"/>
          <w:sz w:val="24"/>
          <w:szCs w:val="24"/>
        </w:rPr>
      </w:pPr>
    </w:p>
    <w:p w:rsidR="000458C1" w:rsidRDefault="000458C1" w:rsidP="000458C1">
      <w:pPr>
        <w:spacing w:line="360" w:lineRule="auto"/>
        <w:rPr>
          <w:rFonts w:ascii="Arial" w:hAnsi="Arial" w:cs="Arial"/>
          <w:sz w:val="24"/>
          <w:szCs w:val="24"/>
        </w:rPr>
      </w:pPr>
    </w:p>
    <w:p w:rsidR="000458C1" w:rsidRDefault="000458C1" w:rsidP="000458C1">
      <w:pPr>
        <w:spacing w:line="360" w:lineRule="auto"/>
        <w:rPr>
          <w:rFonts w:ascii="Arial" w:hAnsi="Arial" w:cs="Arial"/>
          <w:sz w:val="24"/>
          <w:szCs w:val="24"/>
        </w:rPr>
      </w:pPr>
    </w:p>
    <w:p w:rsidR="000458C1" w:rsidRDefault="000458C1" w:rsidP="000458C1">
      <w:pPr>
        <w:spacing w:line="360" w:lineRule="auto"/>
        <w:rPr>
          <w:rFonts w:ascii="Arial" w:hAnsi="Arial" w:cs="Arial"/>
          <w:sz w:val="24"/>
          <w:szCs w:val="24"/>
        </w:rPr>
      </w:pPr>
    </w:p>
    <w:p w:rsidR="000458C1" w:rsidRDefault="000458C1" w:rsidP="000458C1">
      <w:pPr>
        <w:spacing w:line="360" w:lineRule="auto"/>
        <w:rPr>
          <w:rFonts w:ascii="Arial" w:hAnsi="Arial" w:cs="Arial"/>
          <w:sz w:val="24"/>
          <w:szCs w:val="24"/>
        </w:rPr>
      </w:pPr>
    </w:p>
    <w:p w:rsidR="000458C1" w:rsidRDefault="000458C1" w:rsidP="000458C1">
      <w:pPr>
        <w:spacing w:line="360" w:lineRule="auto"/>
        <w:rPr>
          <w:rFonts w:ascii="Arial" w:hAnsi="Arial" w:cs="Arial"/>
          <w:sz w:val="24"/>
          <w:szCs w:val="24"/>
        </w:rPr>
      </w:pPr>
    </w:p>
    <w:p w:rsidR="000458C1" w:rsidRDefault="000458C1" w:rsidP="000458C1">
      <w:pPr>
        <w:spacing w:line="360" w:lineRule="auto"/>
        <w:rPr>
          <w:rFonts w:ascii="Arial" w:hAnsi="Arial" w:cs="Arial"/>
          <w:sz w:val="24"/>
          <w:szCs w:val="24"/>
        </w:rPr>
      </w:pPr>
    </w:p>
    <w:p w:rsidR="00CC67A3" w:rsidRDefault="00CC67A3" w:rsidP="000458C1">
      <w:pPr>
        <w:spacing w:line="360" w:lineRule="auto"/>
        <w:rPr>
          <w:rFonts w:ascii="Arial" w:hAnsi="Arial" w:cs="Arial"/>
          <w:sz w:val="24"/>
          <w:szCs w:val="24"/>
        </w:rPr>
        <w:sectPr w:rsidR="00CC67A3" w:rsidSect="000959BC">
          <w:footerReference w:type="default" r:id="rId16"/>
          <w:pgSz w:w="11906" w:h="16838"/>
          <w:pgMar w:top="1440" w:right="1440" w:bottom="1440" w:left="1440" w:header="708" w:footer="708" w:gutter="0"/>
          <w:cols w:space="708"/>
          <w:docGrid w:linePitch="360"/>
        </w:sectPr>
      </w:pPr>
    </w:p>
    <w:p w:rsidR="000458C1" w:rsidRDefault="000458C1" w:rsidP="000458C1">
      <w:pPr>
        <w:spacing w:line="360" w:lineRule="auto"/>
        <w:rPr>
          <w:rFonts w:ascii="Arial" w:hAnsi="Arial" w:cs="Arial"/>
          <w:sz w:val="24"/>
          <w:szCs w:val="24"/>
        </w:rPr>
      </w:pPr>
      <w:r w:rsidRPr="00394228">
        <w:rPr>
          <w:rFonts w:ascii="Arial" w:hAnsi="Arial" w:cs="Arial"/>
          <w:b/>
          <w:bCs/>
          <w:sz w:val="28"/>
          <w:szCs w:val="28"/>
        </w:rPr>
        <w:lastRenderedPageBreak/>
        <w:t>IBM Personal System/2 model 70 386</w:t>
      </w:r>
    </w:p>
    <w:p w:rsidR="000458C1" w:rsidRDefault="000458C1" w:rsidP="000458C1">
      <w:pPr>
        <w:spacing w:line="360" w:lineRule="auto"/>
        <w:rPr>
          <w:rFonts w:ascii="Arial" w:hAnsi="Arial" w:cs="Arial"/>
          <w:sz w:val="24"/>
          <w:szCs w:val="24"/>
        </w:rPr>
      </w:pPr>
      <w:r>
        <w:rPr>
          <w:rFonts w:ascii="Arial" w:hAnsi="Arial" w:cs="Arial"/>
          <w:sz w:val="24"/>
          <w:szCs w:val="24"/>
        </w:rPr>
        <w:tab/>
        <w:t>The IBM Personal System/2 or PS/2 is IBM’s line-up of the newer third generation personal computer. The Personal System/2 is made official as a replacement to the previous generation like the IBM PC, XT, AT and PC Convertible in the company’s computer line-up. The IBM PS/2 was officially released in April 1987 which is 32 years ago and the model 70 386 is one of them. The Personal System/2 model 70 is more advance upgrade of the PS/2 family of system as the enhanced line-up offered a brand-new level of performance in a single desktop unit. This system is boasted by the Micro Channel</w:t>
      </w:r>
      <w:r w:rsidRPr="00600A25">
        <w:rPr>
          <w:rFonts w:ascii="Arial" w:hAnsi="Arial" w:cs="Arial"/>
          <w:sz w:val="21"/>
          <w:szCs w:val="21"/>
          <w:shd w:val="clear" w:color="auto" w:fill="FFFFFF"/>
        </w:rPr>
        <w:t>™</w:t>
      </w:r>
      <w:r w:rsidRPr="00600A25">
        <w:rPr>
          <w:rFonts w:ascii="Arial" w:hAnsi="Arial" w:cs="Arial"/>
          <w:sz w:val="24"/>
          <w:szCs w:val="24"/>
          <w:shd w:val="clear" w:color="auto" w:fill="FFFFFF"/>
        </w:rPr>
        <w:t xml:space="preserve"> Architectu</w:t>
      </w:r>
      <w:r>
        <w:rPr>
          <w:rFonts w:ascii="Arial" w:hAnsi="Arial" w:cs="Arial"/>
          <w:sz w:val="24"/>
          <w:szCs w:val="24"/>
          <w:shd w:val="clear" w:color="auto" w:fill="FFFFFF"/>
        </w:rPr>
        <w:t xml:space="preserve">re with a 16 up to 20 MHz 32-bit Intel 80386 DX microprocessor, equip with a high-density memory technology and also multiple variety of integrated features.  The </w:t>
      </w:r>
      <w:r>
        <w:rPr>
          <w:rFonts w:ascii="Arial" w:hAnsi="Arial" w:cs="Arial"/>
          <w:sz w:val="24"/>
          <w:szCs w:val="24"/>
        </w:rPr>
        <w:t>IBM Personal System/2 model 70 has the capability of supporting high speed real memory at up to 16MB, also comes with advanced graphics (VGA) built in. The system maintains its compatibility with most existing software products for Personal Computer systems during it time. In the future, where the computer systems have reached the fifth of its generation and begin use AI (artificial intelligence), an exciting innovation in technologies that possess many amounts of potential and still yet have much room for future enhancement.</w:t>
      </w:r>
    </w:p>
    <w:p w:rsidR="000458C1" w:rsidRPr="00394228" w:rsidRDefault="000458C1" w:rsidP="000458C1">
      <w:pPr>
        <w:spacing w:line="360" w:lineRule="auto"/>
        <w:rPr>
          <w:rFonts w:ascii="Arial" w:hAnsi="Arial" w:cs="Arial"/>
          <w:sz w:val="24"/>
          <w:szCs w:val="24"/>
        </w:rPr>
      </w:pPr>
      <w:r w:rsidRPr="000476B0">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0D4690FE" wp14:editId="67352548">
                <wp:simplePos x="0" y="0"/>
                <wp:positionH relativeFrom="margin">
                  <wp:align>center</wp:align>
                </wp:positionH>
                <wp:positionV relativeFrom="paragraph">
                  <wp:posOffset>3577265</wp:posOffset>
                </wp:positionV>
                <wp:extent cx="2976880" cy="3048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304800"/>
                        </a:xfrm>
                        <a:prstGeom prst="rect">
                          <a:avLst/>
                        </a:prstGeom>
                        <a:solidFill>
                          <a:srgbClr val="FFFFFF"/>
                        </a:solidFill>
                        <a:ln w="9525">
                          <a:noFill/>
                          <a:miter lim="800000"/>
                          <a:headEnd/>
                          <a:tailEnd/>
                        </a:ln>
                      </wps:spPr>
                      <wps:txbx>
                        <w:txbxContent>
                          <w:p w:rsidR="000458C1" w:rsidRPr="000476B0" w:rsidRDefault="000458C1" w:rsidP="000458C1">
                            <w:pPr>
                              <w:jc w:val="center"/>
                              <w:rPr>
                                <w:rFonts w:ascii="Arial" w:hAnsi="Arial" w:cs="Arial"/>
                                <w:sz w:val="20"/>
                                <w:szCs w:val="20"/>
                              </w:rPr>
                            </w:pPr>
                            <w:r w:rsidRPr="000476B0">
                              <w:rPr>
                                <w:rFonts w:ascii="Arial" w:hAnsi="Arial" w:cs="Arial"/>
                                <w:sz w:val="20"/>
                                <w:szCs w:val="20"/>
                              </w:rPr>
                              <w:t xml:space="preserve">Figure </w:t>
                            </w:r>
                            <w:r>
                              <w:rPr>
                                <w:rFonts w:ascii="Arial" w:hAnsi="Arial" w:cs="Arial"/>
                                <w:sz w:val="20"/>
                                <w:szCs w:val="20"/>
                              </w:rPr>
                              <w:t>3. The looks of the PS/2 model 70 386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690FE" id="_x0000_s1028" type="#_x0000_t202" style="position:absolute;margin-left:0;margin-top:281.65pt;width:234.4pt;height:24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" stroked="f">
                <v:textbox>
                  <w:txbxContent>
                    <w:p w:rsidR="000458C1" w:rsidRPr="000476B0" w:rsidRDefault="000458C1" w:rsidP="000458C1">
                      <w:pPr>
                        <w:jc w:val="center"/>
                        <w:rPr>
                          <w:rFonts w:ascii="Arial" w:hAnsi="Arial" w:cs="Arial"/>
                          <w:sz w:val="20"/>
                          <w:szCs w:val="20"/>
                        </w:rPr>
                      </w:pPr>
                      <w:r w:rsidRPr="000476B0">
                        <w:rPr>
                          <w:rFonts w:ascii="Arial" w:hAnsi="Arial" w:cs="Arial"/>
                          <w:sz w:val="20"/>
                          <w:szCs w:val="20"/>
                        </w:rPr>
                        <w:t xml:space="preserve">Figure </w:t>
                      </w:r>
                      <w:r>
                        <w:rPr>
                          <w:rFonts w:ascii="Arial" w:hAnsi="Arial" w:cs="Arial"/>
                          <w:sz w:val="20"/>
                          <w:szCs w:val="20"/>
                        </w:rPr>
                        <w:t>3. The looks of the PS/2 model 70 386</w:t>
                      </w:r>
                    </w:p>
                  </w:txbxContent>
                </v:textbox>
                <w10:wrap type="square" anchorx="margin"/>
              </v:shape>
            </w:pict>
          </mc:Fallback>
        </mc:AlternateContent>
      </w:r>
      <w:r>
        <w:rPr>
          <w:rFonts w:ascii="Arial" w:hAnsi="Arial" w:cs="Arial"/>
          <w:noProof/>
          <w:sz w:val="24"/>
          <w:szCs w:val="24"/>
        </w:rPr>
        <w:drawing>
          <wp:anchor distT="0" distB="0" distL="114300" distR="114300" simplePos="0" relativeHeight="251661312" behindDoc="0" locked="0" layoutInCell="1" allowOverlap="1" wp14:anchorId="7CE42028" wp14:editId="56B2990A">
            <wp:simplePos x="0" y="0"/>
            <wp:positionH relativeFrom="margin">
              <wp:align>center</wp:align>
            </wp:positionH>
            <wp:positionV relativeFrom="paragraph">
              <wp:posOffset>210185</wp:posOffset>
            </wp:positionV>
            <wp:extent cx="2609359" cy="3483359"/>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11-10 at 09.22.57.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9359" cy="3483359"/>
                    </a:xfrm>
                    <a:prstGeom prst="rect">
                      <a:avLst/>
                    </a:prstGeom>
                  </pic:spPr>
                </pic:pic>
              </a:graphicData>
            </a:graphic>
            <wp14:sizeRelH relativeFrom="margin">
              <wp14:pctWidth>0</wp14:pctWidth>
            </wp14:sizeRelH>
            <wp14:sizeRelV relativeFrom="margin">
              <wp14:pctHeight>0</wp14:pctHeight>
            </wp14:sizeRelV>
          </wp:anchor>
        </w:drawing>
      </w:r>
    </w:p>
    <w:p w:rsidR="000458C1" w:rsidRDefault="000458C1"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C328B9" w:rsidRDefault="00C328B9" w:rsidP="000959BC">
      <w:pPr>
        <w:sectPr w:rsidR="00C328B9" w:rsidSect="000959BC">
          <w:footerReference w:type="default" r:id="rId18"/>
          <w:pgSz w:w="11906" w:h="16838"/>
          <w:pgMar w:top="1440" w:right="1440" w:bottom="1440" w:left="1440" w:header="708" w:footer="708" w:gutter="0"/>
          <w:cols w:space="708"/>
          <w:docGrid w:linePitch="360"/>
        </w:sectPr>
      </w:pPr>
    </w:p>
    <w:p w:rsidR="000959BC" w:rsidRPr="000959BC" w:rsidRDefault="000959BC" w:rsidP="000959BC">
      <w:pPr>
        <w:spacing w:line="360" w:lineRule="auto"/>
        <w:rPr>
          <w:rFonts w:ascii="Arial" w:hAnsi="Arial" w:cs="Arial"/>
          <w:b/>
          <w:sz w:val="24"/>
          <w:szCs w:val="24"/>
        </w:rPr>
      </w:pPr>
      <w:r w:rsidRPr="000959BC">
        <w:rPr>
          <w:rFonts w:ascii="Arial" w:hAnsi="Arial" w:cs="Arial"/>
          <w:b/>
          <w:sz w:val="24"/>
          <w:szCs w:val="24"/>
        </w:rPr>
        <w:lastRenderedPageBreak/>
        <w:t>3. Reflection</w:t>
      </w:r>
    </w:p>
    <w:p w:rsidR="000959BC" w:rsidRPr="000959BC" w:rsidRDefault="000959BC" w:rsidP="000959BC">
      <w:pPr>
        <w:spacing w:line="360" w:lineRule="auto"/>
        <w:rPr>
          <w:rFonts w:ascii="Arial" w:hAnsi="Arial" w:cs="Arial"/>
          <w:sz w:val="24"/>
          <w:szCs w:val="24"/>
        </w:rPr>
      </w:pPr>
      <w:r w:rsidRPr="000959BC">
        <w:rPr>
          <w:rFonts w:ascii="Arial" w:hAnsi="Arial" w:cs="Arial"/>
          <w:sz w:val="24"/>
          <w:szCs w:val="24"/>
        </w:rPr>
        <w:tab/>
        <w:t>Our goal as computer science students is to learn as much as we can about our field and to use all the knowledge we have obtained and all that we will obtain in the coming years to become successful computer programmers. By successful, we mean that we will be able to correctly and practically use the knowledge we have gained in our careers to solve problems, to innovate and to progress the industry as a whole.</w:t>
      </w:r>
    </w:p>
    <w:p w:rsidR="000959BC" w:rsidRPr="000959BC" w:rsidRDefault="000959BC" w:rsidP="000959BC">
      <w:pPr>
        <w:spacing w:line="360" w:lineRule="auto"/>
        <w:rPr>
          <w:rFonts w:ascii="Arial" w:hAnsi="Arial" w:cs="Arial"/>
          <w:sz w:val="24"/>
          <w:szCs w:val="24"/>
        </w:rPr>
      </w:pPr>
      <w:r w:rsidRPr="000959BC">
        <w:rPr>
          <w:rFonts w:ascii="Arial" w:hAnsi="Arial" w:cs="Arial"/>
          <w:sz w:val="24"/>
          <w:szCs w:val="24"/>
        </w:rPr>
        <w:tab/>
        <w:t>This visit to the Centre of Information and Communication Technology (CICT) UTM made us aware of the technology which was previously used in UTM over the last few decades. We also got to see how the technology progressed and improved as the years went on. One of the major examples on display was data storage. We saw how much more compact and portable data storage is today compared to the data storage options which were available in the 80’s and 90’s. Another display showed one of the first cameras ever built, it was almost the size of a small car. This display was particularly astonishing as today, we have cameras in our pockets which are smaller than coins. The visit merely showed us how we too could make an impact on technology and how there is always room for improvement. This brings us back to our point earlier about solving problems, innovating and progressing the industry. The goal remains the same, but now we are able to see that is both possible and needed.</w:t>
      </w:r>
    </w:p>
    <w:p w:rsidR="00C328B9" w:rsidRDefault="000959BC" w:rsidP="000959BC">
      <w:pPr>
        <w:spacing w:line="360" w:lineRule="auto"/>
        <w:rPr>
          <w:rFonts w:ascii="Arial" w:hAnsi="Arial" w:cs="Arial"/>
          <w:sz w:val="24"/>
          <w:szCs w:val="24"/>
        </w:rPr>
        <w:sectPr w:rsidR="00C328B9" w:rsidSect="000959BC">
          <w:footerReference w:type="default" r:id="rId19"/>
          <w:pgSz w:w="11906" w:h="16838"/>
          <w:pgMar w:top="1440" w:right="1440" w:bottom="1440" w:left="1440" w:header="708" w:footer="708" w:gutter="0"/>
          <w:cols w:space="708"/>
          <w:docGrid w:linePitch="360"/>
        </w:sectPr>
      </w:pPr>
      <w:r w:rsidRPr="000959BC">
        <w:rPr>
          <w:rFonts w:ascii="Arial" w:hAnsi="Arial" w:cs="Arial"/>
          <w:sz w:val="24"/>
          <w:szCs w:val="24"/>
        </w:rPr>
        <w:tab/>
        <w:t>The industry is a very competitive place with many people fighting to get the same job, we feel that in order for us to stand out in the industry, we have to see how technology has progressed so far and try to come up with ways that we could improve this technology. This can even be done before we graduate as not all improvements require large funding and resources. Some improvements can be made just by having a different approach to the problem at hand. Another thing we could do to improve our potential in the industry is to constantly do research and be aware of new technological developments so that we will always be up to date. This will give us a head start compared to others who wait for the industry to offer courses in these new developments. Finally, much like technology, we must always be open to progress. As computer science students, we are well aware of how the tech and cyber world is constantly changing and we have to embrace these changes instead</w:t>
      </w:r>
    </w:p>
    <w:p w:rsidR="000959BC" w:rsidRPr="000959BC" w:rsidRDefault="000959BC" w:rsidP="000959BC">
      <w:pPr>
        <w:spacing w:line="360" w:lineRule="auto"/>
        <w:rPr>
          <w:rFonts w:ascii="Arial" w:hAnsi="Arial" w:cs="Arial"/>
          <w:sz w:val="24"/>
          <w:szCs w:val="24"/>
        </w:rPr>
      </w:pPr>
      <w:r w:rsidRPr="000959BC">
        <w:rPr>
          <w:rFonts w:ascii="Arial" w:hAnsi="Arial" w:cs="Arial"/>
          <w:sz w:val="24"/>
          <w:szCs w:val="24"/>
        </w:rPr>
        <w:lastRenderedPageBreak/>
        <w:t>of resisting them. Technology will continue to progress whether you accept it or not, so it is better to go with the flow and progress oneself as technology does the same.</w:t>
      </w:r>
    </w:p>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C328B9" w:rsidRDefault="00C328B9" w:rsidP="000959BC">
      <w:pPr>
        <w:sectPr w:rsidR="00C328B9" w:rsidSect="000959BC">
          <w:footerReference w:type="default" r:id="rId20"/>
          <w:pgSz w:w="11906" w:h="16838"/>
          <w:pgMar w:top="1440" w:right="1440" w:bottom="1440" w:left="1440" w:header="708" w:footer="708" w:gutter="0"/>
          <w:cols w:space="708"/>
          <w:docGrid w:linePitch="360"/>
        </w:sectPr>
      </w:pPr>
    </w:p>
    <w:p w:rsidR="000959BC" w:rsidRDefault="000959BC" w:rsidP="000959BC">
      <w:pPr>
        <w:rPr>
          <w:rFonts w:ascii="Arial" w:hAnsi="Arial" w:cs="Arial"/>
          <w:b/>
          <w:bCs/>
          <w:sz w:val="28"/>
          <w:szCs w:val="28"/>
        </w:rPr>
      </w:pPr>
      <w:r w:rsidRPr="0045652B">
        <w:rPr>
          <w:rFonts w:ascii="Arial" w:hAnsi="Arial" w:cs="Arial"/>
          <w:b/>
          <w:bCs/>
          <w:sz w:val="28"/>
          <w:szCs w:val="28"/>
        </w:rPr>
        <w:lastRenderedPageBreak/>
        <w:t>4.  Task of each Member</w:t>
      </w:r>
    </w:p>
    <w:p w:rsidR="0045652B" w:rsidRDefault="0045652B" w:rsidP="000959BC">
      <w:pPr>
        <w:rPr>
          <w:rFonts w:ascii="Arial" w:hAnsi="Arial" w:cs="Arial"/>
          <w:b/>
          <w:bCs/>
          <w:sz w:val="28"/>
          <w:szCs w:val="28"/>
        </w:rPr>
      </w:pPr>
    </w:p>
    <w:p w:rsidR="0045652B" w:rsidRDefault="0045652B" w:rsidP="000959BC">
      <w:pPr>
        <w:rPr>
          <w:rFonts w:ascii="Arial" w:hAnsi="Arial" w:cs="Arial"/>
          <w:sz w:val="24"/>
          <w:szCs w:val="24"/>
        </w:rPr>
      </w:pPr>
      <w:r>
        <w:rPr>
          <w:rFonts w:ascii="Arial" w:hAnsi="Arial" w:cs="Arial"/>
          <w:sz w:val="24"/>
          <w:szCs w:val="24"/>
        </w:rPr>
        <w:t>a) Muhammad Syafiq Hanif bin Mohamad Halim</w:t>
      </w:r>
    </w:p>
    <w:p w:rsidR="0045652B" w:rsidRPr="0045652B" w:rsidRDefault="0045652B" w:rsidP="0045652B">
      <w:pPr>
        <w:pStyle w:val="ListParagraph"/>
        <w:numPr>
          <w:ilvl w:val="0"/>
          <w:numId w:val="2"/>
        </w:numPr>
        <w:rPr>
          <w:rFonts w:ascii="Arial" w:hAnsi="Arial" w:cs="Arial"/>
          <w:sz w:val="24"/>
          <w:szCs w:val="24"/>
        </w:rPr>
      </w:pPr>
      <w:r>
        <w:rPr>
          <w:rFonts w:ascii="Arial" w:hAnsi="Arial" w:cs="Arial"/>
          <w:sz w:val="24"/>
          <w:szCs w:val="24"/>
        </w:rPr>
        <w:t>Information finder, photographer</w:t>
      </w:r>
    </w:p>
    <w:p w:rsidR="0045652B" w:rsidRDefault="0045652B" w:rsidP="000959BC">
      <w:pPr>
        <w:rPr>
          <w:rFonts w:ascii="Arial" w:hAnsi="Arial" w:cs="Arial"/>
          <w:sz w:val="24"/>
          <w:szCs w:val="24"/>
        </w:rPr>
      </w:pPr>
      <w:r>
        <w:rPr>
          <w:rFonts w:ascii="Arial" w:hAnsi="Arial" w:cs="Arial"/>
          <w:sz w:val="24"/>
          <w:szCs w:val="24"/>
        </w:rPr>
        <w:t>b) Manfred John Jason Dass</w:t>
      </w:r>
    </w:p>
    <w:p w:rsidR="0045652B" w:rsidRPr="0045652B" w:rsidRDefault="0045652B" w:rsidP="0045652B">
      <w:pPr>
        <w:pStyle w:val="ListParagraph"/>
        <w:numPr>
          <w:ilvl w:val="0"/>
          <w:numId w:val="2"/>
        </w:numPr>
        <w:rPr>
          <w:rFonts w:ascii="Arial" w:hAnsi="Arial" w:cs="Arial"/>
          <w:sz w:val="24"/>
          <w:szCs w:val="24"/>
        </w:rPr>
      </w:pPr>
      <w:r>
        <w:rPr>
          <w:rFonts w:ascii="Arial" w:hAnsi="Arial" w:cs="Arial"/>
          <w:sz w:val="24"/>
          <w:szCs w:val="24"/>
        </w:rPr>
        <w:t>Information finder, Report writer</w:t>
      </w:r>
    </w:p>
    <w:p w:rsidR="0045652B" w:rsidRDefault="0045652B" w:rsidP="000959BC">
      <w:pPr>
        <w:rPr>
          <w:rFonts w:ascii="Arial" w:hAnsi="Arial" w:cs="Arial"/>
          <w:sz w:val="24"/>
          <w:szCs w:val="24"/>
        </w:rPr>
      </w:pPr>
      <w:r>
        <w:rPr>
          <w:rFonts w:ascii="Arial" w:hAnsi="Arial" w:cs="Arial"/>
          <w:sz w:val="24"/>
          <w:szCs w:val="24"/>
        </w:rPr>
        <w:t>c) Noor Arieni binti Norhalil</w:t>
      </w:r>
    </w:p>
    <w:p w:rsidR="0045652B" w:rsidRPr="0045652B" w:rsidRDefault="0045652B" w:rsidP="0045652B">
      <w:pPr>
        <w:pStyle w:val="ListParagraph"/>
        <w:numPr>
          <w:ilvl w:val="0"/>
          <w:numId w:val="2"/>
        </w:numPr>
        <w:rPr>
          <w:rFonts w:ascii="Arial" w:hAnsi="Arial" w:cs="Arial"/>
          <w:sz w:val="24"/>
          <w:szCs w:val="24"/>
        </w:rPr>
      </w:pPr>
      <w:r>
        <w:rPr>
          <w:rFonts w:ascii="Arial" w:hAnsi="Arial" w:cs="Arial"/>
          <w:sz w:val="24"/>
          <w:szCs w:val="24"/>
        </w:rPr>
        <w:t>Photographer, Report writer</w:t>
      </w:r>
    </w:p>
    <w:p w:rsidR="0045652B" w:rsidRDefault="0045652B" w:rsidP="000959BC">
      <w:pPr>
        <w:rPr>
          <w:rFonts w:ascii="Arial" w:hAnsi="Arial" w:cs="Arial"/>
          <w:sz w:val="24"/>
          <w:szCs w:val="24"/>
        </w:rPr>
      </w:pPr>
      <w:r>
        <w:rPr>
          <w:rFonts w:ascii="Arial" w:hAnsi="Arial" w:cs="Arial"/>
          <w:sz w:val="24"/>
          <w:szCs w:val="24"/>
        </w:rPr>
        <w:t>d) Li Zhaosong</w:t>
      </w:r>
    </w:p>
    <w:p w:rsidR="0045652B" w:rsidRPr="0045652B" w:rsidRDefault="0045652B" w:rsidP="0045652B">
      <w:pPr>
        <w:pStyle w:val="ListParagraph"/>
        <w:numPr>
          <w:ilvl w:val="0"/>
          <w:numId w:val="2"/>
        </w:numPr>
        <w:rPr>
          <w:rFonts w:ascii="Arial" w:hAnsi="Arial" w:cs="Arial"/>
          <w:sz w:val="24"/>
          <w:szCs w:val="24"/>
        </w:rPr>
      </w:pPr>
      <w:r>
        <w:rPr>
          <w:rFonts w:ascii="Arial" w:hAnsi="Arial" w:cs="Arial"/>
          <w:sz w:val="24"/>
          <w:szCs w:val="24"/>
        </w:rPr>
        <w:t>Report compiler, Take notes</w:t>
      </w:r>
    </w:p>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Default="000959BC" w:rsidP="000458C1"/>
    <w:p w:rsidR="000959BC" w:rsidRPr="0045652B" w:rsidRDefault="000959BC" w:rsidP="000458C1">
      <w:pPr>
        <w:rPr>
          <w:sz w:val="2"/>
          <w:szCs w:val="2"/>
        </w:rPr>
      </w:pPr>
    </w:p>
    <w:sectPr w:rsidR="000959BC" w:rsidRPr="0045652B" w:rsidSect="000959BC">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41D" w:rsidRDefault="00E0341D" w:rsidP="00805808">
      <w:pPr>
        <w:spacing w:after="0" w:line="240" w:lineRule="auto"/>
      </w:pPr>
      <w:r>
        <w:separator/>
      </w:r>
    </w:p>
  </w:endnote>
  <w:endnote w:type="continuationSeparator" w:id="0">
    <w:p w:rsidR="00E0341D" w:rsidRDefault="00E0341D" w:rsidP="0080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8C1" w:rsidRDefault="000458C1">
    <w:pPr>
      <w:pStyle w:val="Footer"/>
    </w:pPr>
    <w:r>
      <w:t>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102987"/>
      <w:docPartObj>
        <w:docPartGallery w:val="Page Numbers (Bottom of Page)"/>
        <w:docPartUnique/>
      </w:docPartObj>
    </w:sdtPr>
    <w:sdtEndPr>
      <w:rPr>
        <w:noProof/>
      </w:rPr>
    </w:sdtEndPr>
    <w:sdtContent>
      <w:p w:rsidR="00C328B9" w:rsidRDefault="00C328B9">
        <w:pPr>
          <w:pStyle w:val="Footer"/>
          <w:jc w:val="center"/>
        </w:pPr>
        <w:r>
          <w:t>7</w:t>
        </w:r>
      </w:p>
    </w:sdtContent>
  </w:sdt>
  <w:p w:rsidR="00C328B9" w:rsidRDefault="00C32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7A3" w:rsidRDefault="00CC67A3">
    <w:pPr>
      <w:pStyle w:val="Footer"/>
      <w:jc w:val="center"/>
    </w:pPr>
  </w:p>
  <w:p w:rsidR="00CC67A3" w:rsidRDefault="00CC6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771251"/>
      <w:docPartObj>
        <w:docPartGallery w:val="Page Numbers (Bottom of Page)"/>
        <w:docPartUnique/>
      </w:docPartObj>
    </w:sdtPr>
    <w:sdtEndPr>
      <w:rPr>
        <w:noProof/>
      </w:rPr>
    </w:sdtEndPr>
    <w:sdtContent>
      <w:p w:rsidR="00CC67A3" w:rsidRDefault="00CC67A3">
        <w:pPr>
          <w:pStyle w:val="Footer"/>
          <w:jc w:val="center"/>
        </w:pPr>
        <w:r>
          <w:t>1</w:t>
        </w:r>
      </w:p>
    </w:sdtContent>
  </w:sdt>
  <w:p w:rsidR="00CC67A3" w:rsidRDefault="00CC67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7A3" w:rsidRDefault="00CC67A3">
    <w:pPr>
      <w:pStyle w:val="Footer"/>
      <w:jc w:val="center"/>
    </w:pPr>
    <w:r>
      <w:t>1</w:t>
    </w:r>
  </w:p>
  <w:p w:rsidR="00CC67A3" w:rsidRDefault="00CC67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7A3" w:rsidRDefault="00CC67A3">
    <w:pPr>
      <w:pStyle w:val="Footer"/>
      <w:jc w:val="center"/>
    </w:pPr>
    <w:r>
      <w:t>2</w:t>
    </w:r>
  </w:p>
  <w:p w:rsidR="00CC67A3" w:rsidRDefault="00CC67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70211"/>
      <w:docPartObj>
        <w:docPartGallery w:val="Page Numbers (Bottom of Page)"/>
        <w:docPartUnique/>
      </w:docPartObj>
    </w:sdtPr>
    <w:sdtEndPr>
      <w:rPr>
        <w:noProof/>
      </w:rPr>
    </w:sdtEndPr>
    <w:sdtContent>
      <w:p w:rsidR="00CC67A3" w:rsidRDefault="00C328B9">
        <w:pPr>
          <w:pStyle w:val="Footer"/>
          <w:jc w:val="center"/>
        </w:pPr>
        <w:r>
          <w:t>3</w:t>
        </w:r>
      </w:p>
    </w:sdtContent>
  </w:sdt>
  <w:p w:rsidR="000959BC" w:rsidRDefault="000959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36181"/>
      <w:docPartObj>
        <w:docPartGallery w:val="Page Numbers (Bottom of Page)"/>
        <w:docPartUnique/>
      </w:docPartObj>
    </w:sdtPr>
    <w:sdtEndPr>
      <w:rPr>
        <w:noProof/>
      </w:rPr>
    </w:sdtEndPr>
    <w:sdtContent>
      <w:p w:rsidR="00C328B9" w:rsidRDefault="00C328B9">
        <w:pPr>
          <w:pStyle w:val="Footer"/>
          <w:jc w:val="center"/>
        </w:pPr>
        <w:r>
          <w:t>4</w:t>
        </w:r>
      </w:p>
    </w:sdtContent>
  </w:sdt>
  <w:p w:rsidR="00C328B9" w:rsidRDefault="00C328B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8B9" w:rsidRDefault="00C328B9">
    <w:pPr>
      <w:pStyle w:val="Footer"/>
      <w:jc w:val="center"/>
    </w:pPr>
    <w:r>
      <w:t>5</w:t>
    </w:r>
  </w:p>
  <w:p w:rsidR="00C328B9" w:rsidRDefault="00C328B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83707"/>
      <w:docPartObj>
        <w:docPartGallery w:val="Page Numbers (Bottom of Page)"/>
        <w:docPartUnique/>
      </w:docPartObj>
    </w:sdtPr>
    <w:sdtEndPr>
      <w:rPr>
        <w:noProof/>
      </w:rPr>
    </w:sdtEndPr>
    <w:sdtContent>
      <w:p w:rsidR="00C328B9" w:rsidRDefault="00C328B9">
        <w:pPr>
          <w:pStyle w:val="Footer"/>
          <w:jc w:val="center"/>
        </w:pPr>
        <w:r>
          <w:t>6</w:t>
        </w:r>
      </w:p>
    </w:sdtContent>
  </w:sdt>
  <w:p w:rsidR="00C328B9" w:rsidRDefault="00C32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41D" w:rsidRDefault="00E0341D" w:rsidP="00805808">
      <w:pPr>
        <w:spacing w:after="0" w:line="240" w:lineRule="auto"/>
      </w:pPr>
      <w:r>
        <w:separator/>
      </w:r>
    </w:p>
  </w:footnote>
  <w:footnote w:type="continuationSeparator" w:id="0">
    <w:p w:rsidR="00E0341D" w:rsidRDefault="00E0341D" w:rsidP="00805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86A53"/>
    <w:multiLevelType w:val="hybridMultilevel"/>
    <w:tmpl w:val="8DA0B81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AC065E2"/>
    <w:multiLevelType w:val="hybridMultilevel"/>
    <w:tmpl w:val="BDD4E1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08"/>
    <w:rsid w:val="000458C1"/>
    <w:rsid w:val="000959BC"/>
    <w:rsid w:val="0045652B"/>
    <w:rsid w:val="00805808"/>
    <w:rsid w:val="00C328B9"/>
    <w:rsid w:val="00CC67A3"/>
    <w:rsid w:val="00CE1C16"/>
    <w:rsid w:val="00D47073"/>
    <w:rsid w:val="00E0341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47A10"/>
  <w15:chartTrackingRefBased/>
  <w15:docId w15:val="{385474A3-D6ED-4E7E-BC6F-62F9E667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5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808"/>
    <w:pPr>
      <w:ind w:left="720"/>
      <w:contextualSpacing/>
    </w:pPr>
  </w:style>
  <w:style w:type="paragraph" w:styleId="Header">
    <w:name w:val="header"/>
    <w:basedOn w:val="Normal"/>
    <w:link w:val="HeaderChar"/>
    <w:uiPriority w:val="99"/>
    <w:unhideWhenUsed/>
    <w:rsid w:val="00805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808"/>
  </w:style>
  <w:style w:type="paragraph" w:styleId="Footer">
    <w:name w:val="footer"/>
    <w:basedOn w:val="Normal"/>
    <w:link w:val="FooterChar"/>
    <w:uiPriority w:val="99"/>
    <w:unhideWhenUsed/>
    <w:rsid w:val="00805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89559-378E-452D-9FDC-AC2E9FA7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Syafiq Hanif GN</dc:creator>
  <cp:keywords/>
  <dc:description/>
  <cp:lastModifiedBy>Syafiq Hanif GN</cp:lastModifiedBy>
  <cp:revision>1</cp:revision>
  <dcterms:created xsi:type="dcterms:W3CDTF">2019-11-10T12:48:00Z</dcterms:created>
  <dcterms:modified xsi:type="dcterms:W3CDTF">2019-11-10T13:46:00Z</dcterms:modified>
</cp:coreProperties>
</file>