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95B" w:rsidRPr="00C91E3C" w:rsidRDefault="001E495B" w:rsidP="00C91E3C">
      <w:pPr>
        <w:pStyle w:val="Title"/>
        <w:spacing w:line="360" w:lineRule="auto"/>
        <w:jc w:val="both"/>
        <w:rPr>
          <w:rFonts w:ascii="Times New Roman" w:hAnsi="Times New Roman" w:cs="Times New Roman"/>
          <w:b/>
          <w:sz w:val="28"/>
          <w:szCs w:val="24"/>
          <w:u w:val="single"/>
        </w:rPr>
      </w:pPr>
      <w:r w:rsidRPr="00C91E3C">
        <w:rPr>
          <w:rFonts w:ascii="Times New Roman" w:hAnsi="Times New Roman" w:cs="Times New Roman"/>
          <w:b/>
          <w:sz w:val="28"/>
          <w:szCs w:val="24"/>
          <w:u w:val="single"/>
        </w:rPr>
        <w:t>Report on</w:t>
      </w:r>
      <w:r w:rsidR="00C91E3C" w:rsidRPr="00C91E3C">
        <w:rPr>
          <w:rFonts w:ascii="Times New Roman" w:hAnsi="Times New Roman" w:cs="Times New Roman"/>
          <w:b/>
          <w:sz w:val="28"/>
          <w:szCs w:val="24"/>
          <w:u w:val="single"/>
        </w:rPr>
        <w:t xml:space="preserve"> </w:t>
      </w:r>
      <w:r w:rsidRPr="00C91E3C">
        <w:rPr>
          <w:rFonts w:ascii="Times New Roman" w:hAnsi="Times New Roman" w:cs="Times New Roman"/>
          <w:b/>
          <w:sz w:val="28"/>
          <w:szCs w:val="24"/>
          <w:u w:val="single"/>
        </w:rPr>
        <w:t xml:space="preserve">Industrial Talk 2 – </w:t>
      </w:r>
      <w:proofErr w:type="gramStart"/>
      <w:r w:rsidRPr="00C91E3C">
        <w:rPr>
          <w:rFonts w:ascii="Times New Roman" w:hAnsi="Times New Roman" w:cs="Times New Roman"/>
          <w:b/>
          <w:sz w:val="28"/>
          <w:szCs w:val="24"/>
          <w:u w:val="single"/>
        </w:rPr>
        <w:t xml:space="preserve">NALI </w:t>
      </w:r>
      <w:r w:rsidR="007C6CFA">
        <w:rPr>
          <w:rFonts w:ascii="Times New Roman" w:hAnsi="Times New Roman" w:cs="Times New Roman"/>
          <w:b/>
          <w:sz w:val="28"/>
          <w:szCs w:val="24"/>
          <w:u w:val="single"/>
        </w:rPr>
        <w:t xml:space="preserve"> </w:t>
      </w:r>
      <w:r w:rsidRPr="00C91E3C">
        <w:rPr>
          <w:rFonts w:ascii="Times New Roman" w:hAnsi="Times New Roman" w:cs="Times New Roman"/>
          <w:b/>
          <w:sz w:val="28"/>
          <w:szCs w:val="24"/>
          <w:u w:val="single"/>
        </w:rPr>
        <w:t>Symposium</w:t>
      </w:r>
      <w:proofErr w:type="gramEnd"/>
    </w:p>
    <w:p w:rsidR="001E495B" w:rsidRPr="00C91E3C" w:rsidRDefault="001E495B" w:rsidP="00C91E3C">
      <w:pPr>
        <w:spacing w:line="360" w:lineRule="auto"/>
        <w:jc w:val="both"/>
        <w:rPr>
          <w:rFonts w:ascii="Times New Roman" w:hAnsi="Times New Roman" w:cs="Times New Roman"/>
          <w:sz w:val="24"/>
          <w:szCs w:val="24"/>
        </w:rPr>
      </w:pPr>
      <w:r w:rsidRPr="00C91E3C">
        <w:rPr>
          <w:rFonts w:ascii="Times New Roman" w:hAnsi="Times New Roman" w:cs="Times New Roman"/>
          <w:noProof/>
          <w:sz w:val="24"/>
          <w:szCs w:val="24"/>
        </w:rPr>
        <w:drawing>
          <wp:anchor distT="0" distB="0" distL="114300" distR="114300" simplePos="0" relativeHeight="251659264" behindDoc="0" locked="0" layoutInCell="1" allowOverlap="1" wp14:anchorId="1004CD4C" wp14:editId="23449C60">
            <wp:simplePos x="0" y="0"/>
            <wp:positionH relativeFrom="margin">
              <wp:align>center</wp:align>
            </wp:positionH>
            <wp:positionV relativeFrom="paragraph">
              <wp:posOffset>186690</wp:posOffset>
            </wp:positionV>
            <wp:extent cx="3360420" cy="68447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20435"/>
                    <a:stretch/>
                  </pic:blipFill>
                  <pic:spPr bwMode="auto">
                    <a:xfrm>
                      <a:off x="0" y="0"/>
                      <a:ext cx="3360420" cy="68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495B" w:rsidRPr="00C91E3C" w:rsidRDefault="001E495B" w:rsidP="00C91E3C">
      <w:pPr>
        <w:spacing w:line="360" w:lineRule="auto"/>
        <w:jc w:val="both"/>
        <w:rPr>
          <w:rFonts w:ascii="Times New Roman" w:hAnsi="Times New Roman" w:cs="Times New Roman"/>
          <w:sz w:val="24"/>
          <w:szCs w:val="24"/>
        </w:rPr>
      </w:pPr>
    </w:p>
    <w:p w:rsidR="00C91E3C" w:rsidRDefault="00C91E3C" w:rsidP="00C91E3C">
      <w:pPr>
        <w:pStyle w:val="Heading1"/>
        <w:pBdr>
          <w:bottom w:val="single" w:sz="6" w:space="1" w:color="auto"/>
        </w:pBdr>
        <w:spacing w:line="360" w:lineRule="auto"/>
        <w:jc w:val="both"/>
      </w:pPr>
    </w:p>
    <w:p w:rsidR="00C91E3C" w:rsidRDefault="00C91E3C" w:rsidP="00C91E3C">
      <w:pPr>
        <w:spacing w:line="240" w:lineRule="auto"/>
        <w:rPr>
          <w:lang w:eastAsia="en-US"/>
        </w:rPr>
      </w:pPr>
    </w:p>
    <w:p w:rsidR="00C91E3C" w:rsidRDefault="00C91E3C" w:rsidP="00C91E3C">
      <w:pPr>
        <w:spacing w:line="240" w:lineRule="auto"/>
        <w:ind w:firstLine="720"/>
        <w:rPr>
          <w:rFonts w:ascii="Times New Roman" w:hAnsi="Times New Roman" w:cs="Times New Roman"/>
          <w:color w:val="0070C0"/>
          <w:sz w:val="24"/>
          <w:lang w:eastAsia="en-US"/>
        </w:rPr>
      </w:pPr>
      <w:r w:rsidRPr="00C91E3C">
        <w:rPr>
          <w:rFonts w:ascii="Times New Roman" w:hAnsi="Times New Roman" w:cs="Times New Roman"/>
          <w:color w:val="0070C0"/>
          <w:sz w:val="24"/>
          <w:lang w:eastAsia="en-US"/>
        </w:rPr>
        <w:t>Group: The Honey Badger</w:t>
      </w:r>
    </w:p>
    <w:p w:rsidR="00551DFF" w:rsidRDefault="00C91E3C" w:rsidP="00551DFF">
      <w:pPr>
        <w:spacing w:line="240" w:lineRule="auto"/>
        <w:ind w:firstLine="720"/>
        <w:rPr>
          <w:rFonts w:ascii="Times New Roman" w:hAnsi="Times New Roman" w:cs="Times New Roman"/>
          <w:color w:val="0070C0"/>
          <w:sz w:val="24"/>
          <w:lang w:eastAsia="en-US"/>
        </w:rPr>
      </w:pPr>
      <w:r>
        <w:rPr>
          <w:rFonts w:ascii="Times New Roman" w:hAnsi="Times New Roman" w:cs="Times New Roman"/>
          <w:color w:val="0070C0"/>
          <w:sz w:val="24"/>
          <w:lang w:eastAsia="en-US"/>
        </w:rPr>
        <w:t xml:space="preserve">Name: </w:t>
      </w:r>
      <w:r w:rsidR="00551DFF">
        <w:rPr>
          <w:rFonts w:ascii="Times New Roman" w:hAnsi="Times New Roman" w:cs="Times New Roman"/>
          <w:color w:val="0070C0"/>
          <w:sz w:val="24"/>
          <w:lang w:eastAsia="en-US"/>
        </w:rPr>
        <w:t>-</w:t>
      </w:r>
      <w:r w:rsidR="00551DFF" w:rsidRPr="00551DFF">
        <w:rPr>
          <w:rFonts w:ascii="Arial" w:hAnsi="Arial" w:cs="Arial"/>
          <w:color w:val="000000"/>
          <w:shd w:val="clear" w:color="auto" w:fill="FFFFFF"/>
        </w:rPr>
        <w:t xml:space="preserve"> </w:t>
      </w:r>
      <w:proofErr w:type="spellStart"/>
      <w:r w:rsidR="00551DFF" w:rsidRPr="00551DFF">
        <w:rPr>
          <w:rFonts w:ascii="Times New Roman" w:hAnsi="Times New Roman" w:cs="Times New Roman"/>
          <w:color w:val="0070C0"/>
          <w:sz w:val="24"/>
          <w:lang w:eastAsia="en-US"/>
        </w:rPr>
        <w:t>Putera</w:t>
      </w:r>
      <w:proofErr w:type="spellEnd"/>
      <w:r w:rsidR="00551DFF" w:rsidRPr="00551DFF">
        <w:rPr>
          <w:rFonts w:ascii="Times New Roman" w:hAnsi="Times New Roman" w:cs="Times New Roman"/>
          <w:color w:val="0070C0"/>
          <w:sz w:val="24"/>
          <w:lang w:eastAsia="en-US"/>
        </w:rPr>
        <w:t xml:space="preserve"> Muhammad </w:t>
      </w:r>
      <w:proofErr w:type="spellStart"/>
      <w:r w:rsidR="00551DFF" w:rsidRPr="00551DFF">
        <w:rPr>
          <w:rFonts w:ascii="Times New Roman" w:hAnsi="Times New Roman" w:cs="Times New Roman"/>
          <w:color w:val="0070C0"/>
          <w:sz w:val="24"/>
          <w:lang w:eastAsia="en-US"/>
        </w:rPr>
        <w:t>Syabil</w:t>
      </w:r>
      <w:proofErr w:type="spellEnd"/>
      <w:r w:rsidR="00551DFF" w:rsidRPr="00551DFF">
        <w:rPr>
          <w:rFonts w:ascii="Times New Roman" w:hAnsi="Times New Roman" w:cs="Times New Roman"/>
          <w:color w:val="0070C0"/>
          <w:sz w:val="24"/>
          <w:lang w:eastAsia="en-US"/>
        </w:rPr>
        <w:t xml:space="preserve"> Bin </w:t>
      </w:r>
      <w:proofErr w:type="spellStart"/>
      <w:r w:rsidR="00551DFF" w:rsidRPr="00551DFF">
        <w:rPr>
          <w:rFonts w:ascii="Times New Roman" w:hAnsi="Times New Roman" w:cs="Times New Roman"/>
          <w:color w:val="0070C0"/>
          <w:sz w:val="24"/>
          <w:lang w:eastAsia="en-US"/>
        </w:rPr>
        <w:t>Sarianto</w:t>
      </w:r>
      <w:proofErr w:type="spellEnd"/>
    </w:p>
    <w:p w:rsidR="00C91E3C" w:rsidRDefault="00551DFF" w:rsidP="00551DFF">
      <w:pPr>
        <w:spacing w:line="240" w:lineRule="auto"/>
        <w:ind w:left="720" w:firstLine="720"/>
        <w:rPr>
          <w:rFonts w:ascii="Times New Roman" w:hAnsi="Times New Roman" w:cs="Times New Roman"/>
          <w:color w:val="0070C0"/>
          <w:sz w:val="24"/>
          <w:lang w:eastAsia="en-US"/>
        </w:rPr>
      </w:pPr>
      <w:r>
        <w:rPr>
          <w:rFonts w:ascii="Times New Roman" w:hAnsi="Times New Roman" w:cs="Times New Roman"/>
          <w:color w:val="0070C0"/>
          <w:sz w:val="24"/>
          <w:lang w:eastAsia="en-US"/>
        </w:rPr>
        <w:t xml:space="preserve">- </w:t>
      </w:r>
      <w:r w:rsidR="00C91E3C" w:rsidRPr="00C91E3C">
        <w:rPr>
          <w:rFonts w:ascii="Times New Roman" w:hAnsi="Times New Roman" w:cs="Times New Roman"/>
          <w:color w:val="0070C0"/>
          <w:sz w:val="24"/>
          <w:lang w:eastAsia="en-US"/>
        </w:rPr>
        <w:t xml:space="preserve">Nurul </w:t>
      </w:r>
      <w:proofErr w:type="spellStart"/>
      <w:r w:rsidR="00C91E3C" w:rsidRPr="00C91E3C">
        <w:rPr>
          <w:rFonts w:ascii="Times New Roman" w:hAnsi="Times New Roman" w:cs="Times New Roman"/>
          <w:color w:val="0070C0"/>
          <w:sz w:val="24"/>
          <w:lang w:eastAsia="en-US"/>
        </w:rPr>
        <w:t>Aneesha</w:t>
      </w:r>
      <w:proofErr w:type="spellEnd"/>
      <w:r w:rsidR="00C91E3C" w:rsidRPr="00C91E3C">
        <w:rPr>
          <w:rFonts w:ascii="Times New Roman" w:hAnsi="Times New Roman" w:cs="Times New Roman"/>
          <w:color w:val="0070C0"/>
          <w:sz w:val="24"/>
          <w:lang w:eastAsia="en-US"/>
        </w:rPr>
        <w:t xml:space="preserve"> </w:t>
      </w:r>
      <w:proofErr w:type="spellStart"/>
      <w:r w:rsidR="00C91E3C" w:rsidRPr="00C91E3C">
        <w:rPr>
          <w:rFonts w:ascii="Times New Roman" w:hAnsi="Times New Roman" w:cs="Times New Roman"/>
          <w:color w:val="0070C0"/>
          <w:sz w:val="24"/>
          <w:lang w:eastAsia="en-US"/>
        </w:rPr>
        <w:t>Bt</w:t>
      </w:r>
      <w:proofErr w:type="spellEnd"/>
      <w:r w:rsidR="00C91E3C" w:rsidRPr="00C91E3C">
        <w:rPr>
          <w:rFonts w:ascii="Times New Roman" w:hAnsi="Times New Roman" w:cs="Times New Roman"/>
          <w:color w:val="0070C0"/>
          <w:sz w:val="24"/>
          <w:lang w:eastAsia="en-US"/>
        </w:rPr>
        <w:t xml:space="preserve"> Md Zin</w:t>
      </w:r>
    </w:p>
    <w:p w:rsidR="00C91E3C" w:rsidRDefault="00C91E3C" w:rsidP="00C91E3C">
      <w:pPr>
        <w:spacing w:line="240" w:lineRule="auto"/>
        <w:ind w:firstLine="720"/>
        <w:rPr>
          <w:rFonts w:ascii="Times New Roman" w:hAnsi="Times New Roman" w:cs="Times New Roman"/>
          <w:color w:val="0070C0"/>
          <w:sz w:val="24"/>
          <w:lang w:eastAsia="en-US"/>
        </w:rPr>
      </w:pPr>
      <w:r>
        <w:rPr>
          <w:rFonts w:ascii="Times New Roman" w:hAnsi="Times New Roman" w:cs="Times New Roman"/>
          <w:color w:val="0070C0"/>
          <w:sz w:val="24"/>
          <w:lang w:eastAsia="en-US"/>
        </w:rPr>
        <w:tab/>
      </w:r>
      <w:r w:rsidR="00551DFF">
        <w:rPr>
          <w:rFonts w:ascii="Times New Roman" w:hAnsi="Times New Roman" w:cs="Times New Roman"/>
          <w:color w:val="0070C0"/>
          <w:sz w:val="24"/>
          <w:lang w:eastAsia="en-US"/>
        </w:rPr>
        <w:t xml:space="preserve">- </w:t>
      </w:r>
      <w:proofErr w:type="spellStart"/>
      <w:r w:rsidR="00551DFF" w:rsidRPr="00551DFF">
        <w:rPr>
          <w:rFonts w:ascii="Times New Roman" w:hAnsi="Times New Roman" w:cs="Times New Roman"/>
          <w:color w:val="0070C0"/>
          <w:sz w:val="24"/>
          <w:lang w:eastAsia="en-US"/>
        </w:rPr>
        <w:t>Seyyed</w:t>
      </w:r>
      <w:proofErr w:type="spellEnd"/>
      <w:r w:rsidR="00551DFF" w:rsidRPr="00551DFF">
        <w:rPr>
          <w:rFonts w:ascii="Times New Roman" w:hAnsi="Times New Roman" w:cs="Times New Roman"/>
          <w:color w:val="0070C0"/>
          <w:sz w:val="24"/>
          <w:lang w:eastAsia="en-US"/>
        </w:rPr>
        <w:t xml:space="preserve"> </w:t>
      </w:r>
      <w:proofErr w:type="spellStart"/>
      <w:r w:rsidR="00551DFF" w:rsidRPr="00551DFF">
        <w:rPr>
          <w:rFonts w:ascii="Times New Roman" w:hAnsi="Times New Roman" w:cs="Times New Roman"/>
          <w:color w:val="0070C0"/>
          <w:sz w:val="24"/>
          <w:lang w:eastAsia="en-US"/>
        </w:rPr>
        <w:t>Naquib</w:t>
      </w:r>
      <w:proofErr w:type="spellEnd"/>
      <w:r w:rsidR="00551DFF" w:rsidRPr="00551DFF">
        <w:rPr>
          <w:rFonts w:ascii="Times New Roman" w:hAnsi="Times New Roman" w:cs="Times New Roman"/>
          <w:color w:val="0070C0"/>
          <w:sz w:val="24"/>
          <w:lang w:eastAsia="en-US"/>
        </w:rPr>
        <w:t xml:space="preserve"> Al </w:t>
      </w:r>
      <w:proofErr w:type="spellStart"/>
      <w:r w:rsidR="00551DFF" w:rsidRPr="00551DFF">
        <w:rPr>
          <w:rFonts w:ascii="Times New Roman" w:hAnsi="Times New Roman" w:cs="Times New Roman"/>
          <w:color w:val="0070C0"/>
          <w:sz w:val="24"/>
          <w:lang w:eastAsia="en-US"/>
        </w:rPr>
        <w:t>Faruqi</w:t>
      </w:r>
      <w:proofErr w:type="spellEnd"/>
    </w:p>
    <w:p w:rsidR="00551DFF" w:rsidRDefault="00551DFF" w:rsidP="00C91E3C">
      <w:pPr>
        <w:spacing w:line="240" w:lineRule="auto"/>
        <w:ind w:firstLine="720"/>
        <w:rPr>
          <w:rFonts w:ascii="Times New Roman" w:hAnsi="Times New Roman" w:cs="Times New Roman"/>
          <w:color w:val="0070C0"/>
          <w:sz w:val="24"/>
          <w:lang w:eastAsia="en-US"/>
        </w:rPr>
      </w:pPr>
      <w:r>
        <w:rPr>
          <w:rFonts w:ascii="Times New Roman" w:hAnsi="Times New Roman" w:cs="Times New Roman"/>
          <w:color w:val="0070C0"/>
          <w:sz w:val="24"/>
          <w:lang w:eastAsia="en-US"/>
        </w:rPr>
        <w:tab/>
        <w:t xml:space="preserve">- </w:t>
      </w:r>
      <w:r w:rsidRPr="00551DFF">
        <w:rPr>
          <w:rFonts w:ascii="Times New Roman" w:hAnsi="Times New Roman" w:cs="Times New Roman"/>
          <w:color w:val="0070C0"/>
          <w:sz w:val="24"/>
          <w:lang w:eastAsia="en-US"/>
        </w:rPr>
        <w:t xml:space="preserve">Nur Ilham Muhammad </w:t>
      </w:r>
      <w:proofErr w:type="spellStart"/>
      <w:r w:rsidRPr="00551DFF">
        <w:rPr>
          <w:rFonts w:ascii="Times New Roman" w:hAnsi="Times New Roman" w:cs="Times New Roman"/>
          <w:color w:val="0070C0"/>
          <w:sz w:val="24"/>
          <w:lang w:eastAsia="en-US"/>
        </w:rPr>
        <w:t>Shahfilzuah</w:t>
      </w:r>
      <w:proofErr w:type="spellEnd"/>
    </w:p>
    <w:p w:rsidR="00551DFF" w:rsidRDefault="00551DFF" w:rsidP="00C91E3C">
      <w:pPr>
        <w:pBdr>
          <w:bottom w:val="single" w:sz="6" w:space="1" w:color="auto"/>
        </w:pBdr>
        <w:spacing w:line="240" w:lineRule="auto"/>
        <w:ind w:firstLine="720"/>
        <w:rPr>
          <w:rFonts w:ascii="Times New Roman" w:hAnsi="Times New Roman" w:cs="Times New Roman"/>
          <w:color w:val="0070C0"/>
          <w:sz w:val="24"/>
          <w:lang w:eastAsia="en-US"/>
        </w:rPr>
      </w:pPr>
      <w:r>
        <w:rPr>
          <w:rFonts w:ascii="Times New Roman" w:hAnsi="Times New Roman" w:cs="Times New Roman"/>
          <w:color w:val="0070C0"/>
          <w:sz w:val="24"/>
          <w:lang w:eastAsia="en-US"/>
        </w:rPr>
        <w:tab/>
        <w:t>- Tan Jun Han</w:t>
      </w:r>
    </w:p>
    <w:p w:rsidR="004F5D73" w:rsidRDefault="004F5D73" w:rsidP="00C91E3C">
      <w:pPr>
        <w:pBdr>
          <w:bottom w:val="single" w:sz="6" w:space="1" w:color="auto"/>
        </w:pBdr>
        <w:spacing w:line="240" w:lineRule="auto"/>
        <w:ind w:firstLine="720"/>
        <w:rPr>
          <w:rFonts w:ascii="Times New Roman" w:hAnsi="Times New Roman" w:cs="Times New Roman"/>
          <w:color w:val="0070C0"/>
          <w:sz w:val="24"/>
          <w:lang w:eastAsia="en-US"/>
        </w:rPr>
      </w:pPr>
    </w:p>
    <w:p w:rsidR="004F5D73" w:rsidRDefault="004F5D73" w:rsidP="004F5D73">
      <w:pPr>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Subject: </w:t>
      </w:r>
      <w:r w:rsidRPr="00E90D30">
        <w:rPr>
          <w:rFonts w:ascii="Times New Roman" w:hAnsi="Times New Roman" w:cs="Times New Roman"/>
          <w:sz w:val="24"/>
          <w:szCs w:val="24"/>
          <w:lang w:val="en-US"/>
        </w:rPr>
        <w:t>Technology and Information Systems (SCSP1513)</w:t>
      </w:r>
    </w:p>
    <w:p w:rsidR="004F5D73" w:rsidRDefault="004F5D73" w:rsidP="004F5D73">
      <w:pPr>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Section: 06</w:t>
      </w:r>
      <w:bookmarkStart w:id="0" w:name="_GoBack"/>
      <w:bookmarkEnd w:id="0"/>
    </w:p>
    <w:p w:rsidR="004F5D73" w:rsidRDefault="004F5D73" w:rsidP="004F5D73">
      <w:pPr>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Lecturer: </w:t>
      </w:r>
      <w:r w:rsidRPr="00E90D30">
        <w:rPr>
          <w:rFonts w:ascii="Times New Roman" w:hAnsi="Times New Roman" w:cs="Times New Roman"/>
          <w:sz w:val="24"/>
          <w:szCs w:val="24"/>
          <w:lang w:val="en-US"/>
        </w:rPr>
        <w:t xml:space="preserve">Dr Nor </w:t>
      </w:r>
      <w:proofErr w:type="spellStart"/>
      <w:r w:rsidRPr="00E90D30">
        <w:rPr>
          <w:rFonts w:ascii="Times New Roman" w:hAnsi="Times New Roman" w:cs="Times New Roman"/>
          <w:sz w:val="24"/>
          <w:szCs w:val="24"/>
          <w:lang w:val="en-US"/>
        </w:rPr>
        <w:t>Bahiah</w:t>
      </w:r>
      <w:proofErr w:type="spellEnd"/>
      <w:r w:rsidRPr="00E90D30">
        <w:rPr>
          <w:rFonts w:ascii="Times New Roman" w:hAnsi="Times New Roman" w:cs="Times New Roman"/>
          <w:sz w:val="24"/>
          <w:szCs w:val="24"/>
          <w:lang w:val="en-US"/>
        </w:rPr>
        <w:t xml:space="preserve"> Ahmad</w:t>
      </w:r>
    </w:p>
    <w:p w:rsidR="004F5D73" w:rsidRPr="004F5D73" w:rsidRDefault="004F5D73" w:rsidP="00C91E3C">
      <w:pPr>
        <w:pBdr>
          <w:bottom w:val="single" w:sz="6" w:space="1" w:color="auto"/>
        </w:pBdr>
        <w:spacing w:line="240" w:lineRule="auto"/>
        <w:ind w:firstLine="720"/>
        <w:rPr>
          <w:rFonts w:ascii="Times New Roman" w:hAnsi="Times New Roman" w:cs="Times New Roman"/>
          <w:color w:val="0070C0"/>
          <w:sz w:val="24"/>
          <w:lang w:val="en-US" w:eastAsia="en-US"/>
        </w:rPr>
      </w:pPr>
    </w:p>
    <w:p w:rsidR="00551DFF" w:rsidRDefault="00551DFF" w:rsidP="00C91E3C">
      <w:pPr>
        <w:pBdr>
          <w:bottom w:val="single" w:sz="6" w:space="1" w:color="auto"/>
        </w:pBdr>
        <w:spacing w:line="240" w:lineRule="auto"/>
        <w:ind w:firstLine="720"/>
        <w:rPr>
          <w:rFonts w:ascii="Times New Roman" w:hAnsi="Times New Roman" w:cs="Times New Roman"/>
          <w:color w:val="0070C0"/>
          <w:sz w:val="24"/>
          <w:lang w:eastAsia="en-US"/>
        </w:rPr>
      </w:pPr>
    </w:p>
    <w:p w:rsidR="00C91E3C" w:rsidRPr="00551DFF" w:rsidRDefault="00551DFF" w:rsidP="00551DFF">
      <w:pPr>
        <w:spacing w:line="240" w:lineRule="auto"/>
        <w:rPr>
          <w:rFonts w:ascii="Times New Roman" w:hAnsi="Times New Roman" w:cs="Times New Roman"/>
          <w:color w:val="0070C0"/>
          <w:sz w:val="24"/>
          <w:lang w:eastAsia="en-US"/>
        </w:rPr>
      </w:pPr>
      <w:r>
        <w:rPr>
          <w:rFonts w:ascii="Times New Roman" w:hAnsi="Times New Roman" w:cs="Times New Roman"/>
          <w:color w:val="0070C0"/>
          <w:sz w:val="24"/>
          <w:lang w:eastAsia="en-US"/>
        </w:rPr>
        <w:tab/>
      </w:r>
    </w:p>
    <w:p w:rsidR="001E495B" w:rsidRPr="00551DFF" w:rsidRDefault="001E495B" w:rsidP="00C91E3C">
      <w:pPr>
        <w:pStyle w:val="Heading1"/>
        <w:spacing w:line="360" w:lineRule="auto"/>
        <w:jc w:val="both"/>
        <w:rPr>
          <w:rFonts w:ascii="Times New Roman" w:hAnsi="Times New Roman" w:cs="Times New Roman"/>
          <w:b/>
          <w:color w:val="auto"/>
          <w:sz w:val="22"/>
          <w:szCs w:val="24"/>
          <w:u w:val="single"/>
        </w:rPr>
      </w:pPr>
      <w:r w:rsidRPr="00551DFF">
        <w:rPr>
          <w:rFonts w:ascii="Times New Roman" w:hAnsi="Times New Roman" w:cs="Times New Roman"/>
          <w:b/>
          <w:color w:val="auto"/>
          <w:sz w:val="28"/>
          <w:szCs w:val="24"/>
          <w:u w:val="single"/>
        </w:rPr>
        <w:t>Introduction</w:t>
      </w:r>
    </w:p>
    <w:p w:rsidR="001E495B" w:rsidRPr="00C91E3C" w:rsidRDefault="001E495B" w:rsidP="00C91E3C">
      <w:pPr>
        <w:spacing w:line="360" w:lineRule="auto"/>
        <w:jc w:val="both"/>
        <w:rPr>
          <w:rFonts w:ascii="Times New Roman" w:hAnsi="Times New Roman" w:cs="Times New Roman"/>
          <w:sz w:val="24"/>
          <w:szCs w:val="24"/>
        </w:rPr>
      </w:pPr>
      <w:r w:rsidRPr="00C91E3C">
        <w:rPr>
          <w:rFonts w:ascii="Times New Roman" w:hAnsi="Times New Roman" w:cs="Times New Roman"/>
          <w:sz w:val="24"/>
          <w:szCs w:val="24"/>
        </w:rPr>
        <w:tab/>
        <w:t>We were given a task to make a report form NALI 2018 that was held on 25</w:t>
      </w:r>
      <w:r w:rsidR="00C91E3C" w:rsidRPr="00C91E3C">
        <w:rPr>
          <w:rFonts w:ascii="Times New Roman" w:hAnsi="Times New Roman" w:cs="Times New Roman"/>
          <w:sz w:val="24"/>
          <w:szCs w:val="24"/>
          <w:vertAlign w:val="superscript"/>
        </w:rPr>
        <w:t>th</w:t>
      </w:r>
      <w:r w:rsidRPr="00C91E3C">
        <w:rPr>
          <w:rFonts w:ascii="Times New Roman" w:hAnsi="Times New Roman" w:cs="Times New Roman"/>
          <w:sz w:val="24"/>
          <w:szCs w:val="24"/>
        </w:rPr>
        <w:t>-26</w:t>
      </w:r>
      <w:r w:rsidR="00C91E3C" w:rsidRPr="00C91E3C">
        <w:rPr>
          <w:rFonts w:ascii="Times New Roman" w:hAnsi="Times New Roman" w:cs="Times New Roman"/>
          <w:sz w:val="24"/>
          <w:szCs w:val="24"/>
          <w:vertAlign w:val="superscript"/>
        </w:rPr>
        <w:t>th</w:t>
      </w:r>
      <w:r w:rsidR="00C91E3C">
        <w:rPr>
          <w:rFonts w:ascii="Times New Roman" w:hAnsi="Times New Roman" w:cs="Times New Roman"/>
          <w:sz w:val="24"/>
          <w:szCs w:val="24"/>
        </w:rPr>
        <w:t xml:space="preserve"> </w:t>
      </w:r>
      <w:r w:rsidRPr="00C91E3C">
        <w:rPr>
          <w:rFonts w:ascii="Times New Roman" w:hAnsi="Times New Roman" w:cs="Times New Roman"/>
          <w:sz w:val="24"/>
          <w:szCs w:val="24"/>
        </w:rPr>
        <w:t xml:space="preserve">September 2018 at Dewan Sultan Iskandar in </w:t>
      </w:r>
      <w:proofErr w:type="spellStart"/>
      <w:r w:rsidRPr="00C91E3C">
        <w:rPr>
          <w:rFonts w:ascii="Times New Roman" w:hAnsi="Times New Roman" w:cs="Times New Roman"/>
          <w:sz w:val="24"/>
          <w:szCs w:val="24"/>
        </w:rPr>
        <w:t>Universiti</w:t>
      </w:r>
      <w:proofErr w:type="spellEnd"/>
      <w:r w:rsidRPr="00C91E3C">
        <w:rPr>
          <w:rFonts w:ascii="Times New Roman" w:hAnsi="Times New Roman" w:cs="Times New Roman"/>
          <w:sz w:val="24"/>
          <w:szCs w:val="24"/>
        </w:rPr>
        <w:t xml:space="preserve"> </w:t>
      </w:r>
      <w:proofErr w:type="spellStart"/>
      <w:r w:rsidRPr="00C91E3C">
        <w:rPr>
          <w:rFonts w:ascii="Times New Roman" w:hAnsi="Times New Roman" w:cs="Times New Roman"/>
          <w:sz w:val="24"/>
          <w:szCs w:val="24"/>
        </w:rPr>
        <w:t>Teknologi</w:t>
      </w:r>
      <w:proofErr w:type="spellEnd"/>
      <w:r w:rsidRPr="00C91E3C">
        <w:rPr>
          <w:rFonts w:ascii="Times New Roman" w:hAnsi="Times New Roman" w:cs="Times New Roman"/>
          <w:sz w:val="24"/>
          <w:szCs w:val="24"/>
        </w:rPr>
        <w:t xml:space="preserve"> Malaysia, </w:t>
      </w:r>
    </w:p>
    <w:p w:rsidR="001E495B" w:rsidRPr="00C91E3C" w:rsidRDefault="001E495B" w:rsidP="00C91E3C">
      <w:pPr>
        <w:spacing w:line="360" w:lineRule="auto"/>
        <w:jc w:val="both"/>
        <w:rPr>
          <w:rFonts w:ascii="Times New Roman" w:hAnsi="Times New Roman" w:cs="Times New Roman"/>
          <w:b/>
          <w:sz w:val="24"/>
          <w:szCs w:val="24"/>
        </w:rPr>
      </w:pPr>
      <w:r w:rsidRPr="00C91E3C">
        <w:rPr>
          <w:rFonts w:ascii="Times New Roman" w:hAnsi="Times New Roman" w:cs="Times New Roman"/>
          <w:b/>
          <w:sz w:val="24"/>
          <w:szCs w:val="24"/>
        </w:rPr>
        <w:t>What is NALI?</w:t>
      </w:r>
    </w:p>
    <w:p w:rsidR="001E495B" w:rsidRDefault="001E495B" w:rsidP="00C91E3C">
      <w:pPr>
        <w:spacing w:line="360" w:lineRule="auto"/>
        <w:ind w:firstLine="720"/>
        <w:jc w:val="both"/>
        <w:rPr>
          <w:rFonts w:ascii="Times New Roman" w:hAnsi="Times New Roman" w:cs="Times New Roman"/>
          <w:sz w:val="24"/>
          <w:szCs w:val="24"/>
        </w:rPr>
      </w:pPr>
      <w:r w:rsidRPr="00C91E3C">
        <w:rPr>
          <w:rFonts w:ascii="Times New Roman" w:hAnsi="Times New Roman" w:cs="Times New Roman"/>
          <w:sz w:val="24"/>
          <w:szCs w:val="24"/>
        </w:rPr>
        <w:t xml:space="preserve">  NALI Stands for New Academia Learning Innovation </w:t>
      </w:r>
      <w:r w:rsidR="004A2094">
        <w:rPr>
          <w:rFonts w:ascii="Times New Roman" w:hAnsi="Times New Roman" w:cs="Times New Roman"/>
          <w:sz w:val="24"/>
          <w:szCs w:val="24"/>
        </w:rPr>
        <w:t>(</w:t>
      </w:r>
      <w:r w:rsidRPr="00C91E3C">
        <w:rPr>
          <w:rFonts w:ascii="Times New Roman" w:hAnsi="Times New Roman" w:cs="Times New Roman"/>
          <w:sz w:val="24"/>
          <w:szCs w:val="24"/>
        </w:rPr>
        <w:t>NALI</w:t>
      </w:r>
      <w:r w:rsidR="004A2094">
        <w:rPr>
          <w:rFonts w:ascii="Times New Roman" w:hAnsi="Times New Roman" w:cs="Times New Roman"/>
          <w:sz w:val="24"/>
          <w:szCs w:val="24"/>
        </w:rPr>
        <w:t>)</w:t>
      </w:r>
      <w:r w:rsidRPr="00C91E3C">
        <w:rPr>
          <w:rFonts w:ascii="Times New Roman" w:hAnsi="Times New Roman" w:cs="Times New Roman"/>
          <w:sz w:val="24"/>
          <w:szCs w:val="24"/>
        </w:rPr>
        <w:t xml:space="preserve"> is one of UTM’s yearly event that is a celebration for innovative teaching and learning practices, NALI 2018 have some keynotes from high-profile speaker that intended to be of interest to everyone at the </w:t>
      </w:r>
      <w:r w:rsidR="00C91E3C" w:rsidRPr="00C91E3C">
        <w:rPr>
          <w:rFonts w:ascii="Times New Roman" w:hAnsi="Times New Roman" w:cs="Times New Roman"/>
          <w:sz w:val="24"/>
          <w:szCs w:val="24"/>
        </w:rPr>
        <w:t>conference and</w:t>
      </w:r>
      <w:r w:rsidRPr="00C91E3C">
        <w:rPr>
          <w:rFonts w:ascii="Times New Roman" w:hAnsi="Times New Roman" w:cs="Times New Roman"/>
          <w:sz w:val="24"/>
          <w:szCs w:val="24"/>
        </w:rPr>
        <w:t xml:space="preserve"> a there were competition </w:t>
      </w:r>
      <w:r w:rsidR="004A2094" w:rsidRPr="00C91E3C">
        <w:rPr>
          <w:rFonts w:ascii="Times New Roman" w:hAnsi="Times New Roman" w:cs="Times New Roman"/>
          <w:sz w:val="24"/>
          <w:szCs w:val="24"/>
        </w:rPr>
        <w:t>for participant</w:t>
      </w:r>
      <w:r w:rsidRPr="00C91E3C">
        <w:rPr>
          <w:rFonts w:ascii="Times New Roman" w:hAnsi="Times New Roman" w:cs="Times New Roman"/>
          <w:sz w:val="24"/>
          <w:szCs w:val="24"/>
        </w:rPr>
        <w:t xml:space="preserve"> (educators) who given a booth to showcase their project. According to NALI official Portal, NALI is in line with the National Higher Education Strategic Plan (PSPTN) because one of NALI main objective is to align UTM teaching and learning models, activities, materials, environments and systems with PSPTN</w:t>
      </w:r>
      <w:r w:rsidR="007C6CFA">
        <w:rPr>
          <w:rFonts w:ascii="Times New Roman" w:hAnsi="Times New Roman" w:cs="Times New Roman"/>
          <w:sz w:val="24"/>
          <w:szCs w:val="24"/>
        </w:rPr>
        <w:t>.</w:t>
      </w:r>
    </w:p>
    <w:p w:rsidR="007C6CFA" w:rsidRPr="00C91E3C" w:rsidRDefault="007C6CFA" w:rsidP="00C91E3C">
      <w:pPr>
        <w:spacing w:line="360" w:lineRule="auto"/>
        <w:ind w:firstLine="720"/>
        <w:jc w:val="both"/>
        <w:rPr>
          <w:rFonts w:ascii="Times New Roman" w:hAnsi="Times New Roman" w:cs="Times New Roman"/>
          <w:sz w:val="24"/>
          <w:szCs w:val="24"/>
        </w:rPr>
      </w:pPr>
    </w:p>
    <w:p w:rsidR="001E495B" w:rsidRPr="00C91E3C" w:rsidRDefault="001E495B" w:rsidP="007C6CFA">
      <w:pPr>
        <w:pStyle w:val="ListParagraph"/>
        <w:spacing w:line="360" w:lineRule="auto"/>
        <w:ind w:left="0"/>
        <w:jc w:val="both"/>
        <w:rPr>
          <w:rFonts w:ascii="Times New Roman" w:hAnsi="Times New Roman" w:cs="Times New Roman"/>
          <w:sz w:val="24"/>
          <w:szCs w:val="24"/>
        </w:rPr>
      </w:pPr>
      <w:r w:rsidRPr="00C91E3C">
        <w:rPr>
          <w:rFonts w:ascii="Times New Roman" w:hAnsi="Times New Roman" w:cs="Times New Roman"/>
          <w:sz w:val="24"/>
          <w:szCs w:val="24"/>
          <w:lang w:val="en-US"/>
        </w:rPr>
        <w:t>According to the book “</w:t>
      </w:r>
      <w:proofErr w:type="spellStart"/>
      <w:r w:rsidRPr="00C91E3C">
        <w:rPr>
          <w:rFonts w:ascii="Times New Roman" w:hAnsi="Times New Roman" w:cs="Times New Roman"/>
          <w:sz w:val="24"/>
          <w:szCs w:val="24"/>
          <w:lang w:val="en-US"/>
        </w:rPr>
        <w:t>Akedemia</w:t>
      </w:r>
      <w:proofErr w:type="spellEnd"/>
      <w:r w:rsidRPr="00C91E3C">
        <w:rPr>
          <w:rFonts w:ascii="Times New Roman" w:hAnsi="Times New Roman" w:cs="Times New Roman"/>
          <w:sz w:val="24"/>
          <w:szCs w:val="24"/>
          <w:lang w:val="en-US"/>
        </w:rPr>
        <w:t xml:space="preserve"> </w:t>
      </w:r>
      <w:proofErr w:type="spellStart"/>
      <w:r w:rsidRPr="00C91E3C">
        <w:rPr>
          <w:rFonts w:ascii="Times New Roman" w:hAnsi="Times New Roman" w:cs="Times New Roman"/>
          <w:sz w:val="24"/>
          <w:szCs w:val="24"/>
          <w:lang w:val="en-US"/>
        </w:rPr>
        <w:t>Baru</w:t>
      </w:r>
      <w:proofErr w:type="spellEnd"/>
      <w:r w:rsidRPr="00C91E3C">
        <w:rPr>
          <w:rFonts w:ascii="Times New Roman" w:hAnsi="Times New Roman" w:cs="Times New Roman"/>
          <w:sz w:val="24"/>
          <w:szCs w:val="24"/>
          <w:lang w:val="en-US"/>
        </w:rPr>
        <w:t xml:space="preserve"> </w:t>
      </w:r>
      <w:proofErr w:type="spellStart"/>
      <w:r w:rsidRPr="00C91E3C">
        <w:rPr>
          <w:rFonts w:ascii="Times New Roman" w:hAnsi="Times New Roman" w:cs="Times New Roman"/>
          <w:sz w:val="24"/>
          <w:szCs w:val="24"/>
          <w:lang w:val="en-US"/>
        </w:rPr>
        <w:t>Invoasi</w:t>
      </w:r>
      <w:proofErr w:type="spellEnd"/>
      <w:r w:rsidRPr="00C91E3C">
        <w:rPr>
          <w:rFonts w:ascii="Times New Roman" w:hAnsi="Times New Roman" w:cs="Times New Roman"/>
          <w:sz w:val="24"/>
          <w:szCs w:val="24"/>
          <w:lang w:val="en-US"/>
        </w:rPr>
        <w:t xml:space="preserve"> </w:t>
      </w:r>
      <w:proofErr w:type="spellStart"/>
      <w:r w:rsidRPr="00C91E3C">
        <w:rPr>
          <w:rFonts w:ascii="Times New Roman" w:hAnsi="Times New Roman" w:cs="Times New Roman"/>
          <w:sz w:val="24"/>
          <w:szCs w:val="24"/>
          <w:lang w:val="en-US"/>
        </w:rPr>
        <w:t>Pembelajaran</w:t>
      </w:r>
      <w:proofErr w:type="spellEnd"/>
      <w:r w:rsidRPr="00C91E3C">
        <w:rPr>
          <w:rFonts w:ascii="Times New Roman" w:hAnsi="Times New Roman" w:cs="Times New Roman"/>
          <w:sz w:val="24"/>
          <w:szCs w:val="24"/>
          <w:lang w:val="en-US"/>
        </w:rPr>
        <w:t>” NALI main objectives</w:t>
      </w:r>
      <w:r w:rsidR="007C6CFA">
        <w:rPr>
          <w:rFonts w:ascii="Times New Roman" w:hAnsi="Times New Roman" w:cs="Times New Roman"/>
          <w:sz w:val="24"/>
          <w:szCs w:val="24"/>
          <w:lang w:val="en-US"/>
        </w:rPr>
        <w:t xml:space="preserve"> </w:t>
      </w:r>
      <w:r w:rsidRPr="00C91E3C">
        <w:rPr>
          <w:rFonts w:ascii="Times New Roman" w:hAnsi="Times New Roman" w:cs="Times New Roman"/>
          <w:sz w:val="24"/>
          <w:szCs w:val="24"/>
          <w:lang w:val="en-US"/>
        </w:rPr>
        <w:t>consist of 4 Main Objective:</w:t>
      </w:r>
    </w:p>
    <w:p w:rsidR="001E495B" w:rsidRPr="00C91E3C" w:rsidRDefault="001E495B" w:rsidP="00C91E3C">
      <w:pPr>
        <w:pStyle w:val="ListParagraph"/>
        <w:numPr>
          <w:ilvl w:val="0"/>
          <w:numId w:val="2"/>
        </w:numPr>
        <w:spacing w:line="360" w:lineRule="auto"/>
        <w:jc w:val="both"/>
        <w:rPr>
          <w:rFonts w:ascii="Times New Roman" w:hAnsi="Times New Roman" w:cs="Times New Roman"/>
          <w:sz w:val="24"/>
          <w:szCs w:val="24"/>
        </w:rPr>
      </w:pPr>
      <w:r w:rsidRPr="00C91E3C">
        <w:rPr>
          <w:rFonts w:ascii="Times New Roman" w:hAnsi="Times New Roman" w:cs="Times New Roman"/>
          <w:sz w:val="24"/>
          <w:szCs w:val="24"/>
        </w:rPr>
        <w:t>To align UTM teaching and learning with the Malaysian National Higher Education Strategic Plan, the needs of employers and the requirements of good accreditation.</w:t>
      </w:r>
    </w:p>
    <w:p w:rsidR="001E495B" w:rsidRPr="00C91E3C" w:rsidRDefault="001E495B" w:rsidP="00C91E3C">
      <w:pPr>
        <w:pStyle w:val="ListParagraph"/>
        <w:numPr>
          <w:ilvl w:val="0"/>
          <w:numId w:val="2"/>
        </w:numPr>
        <w:spacing w:line="360" w:lineRule="auto"/>
        <w:jc w:val="both"/>
        <w:rPr>
          <w:rFonts w:ascii="Times New Roman" w:hAnsi="Times New Roman" w:cs="Times New Roman"/>
          <w:sz w:val="24"/>
          <w:szCs w:val="24"/>
        </w:rPr>
      </w:pPr>
      <w:r w:rsidRPr="00C91E3C">
        <w:rPr>
          <w:rFonts w:ascii="Times New Roman" w:hAnsi="Times New Roman" w:cs="Times New Roman"/>
          <w:sz w:val="24"/>
          <w:szCs w:val="24"/>
        </w:rPr>
        <w:t>To emulate best teaching and learning practises from the world’s best universities</w:t>
      </w:r>
    </w:p>
    <w:p w:rsidR="001E495B" w:rsidRPr="00C91E3C" w:rsidRDefault="001E495B" w:rsidP="00C91E3C">
      <w:pPr>
        <w:pStyle w:val="ListParagraph"/>
        <w:numPr>
          <w:ilvl w:val="0"/>
          <w:numId w:val="2"/>
        </w:numPr>
        <w:spacing w:line="360" w:lineRule="auto"/>
        <w:jc w:val="both"/>
        <w:rPr>
          <w:rFonts w:ascii="Times New Roman" w:hAnsi="Times New Roman" w:cs="Times New Roman"/>
          <w:sz w:val="24"/>
          <w:szCs w:val="24"/>
        </w:rPr>
      </w:pPr>
      <w:r w:rsidRPr="00C91E3C">
        <w:rPr>
          <w:rFonts w:ascii="Times New Roman" w:hAnsi="Times New Roman" w:cs="Times New Roman"/>
          <w:sz w:val="24"/>
          <w:szCs w:val="24"/>
        </w:rPr>
        <w:t>To develop UTM’s own identity related to teaching and learning systems</w:t>
      </w:r>
    </w:p>
    <w:p w:rsidR="001E495B" w:rsidRPr="00C91E3C" w:rsidRDefault="001E495B" w:rsidP="00C91E3C">
      <w:pPr>
        <w:pStyle w:val="ListParagraph"/>
        <w:numPr>
          <w:ilvl w:val="0"/>
          <w:numId w:val="2"/>
        </w:numPr>
        <w:spacing w:line="360" w:lineRule="auto"/>
        <w:jc w:val="both"/>
        <w:rPr>
          <w:rFonts w:ascii="Times New Roman" w:hAnsi="Times New Roman" w:cs="Times New Roman"/>
          <w:sz w:val="24"/>
          <w:szCs w:val="24"/>
        </w:rPr>
      </w:pPr>
      <w:r w:rsidRPr="00C91E3C">
        <w:rPr>
          <w:rFonts w:ascii="Times New Roman" w:hAnsi="Times New Roman" w:cs="Times New Roman"/>
          <w:sz w:val="24"/>
          <w:szCs w:val="24"/>
        </w:rPr>
        <w:t>To create meaningful and interactive learning</w:t>
      </w:r>
    </w:p>
    <w:p w:rsidR="001E495B" w:rsidRPr="00C91E3C" w:rsidRDefault="001E495B" w:rsidP="00C91E3C">
      <w:pPr>
        <w:spacing w:line="360" w:lineRule="auto"/>
        <w:jc w:val="both"/>
        <w:rPr>
          <w:rFonts w:ascii="Times New Roman" w:hAnsi="Times New Roman" w:cs="Times New Roman"/>
          <w:b/>
          <w:sz w:val="24"/>
          <w:szCs w:val="24"/>
        </w:rPr>
      </w:pPr>
      <w:r w:rsidRPr="00C91E3C">
        <w:rPr>
          <w:rFonts w:ascii="Times New Roman" w:hAnsi="Times New Roman" w:cs="Times New Roman"/>
          <w:b/>
          <w:sz w:val="24"/>
          <w:szCs w:val="24"/>
        </w:rPr>
        <w:t>History?</w:t>
      </w:r>
    </w:p>
    <w:p w:rsidR="001E495B" w:rsidRPr="00C91E3C" w:rsidRDefault="004A2094" w:rsidP="00C91E3C">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NALI</w:t>
      </w:r>
      <w:r w:rsidR="001E495B" w:rsidRPr="00C91E3C">
        <w:rPr>
          <w:rFonts w:ascii="Times New Roman" w:hAnsi="Times New Roman" w:cs="Times New Roman"/>
          <w:color w:val="000000"/>
          <w:sz w:val="24"/>
          <w:szCs w:val="24"/>
          <w:shd w:val="clear" w:color="auto" w:fill="FFFFFF"/>
        </w:rPr>
        <w:t xml:space="preserve"> was first ideated and written in the book titled </w:t>
      </w:r>
      <w:r w:rsidR="001E495B" w:rsidRPr="00C91E3C">
        <w:rPr>
          <w:rStyle w:val="Strong"/>
          <w:rFonts w:ascii="Times New Roman" w:hAnsi="Times New Roman" w:cs="Times New Roman"/>
          <w:color w:val="000000"/>
          <w:sz w:val="24"/>
          <w:szCs w:val="24"/>
          <w:shd w:val="clear" w:color="auto" w:fill="FFFFFF"/>
        </w:rPr>
        <w:t>New Academia</w:t>
      </w:r>
      <w:r w:rsidR="001E495B" w:rsidRPr="00C91E3C">
        <w:rPr>
          <w:rFonts w:ascii="Times New Roman" w:hAnsi="Times New Roman" w:cs="Times New Roman"/>
          <w:color w:val="000000"/>
          <w:sz w:val="24"/>
          <w:szCs w:val="24"/>
          <w:shd w:val="clear" w:color="auto" w:fill="FFFFFF"/>
        </w:rPr>
        <w:t> in 2012 to document UTM’s commitment towards forming new thinking, philosophy, and higher education framework through new pedagogy that can nurture students to be competitive at international level. From this mindset, UTM set to develop the NALI Framework that proposed the integration of technologies in innovative teaching and learning methods (source: https://news.utm.my/2018/06/new-academia-learning-innovation-nali-2018-symposium)</w:t>
      </w:r>
    </w:p>
    <w:p w:rsidR="001E495B" w:rsidRDefault="001E495B" w:rsidP="00C91E3C">
      <w:pPr>
        <w:spacing w:line="360" w:lineRule="auto"/>
        <w:jc w:val="both"/>
        <w:rPr>
          <w:rFonts w:ascii="Times New Roman" w:hAnsi="Times New Roman" w:cs="Times New Roman"/>
          <w:sz w:val="24"/>
          <w:szCs w:val="24"/>
        </w:rPr>
      </w:pPr>
    </w:p>
    <w:p w:rsidR="00C91E3C" w:rsidRDefault="00C91E3C" w:rsidP="00C91E3C">
      <w:pPr>
        <w:spacing w:line="360" w:lineRule="auto"/>
        <w:jc w:val="both"/>
        <w:rPr>
          <w:rFonts w:ascii="Times New Roman" w:hAnsi="Times New Roman" w:cs="Times New Roman"/>
          <w:sz w:val="24"/>
          <w:szCs w:val="24"/>
        </w:rPr>
      </w:pPr>
    </w:p>
    <w:p w:rsidR="00C91E3C" w:rsidRPr="00C91E3C" w:rsidRDefault="00C91E3C" w:rsidP="00C91E3C">
      <w:pPr>
        <w:spacing w:line="360" w:lineRule="auto"/>
        <w:jc w:val="both"/>
        <w:rPr>
          <w:rFonts w:ascii="Times New Roman" w:hAnsi="Times New Roman" w:cs="Times New Roman"/>
          <w:b/>
          <w:sz w:val="24"/>
          <w:szCs w:val="24"/>
          <w:u w:val="single"/>
        </w:rPr>
      </w:pPr>
      <w:r w:rsidRPr="00C91E3C">
        <w:rPr>
          <w:rFonts w:ascii="Times New Roman" w:hAnsi="Times New Roman" w:cs="Times New Roman"/>
          <w:b/>
          <w:sz w:val="24"/>
          <w:szCs w:val="24"/>
          <w:u w:val="single"/>
        </w:rPr>
        <w:t>Details of Journey</w:t>
      </w:r>
    </w:p>
    <w:p w:rsidR="001E495B" w:rsidRPr="00C91E3C" w:rsidRDefault="001E495B" w:rsidP="00C91E3C">
      <w:pPr>
        <w:spacing w:line="360" w:lineRule="auto"/>
        <w:ind w:firstLine="720"/>
        <w:jc w:val="both"/>
        <w:rPr>
          <w:rFonts w:ascii="Times New Roman" w:hAnsi="Times New Roman" w:cs="Times New Roman"/>
          <w:sz w:val="24"/>
          <w:szCs w:val="24"/>
        </w:rPr>
      </w:pPr>
      <w:r w:rsidRPr="00C91E3C">
        <w:rPr>
          <w:rFonts w:ascii="Times New Roman" w:hAnsi="Times New Roman" w:cs="Times New Roman"/>
          <w:sz w:val="24"/>
          <w:szCs w:val="24"/>
        </w:rPr>
        <w:t>On 25</w:t>
      </w:r>
      <w:r w:rsidRPr="00C91E3C">
        <w:rPr>
          <w:rFonts w:ascii="Times New Roman" w:hAnsi="Times New Roman" w:cs="Times New Roman"/>
          <w:sz w:val="24"/>
          <w:szCs w:val="24"/>
          <w:vertAlign w:val="superscript"/>
        </w:rPr>
        <w:t>th</w:t>
      </w:r>
      <w:r w:rsidRPr="00C91E3C">
        <w:rPr>
          <w:rFonts w:ascii="Times New Roman" w:hAnsi="Times New Roman" w:cs="Times New Roman"/>
          <w:sz w:val="24"/>
          <w:szCs w:val="24"/>
        </w:rPr>
        <w:t xml:space="preserve"> and 26</w:t>
      </w:r>
      <w:r w:rsidRPr="00C91E3C">
        <w:rPr>
          <w:rFonts w:ascii="Times New Roman" w:hAnsi="Times New Roman" w:cs="Times New Roman"/>
          <w:sz w:val="24"/>
          <w:szCs w:val="24"/>
          <w:vertAlign w:val="superscript"/>
        </w:rPr>
        <w:t>th</w:t>
      </w:r>
      <w:r w:rsidRPr="00C91E3C">
        <w:rPr>
          <w:rFonts w:ascii="Times New Roman" w:hAnsi="Times New Roman" w:cs="Times New Roman"/>
          <w:sz w:val="24"/>
          <w:szCs w:val="24"/>
        </w:rPr>
        <w:t xml:space="preserve"> September 2018 </w:t>
      </w:r>
      <w:r w:rsidR="004A2094">
        <w:rPr>
          <w:rFonts w:ascii="Times New Roman" w:hAnsi="Times New Roman" w:cs="Times New Roman"/>
          <w:sz w:val="24"/>
          <w:szCs w:val="24"/>
        </w:rPr>
        <w:t>NALI</w:t>
      </w:r>
      <w:r w:rsidRPr="00C91E3C">
        <w:rPr>
          <w:rFonts w:ascii="Times New Roman" w:hAnsi="Times New Roman" w:cs="Times New Roman"/>
          <w:sz w:val="24"/>
          <w:szCs w:val="24"/>
        </w:rPr>
        <w:t xml:space="preserve"> was held at Dewan Seri Iskandar.  The program starts at 8.00AM in the morning where all the participant </w:t>
      </w:r>
      <w:r w:rsidR="004A2094" w:rsidRPr="00C91E3C">
        <w:rPr>
          <w:rFonts w:ascii="Times New Roman" w:hAnsi="Times New Roman" w:cs="Times New Roman"/>
          <w:sz w:val="24"/>
          <w:szCs w:val="24"/>
        </w:rPr>
        <w:t>needs</w:t>
      </w:r>
      <w:r w:rsidRPr="00C91E3C">
        <w:rPr>
          <w:rFonts w:ascii="Times New Roman" w:hAnsi="Times New Roman" w:cs="Times New Roman"/>
          <w:sz w:val="24"/>
          <w:szCs w:val="24"/>
        </w:rPr>
        <w:t xml:space="preserve"> to register at the registration booth and by 8:30AM, the exhibition will be open. We decided to go to the exhibition at 10:00 AM because by 9:15AM is where the judging begin and there will be a talk by Prof. </w:t>
      </w:r>
      <w:proofErr w:type="spellStart"/>
      <w:r w:rsidRPr="00C91E3C">
        <w:rPr>
          <w:rFonts w:ascii="Times New Roman" w:hAnsi="Times New Roman" w:cs="Times New Roman"/>
          <w:sz w:val="24"/>
          <w:szCs w:val="24"/>
        </w:rPr>
        <w:t>Dr.</w:t>
      </w:r>
      <w:proofErr w:type="spellEnd"/>
      <w:r w:rsidRPr="00C91E3C">
        <w:rPr>
          <w:rFonts w:ascii="Times New Roman" w:hAnsi="Times New Roman" w:cs="Times New Roman"/>
          <w:sz w:val="24"/>
          <w:szCs w:val="24"/>
        </w:rPr>
        <w:t xml:space="preserve"> </w:t>
      </w:r>
      <w:proofErr w:type="spellStart"/>
      <w:r w:rsidRPr="00C91E3C">
        <w:rPr>
          <w:rFonts w:ascii="Times New Roman" w:hAnsi="Times New Roman" w:cs="Times New Roman"/>
          <w:sz w:val="24"/>
          <w:szCs w:val="24"/>
        </w:rPr>
        <w:t>Mushtak</w:t>
      </w:r>
      <w:proofErr w:type="spellEnd"/>
      <w:r w:rsidRPr="00C91E3C">
        <w:rPr>
          <w:rFonts w:ascii="Times New Roman" w:hAnsi="Times New Roman" w:cs="Times New Roman"/>
          <w:sz w:val="24"/>
          <w:szCs w:val="24"/>
        </w:rPr>
        <w:t xml:space="preserve"> Al-</w:t>
      </w:r>
      <w:proofErr w:type="spellStart"/>
      <w:r w:rsidRPr="00C91E3C">
        <w:rPr>
          <w:rFonts w:ascii="Times New Roman" w:hAnsi="Times New Roman" w:cs="Times New Roman"/>
          <w:sz w:val="24"/>
          <w:szCs w:val="24"/>
        </w:rPr>
        <w:t>Atabi</w:t>
      </w:r>
      <w:proofErr w:type="spellEnd"/>
      <w:r w:rsidRPr="00C91E3C">
        <w:rPr>
          <w:rFonts w:ascii="Times New Roman" w:hAnsi="Times New Roman" w:cs="Times New Roman"/>
          <w:sz w:val="24"/>
          <w:szCs w:val="24"/>
        </w:rPr>
        <w:t xml:space="preserve"> CEO and Provost of Heriot-Watt University Malaysia. There </w:t>
      </w:r>
      <w:proofErr w:type="gramStart"/>
      <w:r w:rsidRPr="00C91E3C">
        <w:rPr>
          <w:rFonts w:ascii="Times New Roman" w:hAnsi="Times New Roman" w:cs="Times New Roman"/>
          <w:sz w:val="24"/>
          <w:szCs w:val="24"/>
        </w:rPr>
        <w:t>are</w:t>
      </w:r>
      <w:proofErr w:type="gramEnd"/>
      <w:r w:rsidRPr="00C91E3C">
        <w:rPr>
          <w:rFonts w:ascii="Times New Roman" w:hAnsi="Times New Roman" w:cs="Times New Roman"/>
          <w:sz w:val="24"/>
          <w:szCs w:val="24"/>
        </w:rPr>
        <w:t xml:space="preserve"> certain aspect that we realised where all the candidates need to apply at their project. For example, where poster of their project must contain some information such as their abstract, project objectives and many more. The prizes will be given at the end of 26</w:t>
      </w:r>
      <w:r w:rsidRPr="00C91E3C">
        <w:rPr>
          <w:rFonts w:ascii="Times New Roman" w:hAnsi="Times New Roman" w:cs="Times New Roman"/>
          <w:sz w:val="24"/>
          <w:szCs w:val="24"/>
          <w:vertAlign w:val="superscript"/>
        </w:rPr>
        <w:t>th</w:t>
      </w:r>
      <w:r w:rsidRPr="00C91E3C">
        <w:rPr>
          <w:rFonts w:ascii="Times New Roman" w:hAnsi="Times New Roman" w:cs="Times New Roman"/>
          <w:sz w:val="24"/>
          <w:szCs w:val="24"/>
        </w:rPr>
        <w:t xml:space="preserve"> September where the groups will be categorised. There are Gold </w:t>
      </w:r>
      <w:proofErr w:type="spellStart"/>
      <w:r w:rsidRPr="00C91E3C">
        <w:rPr>
          <w:rFonts w:ascii="Times New Roman" w:hAnsi="Times New Roman" w:cs="Times New Roman"/>
          <w:sz w:val="24"/>
          <w:szCs w:val="24"/>
        </w:rPr>
        <w:t>Medalists</w:t>
      </w:r>
      <w:proofErr w:type="spellEnd"/>
      <w:r w:rsidRPr="00C91E3C">
        <w:rPr>
          <w:rFonts w:ascii="Times New Roman" w:hAnsi="Times New Roman" w:cs="Times New Roman"/>
          <w:sz w:val="24"/>
          <w:szCs w:val="24"/>
        </w:rPr>
        <w:t xml:space="preserve">, Silver </w:t>
      </w:r>
      <w:proofErr w:type="spellStart"/>
      <w:r w:rsidRPr="00C91E3C">
        <w:rPr>
          <w:rFonts w:ascii="Times New Roman" w:hAnsi="Times New Roman" w:cs="Times New Roman"/>
          <w:sz w:val="24"/>
          <w:szCs w:val="24"/>
        </w:rPr>
        <w:t>Medalists</w:t>
      </w:r>
      <w:proofErr w:type="spellEnd"/>
      <w:r w:rsidRPr="00C91E3C">
        <w:rPr>
          <w:rFonts w:ascii="Times New Roman" w:hAnsi="Times New Roman" w:cs="Times New Roman"/>
          <w:sz w:val="24"/>
          <w:szCs w:val="24"/>
        </w:rPr>
        <w:t xml:space="preserve"> and Bronze </w:t>
      </w:r>
      <w:proofErr w:type="spellStart"/>
      <w:r w:rsidRPr="00C91E3C">
        <w:rPr>
          <w:rFonts w:ascii="Times New Roman" w:hAnsi="Times New Roman" w:cs="Times New Roman"/>
          <w:sz w:val="24"/>
          <w:szCs w:val="24"/>
        </w:rPr>
        <w:t>Medalists</w:t>
      </w:r>
      <w:proofErr w:type="spellEnd"/>
      <w:r w:rsidRPr="00C91E3C">
        <w:rPr>
          <w:rFonts w:ascii="Times New Roman" w:hAnsi="Times New Roman" w:cs="Times New Roman"/>
          <w:sz w:val="24"/>
          <w:szCs w:val="24"/>
        </w:rPr>
        <w:t>.</w:t>
      </w:r>
    </w:p>
    <w:p w:rsidR="001E495B" w:rsidRPr="00C91E3C" w:rsidRDefault="001E495B" w:rsidP="00C91E3C">
      <w:pPr>
        <w:spacing w:line="360" w:lineRule="auto"/>
        <w:jc w:val="both"/>
        <w:rPr>
          <w:rFonts w:ascii="Times New Roman" w:hAnsi="Times New Roman" w:cs="Times New Roman"/>
          <w:sz w:val="24"/>
          <w:szCs w:val="24"/>
          <w:lang w:val="en-US"/>
        </w:rPr>
      </w:pPr>
      <w:r w:rsidRPr="00C91E3C">
        <w:rPr>
          <w:rFonts w:ascii="Times New Roman" w:hAnsi="Times New Roman" w:cs="Times New Roman"/>
          <w:sz w:val="24"/>
          <w:szCs w:val="24"/>
          <w:lang w:val="en-US"/>
        </w:rPr>
        <w:br w:type="page"/>
      </w:r>
    </w:p>
    <w:p w:rsidR="001E495B" w:rsidRPr="00551DFF" w:rsidRDefault="00A867AA" w:rsidP="00A867AA">
      <w:pPr>
        <w:spacing w:line="360" w:lineRule="auto"/>
        <w:ind w:left="1440" w:hanging="1440"/>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lastRenderedPageBreak/>
        <w:t xml:space="preserve">BOOTH 36: </w:t>
      </w:r>
      <w:r w:rsidR="001E495B" w:rsidRPr="00551DFF">
        <w:rPr>
          <w:rFonts w:ascii="Times New Roman" w:hAnsi="Times New Roman" w:cs="Times New Roman"/>
          <w:sz w:val="24"/>
          <w:szCs w:val="24"/>
          <w:u w:val="single"/>
          <w:lang w:val="en-US"/>
        </w:rPr>
        <w:t>MONSOONSIM BUSINESS SIMULATION: ENHANCING LEARNING THROUGH GAMIFICATION.</w:t>
      </w:r>
    </w:p>
    <w:p w:rsidR="001E495B" w:rsidRPr="00C91E3C" w:rsidRDefault="001E495B" w:rsidP="00C91E3C">
      <w:pPr>
        <w:spacing w:line="360" w:lineRule="auto"/>
        <w:jc w:val="both"/>
        <w:rPr>
          <w:rFonts w:ascii="Times New Roman" w:hAnsi="Times New Roman" w:cs="Times New Roman"/>
          <w:sz w:val="24"/>
          <w:szCs w:val="24"/>
          <w:lang w:val="en-US"/>
        </w:rPr>
      </w:pPr>
      <w:proofErr w:type="spellStart"/>
      <w:r w:rsidRPr="00C91E3C">
        <w:rPr>
          <w:rFonts w:ascii="Times New Roman" w:hAnsi="Times New Roman" w:cs="Times New Roman"/>
          <w:sz w:val="24"/>
          <w:szCs w:val="24"/>
          <w:lang w:val="en-US"/>
        </w:rPr>
        <w:t>MonsoonSIM</w:t>
      </w:r>
      <w:proofErr w:type="spellEnd"/>
      <w:r w:rsidRPr="00C91E3C">
        <w:rPr>
          <w:rFonts w:ascii="Times New Roman" w:hAnsi="Times New Roman" w:cs="Times New Roman"/>
          <w:sz w:val="24"/>
          <w:szCs w:val="24"/>
          <w:lang w:val="en-US"/>
        </w:rPr>
        <w:t xml:space="preserve"> is an Enterprise Simulation &amp; Experiential Education Platform that was founded in 2008 by the ex-SAP head of consulting SAP Indonesia and ex-SAP Education manager. </w:t>
      </w:r>
      <w:proofErr w:type="spellStart"/>
      <w:r w:rsidRPr="00C91E3C">
        <w:rPr>
          <w:rFonts w:ascii="Times New Roman" w:hAnsi="Times New Roman" w:cs="Times New Roman"/>
          <w:sz w:val="24"/>
          <w:szCs w:val="24"/>
          <w:lang w:val="en-US"/>
        </w:rPr>
        <w:t>MonsoonSIM’s</w:t>
      </w:r>
      <w:proofErr w:type="spellEnd"/>
      <w:r w:rsidRPr="00C91E3C">
        <w:rPr>
          <w:rFonts w:ascii="Times New Roman" w:hAnsi="Times New Roman" w:cs="Times New Roman"/>
          <w:sz w:val="24"/>
          <w:szCs w:val="24"/>
          <w:lang w:val="en-US"/>
        </w:rPr>
        <w:t xml:space="preserve"> objective is to introduce a new concept in business education through gamification. It is also designed to educate stuffs and employees of an organization through experiential learning to understand how to work better using an Integrated </w:t>
      </w:r>
      <w:proofErr w:type="spellStart"/>
      <w:r w:rsidRPr="00C91E3C">
        <w:rPr>
          <w:rFonts w:ascii="Times New Roman" w:hAnsi="Times New Roman" w:cs="Times New Roman"/>
          <w:sz w:val="24"/>
          <w:szCs w:val="24"/>
          <w:lang w:val="en-US"/>
        </w:rPr>
        <w:t>Computerised</w:t>
      </w:r>
      <w:proofErr w:type="spellEnd"/>
      <w:r w:rsidRPr="00C91E3C">
        <w:rPr>
          <w:rFonts w:ascii="Times New Roman" w:hAnsi="Times New Roman" w:cs="Times New Roman"/>
          <w:sz w:val="24"/>
          <w:szCs w:val="24"/>
          <w:lang w:val="en-US"/>
        </w:rPr>
        <w:t xml:space="preserve"> (ERP) System. This system is basically to let a person knows how every departments work, how a person’s job is related to the other departments and how the job affects the departments after that, for example, logistics or even our consumers. </w:t>
      </w:r>
    </w:p>
    <w:p w:rsidR="001E495B" w:rsidRPr="00C91E3C" w:rsidRDefault="001E495B" w:rsidP="00C91E3C">
      <w:pPr>
        <w:spacing w:line="360" w:lineRule="auto"/>
        <w:jc w:val="both"/>
        <w:rPr>
          <w:rFonts w:ascii="Times New Roman" w:hAnsi="Times New Roman" w:cs="Times New Roman"/>
          <w:sz w:val="24"/>
          <w:szCs w:val="24"/>
          <w:lang w:val="en-US"/>
        </w:rPr>
      </w:pPr>
    </w:p>
    <w:p w:rsidR="001E495B" w:rsidRPr="00C91E3C" w:rsidRDefault="001E495B" w:rsidP="00C91E3C">
      <w:pPr>
        <w:spacing w:line="360" w:lineRule="auto"/>
        <w:ind w:firstLine="720"/>
        <w:jc w:val="both"/>
        <w:rPr>
          <w:rFonts w:ascii="Times New Roman" w:hAnsi="Times New Roman" w:cs="Times New Roman"/>
          <w:noProof/>
          <w:sz w:val="24"/>
          <w:szCs w:val="24"/>
        </w:rPr>
      </w:pPr>
      <w:r w:rsidRPr="00C91E3C">
        <w:rPr>
          <w:rFonts w:ascii="Times New Roman" w:hAnsi="Times New Roman" w:cs="Times New Roman"/>
          <w:sz w:val="24"/>
          <w:szCs w:val="24"/>
          <w:lang w:val="en-US"/>
        </w:rPr>
        <w:t xml:space="preserve">To start a session of </w:t>
      </w:r>
      <w:proofErr w:type="spellStart"/>
      <w:r w:rsidRPr="00C91E3C">
        <w:rPr>
          <w:rFonts w:ascii="Times New Roman" w:hAnsi="Times New Roman" w:cs="Times New Roman"/>
          <w:sz w:val="24"/>
          <w:szCs w:val="24"/>
          <w:lang w:val="en-US"/>
        </w:rPr>
        <w:t>MonsoonSIM</w:t>
      </w:r>
      <w:proofErr w:type="spellEnd"/>
      <w:r w:rsidRPr="00C91E3C">
        <w:rPr>
          <w:rFonts w:ascii="Times New Roman" w:hAnsi="Times New Roman" w:cs="Times New Roman"/>
          <w:sz w:val="24"/>
          <w:szCs w:val="24"/>
          <w:lang w:val="en-US"/>
        </w:rPr>
        <w:t xml:space="preserve">, few teams must be formed to </w:t>
      </w:r>
      <w:proofErr w:type="gramStart"/>
      <w:r w:rsidRPr="00C91E3C">
        <w:rPr>
          <w:rFonts w:ascii="Times New Roman" w:hAnsi="Times New Roman" w:cs="Times New Roman"/>
          <w:sz w:val="24"/>
          <w:szCs w:val="24"/>
          <w:lang w:val="en-US"/>
        </w:rPr>
        <w:t>compete with each other</w:t>
      </w:r>
      <w:proofErr w:type="gramEnd"/>
      <w:r w:rsidRPr="00C91E3C">
        <w:rPr>
          <w:rFonts w:ascii="Times New Roman" w:hAnsi="Times New Roman" w:cs="Times New Roman"/>
          <w:sz w:val="24"/>
          <w:szCs w:val="24"/>
          <w:lang w:val="en-US"/>
        </w:rPr>
        <w:t xml:space="preserve">. All teams will run a fast-growing virtual business. Initially, the team will buy and sell some goods like apple, orange and melon juice to a few retail stores in different countries. But sooner, you will find out there is competition between teams, so a marketing department is formed to invest in marketing and marketing intelligence. After your business grows, a team will increase its turnover by having its own warehouse and logistics department. Soon after the business grows bigger, cost will be an issue to compete with other teams. Therefore, production and wholesales will be implemented and some supporting departments such as Material requirements planning (MRP) and forecasting department to help the business to avoid any miscalculations that will affect the business. Machines in the production floor must also be maintained to achieve the optimal throughputs. In the end, your customer </w:t>
      </w:r>
      <w:proofErr w:type="gramStart"/>
      <w:r w:rsidRPr="00C91E3C">
        <w:rPr>
          <w:rFonts w:ascii="Times New Roman" w:hAnsi="Times New Roman" w:cs="Times New Roman"/>
          <w:sz w:val="24"/>
          <w:szCs w:val="24"/>
          <w:lang w:val="en-US"/>
        </w:rPr>
        <w:t>grows</w:t>
      </w:r>
      <w:proofErr w:type="gramEnd"/>
      <w:r w:rsidRPr="00C91E3C">
        <w:rPr>
          <w:rFonts w:ascii="Times New Roman" w:hAnsi="Times New Roman" w:cs="Times New Roman"/>
          <w:sz w:val="24"/>
          <w:szCs w:val="24"/>
          <w:lang w:val="en-US"/>
        </w:rPr>
        <w:t xml:space="preserve"> and a service department must be added to receive any complaints and provide additional services to customers. The figure below shows the flow of the business:</w:t>
      </w:r>
      <w:r w:rsidRPr="00C91E3C">
        <w:rPr>
          <w:rFonts w:ascii="Times New Roman" w:hAnsi="Times New Roman" w:cs="Times New Roman"/>
          <w:noProof/>
          <w:sz w:val="24"/>
          <w:szCs w:val="24"/>
        </w:rPr>
        <w:t xml:space="preserve"> </w:t>
      </w:r>
    </w:p>
    <w:p w:rsidR="001E495B" w:rsidRPr="00C91E3C" w:rsidRDefault="001E495B" w:rsidP="00C91E3C">
      <w:pPr>
        <w:spacing w:line="360" w:lineRule="auto"/>
        <w:jc w:val="both"/>
        <w:rPr>
          <w:rFonts w:ascii="Times New Roman" w:hAnsi="Times New Roman" w:cs="Times New Roman"/>
          <w:sz w:val="24"/>
          <w:szCs w:val="24"/>
          <w:lang w:val="en-US"/>
        </w:rPr>
      </w:pPr>
      <w:r w:rsidRPr="00C91E3C">
        <w:rPr>
          <w:rFonts w:ascii="Times New Roman" w:hAnsi="Times New Roman" w:cs="Times New Roman"/>
          <w:noProof/>
          <w:sz w:val="24"/>
          <w:szCs w:val="24"/>
        </w:rPr>
        <w:lastRenderedPageBreak/>
        <w:drawing>
          <wp:inline distT="0" distB="0" distL="0" distR="0" wp14:anchorId="77244418" wp14:editId="455531B9">
            <wp:extent cx="5617210" cy="3718560"/>
            <wp:effectExtent l="0" t="0" r="2540" b="0"/>
            <wp:docPr id="1" name="Picture 1" descr="http://www.monsoonacademy.com/uploads/182215_cfc05922831571a1b89ad14f534ed23e46ba8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oonacademy.com/uploads/182215_cfc05922831571a1b89ad14f534ed23e46ba84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7210" cy="3718560"/>
                    </a:xfrm>
                    <a:prstGeom prst="rect">
                      <a:avLst/>
                    </a:prstGeom>
                    <a:noFill/>
                    <a:ln>
                      <a:noFill/>
                    </a:ln>
                  </pic:spPr>
                </pic:pic>
              </a:graphicData>
            </a:graphic>
          </wp:inline>
        </w:drawing>
      </w:r>
    </w:p>
    <w:p w:rsidR="001E495B" w:rsidRPr="00C91E3C" w:rsidRDefault="001E495B" w:rsidP="00C91E3C">
      <w:pPr>
        <w:spacing w:line="360" w:lineRule="auto"/>
        <w:jc w:val="both"/>
        <w:rPr>
          <w:rFonts w:ascii="Times New Roman" w:hAnsi="Times New Roman" w:cs="Times New Roman"/>
          <w:sz w:val="24"/>
          <w:szCs w:val="24"/>
          <w:lang w:val="en-US"/>
        </w:rPr>
      </w:pPr>
    </w:p>
    <w:p w:rsidR="001E495B" w:rsidRPr="00C91E3C" w:rsidRDefault="001E495B" w:rsidP="00C91E3C">
      <w:pPr>
        <w:spacing w:line="360" w:lineRule="auto"/>
        <w:jc w:val="both"/>
        <w:rPr>
          <w:rFonts w:ascii="Times New Roman" w:hAnsi="Times New Roman" w:cs="Times New Roman"/>
          <w:sz w:val="24"/>
          <w:szCs w:val="24"/>
          <w:lang w:val="en-US"/>
        </w:rPr>
      </w:pPr>
      <w:r w:rsidRPr="00C91E3C">
        <w:rPr>
          <w:rFonts w:ascii="Times New Roman" w:hAnsi="Times New Roman" w:cs="Times New Roman"/>
          <w:noProof/>
          <w:sz w:val="24"/>
          <w:szCs w:val="24"/>
        </w:rPr>
        <w:drawing>
          <wp:inline distT="0" distB="0" distL="0" distR="0" wp14:anchorId="70615A59" wp14:editId="61D407DC">
            <wp:extent cx="5730875" cy="3718560"/>
            <wp:effectExtent l="0" t="0" r="3175" b="0"/>
            <wp:docPr id="9" name="Picture 9" descr="https://catatanis.files.wordpress.com/2017/02/game-2.png?w=1042&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tatanis.files.wordpress.com/2017/02/game-2.png?w=1042&amp;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507" cy="3719619"/>
                    </a:xfrm>
                    <a:prstGeom prst="rect">
                      <a:avLst/>
                    </a:prstGeom>
                    <a:noFill/>
                    <a:ln>
                      <a:noFill/>
                    </a:ln>
                  </pic:spPr>
                </pic:pic>
              </a:graphicData>
            </a:graphic>
          </wp:inline>
        </w:drawing>
      </w:r>
    </w:p>
    <w:p w:rsidR="001E495B" w:rsidRPr="00C91E3C" w:rsidRDefault="001E495B" w:rsidP="00C91E3C">
      <w:pPr>
        <w:spacing w:after="0" w:line="360" w:lineRule="auto"/>
        <w:jc w:val="both"/>
        <w:rPr>
          <w:rFonts w:ascii="Times New Roman" w:hAnsi="Times New Roman" w:cs="Times New Roman"/>
          <w:sz w:val="24"/>
          <w:szCs w:val="24"/>
          <w:lang w:val="en-US"/>
        </w:rPr>
      </w:pPr>
    </w:p>
    <w:p w:rsidR="001E495B" w:rsidRPr="00C91E3C" w:rsidRDefault="001E495B" w:rsidP="00C91E3C">
      <w:pPr>
        <w:tabs>
          <w:tab w:val="left" w:pos="720"/>
          <w:tab w:val="left" w:pos="1080"/>
        </w:tabs>
        <w:spacing w:line="360" w:lineRule="auto"/>
        <w:jc w:val="both"/>
        <w:rPr>
          <w:rFonts w:ascii="Times New Roman" w:hAnsi="Times New Roman" w:cs="Times New Roman"/>
          <w:sz w:val="24"/>
          <w:szCs w:val="24"/>
          <w:lang w:val="en-US"/>
        </w:rPr>
      </w:pPr>
      <w:r w:rsidRPr="00C91E3C">
        <w:rPr>
          <w:rFonts w:ascii="Times New Roman" w:hAnsi="Times New Roman" w:cs="Times New Roman"/>
          <w:sz w:val="24"/>
          <w:szCs w:val="24"/>
          <w:lang w:val="en-US"/>
        </w:rPr>
        <w:lastRenderedPageBreak/>
        <w:tab/>
        <w:t xml:space="preserve">According to the exhibitor, the trends of </w:t>
      </w:r>
      <w:proofErr w:type="spellStart"/>
      <w:r w:rsidRPr="00C91E3C">
        <w:rPr>
          <w:rFonts w:ascii="Times New Roman" w:hAnsi="Times New Roman" w:cs="Times New Roman"/>
          <w:sz w:val="24"/>
          <w:szCs w:val="24"/>
          <w:lang w:val="en-US"/>
        </w:rPr>
        <w:t>MonsoonSIM</w:t>
      </w:r>
      <w:proofErr w:type="spellEnd"/>
      <w:r w:rsidRPr="00C91E3C">
        <w:rPr>
          <w:rFonts w:ascii="Times New Roman" w:hAnsi="Times New Roman" w:cs="Times New Roman"/>
          <w:sz w:val="24"/>
          <w:szCs w:val="24"/>
          <w:lang w:val="en-US"/>
        </w:rPr>
        <w:t xml:space="preserve"> in NALI is to enhance and develop 21</w:t>
      </w:r>
      <w:r w:rsidRPr="00C91E3C">
        <w:rPr>
          <w:rFonts w:ascii="Times New Roman" w:hAnsi="Times New Roman" w:cs="Times New Roman"/>
          <w:sz w:val="24"/>
          <w:szCs w:val="24"/>
          <w:vertAlign w:val="superscript"/>
          <w:lang w:val="en-US"/>
        </w:rPr>
        <w:t>st</w:t>
      </w:r>
      <w:r w:rsidRPr="00C91E3C">
        <w:rPr>
          <w:rFonts w:ascii="Times New Roman" w:hAnsi="Times New Roman" w:cs="Times New Roman"/>
          <w:sz w:val="24"/>
          <w:szCs w:val="24"/>
          <w:lang w:val="en-US"/>
        </w:rPr>
        <w:t xml:space="preserve"> century skills, for instance:</w:t>
      </w:r>
    </w:p>
    <w:p w:rsidR="001E495B" w:rsidRPr="00C91E3C" w:rsidRDefault="001E495B" w:rsidP="00C91E3C">
      <w:pPr>
        <w:pStyle w:val="ListParagraph"/>
        <w:numPr>
          <w:ilvl w:val="0"/>
          <w:numId w:val="1"/>
        </w:numPr>
        <w:tabs>
          <w:tab w:val="left" w:pos="1080"/>
        </w:tabs>
        <w:spacing w:line="360" w:lineRule="auto"/>
        <w:jc w:val="both"/>
        <w:rPr>
          <w:rFonts w:ascii="Times New Roman" w:hAnsi="Times New Roman" w:cs="Times New Roman"/>
          <w:sz w:val="24"/>
          <w:szCs w:val="24"/>
          <w:lang w:val="en-US"/>
        </w:rPr>
      </w:pPr>
      <w:r w:rsidRPr="00C91E3C">
        <w:rPr>
          <w:rFonts w:ascii="Times New Roman" w:hAnsi="Times New Roman" w:cs="Times New Roman"/>
          <w:sz w:val="24"/>
          <w:szCs w:val="24"/>
          <w:lang w:val="en-US"/>
        </w:rPr>
        <w:t>Creative &amp; innovative thinking skills.</w:t>
      </w:r>
    </w:p>
    <w:p w:rsidR="001E495B" w:rsidRPr="00C91E3C" w:rsidRDefault="001E495B" w:rsidP="00C91E3C">
      <w:pPr>
        <w:pStyle w:val="ListParagraph"/>
        <w:numPr>
          <w:ilvl w:val="0"/>
          <w:numId w:val="1"/>
        </w:numPr>
        <w:tabs>
          <w:tab w:val="left" w:pos="1080"/>
        </w:tabs>
        <w:spacing w:line="360" w:lineRule="auto"/>
        <w:jc w:val="both"/>
        <w:rPr>
          <w:rFonts w:ascii="Times New Roman" w:hAnsi="Times New Roman" w:cs="Times New Roman"/>
          <w:sz w:val="24"/>
          <w:szCs w:val="24"/>
          <w:lang w:val="en-US"/>
        </w:rPr>
      </w:pPr>
      <w:r w:rsidRPr="00C91E3C">
        <w:rPr>
          <w:rFonts w:ascii="Times New Roman" w:hAnsi="Times New Roman" w:cs="Times New Roman"/>
          <w:sz w:val="24"/>
          <w:szCs w:val="24"/>
          <w:lang w:val="en-US"/>
        </w:rPr>
        <w:t>Problem solving skills.</w:t>
      </w:r>
    </w:p>
    <w:p w:rsidR="001E495B" w:rsidRPr="00C91E3C" w:rsidRDefault="001E495B" w:rsidP="00C91E3C">
      <w:pPr>
        <w:pStyle w:val="ListParagraph"/>
        <w:numPr>
          <w:ilvl w:val="0"/>
          <w:numId w:val="1"/>
        </w:numPr>
        <w:tabs>
          <w:tab w:val="left" w:pos="1080"/>
        </w:tabs>
        <w:spacing w:line="360" w:lineRule="auto"/>
        <w:jc w:val="both"/>
        <w:rPr>
          <w:rFonts w:ascii="Times New Roman" w:hAnsi="Times New Roman" w:cs="Times New Roman"/>
          <w:sz w:val="24"/>
          <w:szCs w:val="24"/>
          <w:lang w:val="en-US"/>
        </w:rPr>
      </w:pPr>
      <w:r w:rsidRPr="00C91E3C">
        <w:rPr>
          <w:rFonts w:ascii="Times New Roman" w:hAnsi="Times New Roman" w:cs="Times New Roman"/>
          <w:sz w:val="24"/>
          <w:szCs w:val="24"/>
          <w:lang w:val="en-US"/>
        </w:rPr>
        <w:t>Leadership and collaboration skills.</w:t>
      </w:r>
    </w:p>
    <w:p w:rsidR="001E495B" w:rsidRPr="00C91E3C" w:rsidRDefault="001E495B" w:rsidP="00C91E3C">
      <w:pPr>
        <w:pStyle w:val="ListParagraph"/>
        <w:numPr>
          <w:ilvl w:val="0"/>
          <w:numId w:val="1"/>
        </w:numPr>
        <w:tabs>
          <w:tab w:val="left" w:pos="1080"/>
        </w:tabs>
        <w:spacing w:line="360" w:lineRule="auto"/>
        <w:jc w:val="both"/>
        <w:rPr>
          <w:rFonts w:ascii="Times New Roman" w:hAnsi="Times New Roman" w:cs="Times New Roman"/>
          <w:sz w:val="24"/>
          <w:szCs w:val="24"/>
          <w:lang w:val="en-US"/>
        </w:rPr>
      </w:pPr>
      <w:r w:rsidRPr="00C91E3C">
        <w:rPr>
          <w:rFonts w:ascii="Times New Roman" w:hAnsi="Times New Roman" w:cs="Times New Roman"/>
          <w:sz w:val="24"/>
          <w:szCs w:val="24"/>
          <w:lang w:val="en-US"/>
        </w:rPr>
        <w:t>Communication skills.</w:t>
      </w:r>
    </w:p>
    <w:p w:rsidR="001E495B" w:rsidRDefault="001E495B" w:rsidP="00C91E3C">
      <w:pPr>
        <w:pStyle w:val="ListParagraph"/>
        <w:numPr>
          <w:ilvl w:val="0"/>
          <w:numId w:val="1"/>
        </w:numPr>
        <w:tabs>
          <w:tab w:val="left" w:pos="1080"/>
        </w:tabs>
        <w:spacing w:line="360" w:lineRule="auto"/>
        <w:jc w:val="both"/>
        <w:rPr>
          <w:rFonts w:ascii="Times New Roman" w:hAnsi="Times New Roman" w:cs="Times New Roman"/>
          <w:sz w:val="24"/>
          <w:szCs w:val="24"/>
          <w:lang w:val="en-US"/>
        </w:rPr>
      </w:pPr>
      <w:r w:rsidRPr="00C91E3C">
        <w:rPr>
          <w:rFonts w:ascii="Times New Roman" w:hAnsi="Times New Roman" w:cs="Times New Roman"/>
          <w:sz w:val="24"/>
          <w:szCs w:val="24"/>
          <w:lang w:val="en-US"/>
        </w:rPr>
        <w:t>Employability.</w:t>
      </w:r>
    </w:p>
    <w:p w:rsidR="00A867AA" w:rsidRPr="00A867AA" w:rsidRDefault="00A867AA" w:rsidP="00A867AA">
      <w:pPr>
        <w:tabs>
          <w:tab w:val="left" w:pos="1080"/>
        </w:tabs>
        <w:spacing w:line="360" w:lineRule="auto"/>
        <w:jc w:val="both"/>
        <w:rPr>
          <w:rFonts w:ascii="Times New Roman" w:hAnsi="Times New Roman" w:cs="Times New Roman"/>
          <w:sz w:val="24"/>
          <w:szCs w:val="24"/>
          <w:lang w:val="en-US"/>
        </w:rPr>
      </w:pPr>
    </w:p>
    <w:p w:rsidR="001E495B" w:rsidRPr="00C91E3C" w:rsidRDefault="001E495B" w:rsidP="00C91E3C">
      <w:pPr>
        <w:tabs>
          <w:tab w:val="left" w:pos="1080"/>
        </w:tabs>
        <w:spacing w:line="360" w:lineRule="auto"/>
        <w:jc w:val="both"/>
        <w:rPr>
          <w:rFonts w:ascii="Times New Roman" w:hAnsi="Times New Roman" w:cs="Times New Roman"/>
          <w:sz w:val="24"/>
          <w:szCs w:val="24"/>
          <w:lang w:val="en-US"/>
        </w:rPr>
      </w:pPr>
      <w:r w:rsidRPr="00C91E3C">
        <w:rPr>
          <w:rFonts w:ascii="Times New Roman" w:hAnsi="Times New Roman" w:cs="Times New Roman"/>
          <w:sz w:val="24"/>
          <w:szCs w:val="24"/>
          <w:lang w:val="en-US"/>
        </w:rPr>
        <w:t xml:space="preserve">Below are the graphs of surveys done by them showing how </w:t>
      </w:r>
      <w:proofErr w:type="spellStart"/>
      <w:r w:rsidRPr="00C91E3C">
        <w:rPr>
          <w:rFonts w:ascii="Times New Roman" w:hAnsi="Times New Roman" w:cs="Times New Roman"/>
          <w:sz w:val="24"/>
          <w:szCs w:val="24"/>
          <w:lang w:val="en-US"/>
        </w:rPr>
        <w:t>MonsoonSIM</w:t>
      </w:r>
      <w:proofErr w:type="spellEnd"/>
      <w:r w:rsidRPr="00C91E3C">
        <w:rPr>
          <w:rFonts w:ascii="Times New Roman" w:hAnsi="Times New Roman" w:cs="Times New Roman"/>
          <w:sz w:val="24"/>
          <w:szCs w:val="24"/>
          <w:lang w:val="en-US"/>
        </w:rPr>
        <w:t xml:space="preserve"> helped people.</w:t>
      </w:r>
    </w:p>
    <w:p w:rsidR="001E495B" w:rsidRPr="00C91E3C" w:rsidRDefault="001E495B" w:rsidP="00C91E3C">
      <w:pPr>
        <w:tabs>
          <w:tab w:val="left" w:pos="1080"/>
        </w:tabs>
        <w:spacing w:line="360" w:lineRule="auto"/>
        <w:jc w:val="both"/>
        <w:rPr>
          <w:rFonts w:ascii="Times New Roman" w:hAnsi="Times New Roman" w:cs="Times New Roman"/>
          <w:sz w:val="24"/>
          <w:szCs w:val="24"/>
          <w:lang w:val="en-US"/>
        </w:rPr>
      </w:pPr>
      <w:r w:rsidRPr="00C91E3C">
        <w:rPr>
          <w:rFonts w:ascii="Times New Roman" w:hAnsi="Times New Roman" w:cs="Times New Roman"/>
          <w:noProof/>
          <w:sz w:val="24"/>
          <w:szCs w:val="24"/>
          <w:lang w:val="en-US"/>
        </w:rPr>
        <w:drawing>
          <wp:inline distT="0" distB="0" distL="0" distR="0" wp14:anchorId="1E3E62C2" wp14:editId="5A5F6C2A">
            <wp:extent cx="1828800" cy="33909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C91E3C">
        <w:rPr>
          <w:rFonts w:ascii="Times New Roman" w:hAnsi="Times New Roman" w:cs="Times New Roman"/>
          <w:noProof/>
          <w:sz w:val="24"/>
          <w:szCs w:val="24"/>
          <w:lang w:val="en-US"/>
        </w:rPr>
        <w:drawing>
          <wp:inline distT="0" distB="0" distL="0" distR="0" wp14:anchorId="19C5703C" wp14:editId="466F73A1">
            <wp:extent cx="1920240" cy="3375660"/>
            <wp:effectExtent l="0" t="0" r="381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C91E3C">
        <w:rPr>
          <w:rFonts w:ascii="Times New Roman" w:hAnsi="Times New Roman" w:cs="Times New Roman"/>
          <w:noProof/>
          <w:sz w:val="24"/>
          <w:szCs w:val="24"/>
          <w:lang w:val="en-US"/>
        </w:rPr>
        <w:drawing>
          <wp:inline distT="0" distB="0" distL="0" distR="0" wp14:anchorId="3CB3CC6B" wp14:editId="58B5F20C">
            <wp:extent cx="1920240" cy="3375660"/>
            <wp:effectExtent l="0" t="0" r="381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54AEB" w:rsidRDefault="00962B1A" w:rsidP="00C91E3C">
      <w:pPr>
        <w:spacing w:line="360" w:lineRule="auto"/>
        <w:jc w:val="both"/>
        <w:rPr>
          <w:rFonts w:ascii="Times New Roman" w:hAnsi="Times New Roman" w:cs="Times New Roman"/>
          <w:sz w:val="24"/>
          <w:szCs w:val="24"/>
        </w:rPr>
      </w:pPr>
      <w:r>
        <w:rPr>
          <w:noProof/>
        </w:rPr>
        <w:lastRenderedPageBreak/>
        <w:drawing>
          <wp:inline distT="0" distB="0" distL="0" distR="0">
            <wp:extent cx="4985385" cy="507492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116" b="26870"/>
                    <a:stretch/>
                  </pic:blipFill>
                  <pic:spPr bwMode="auto">
                    <a:xfrm>
                      <a:off x="0" y="0"/>
                      <a:ext cx="4985385" cy="5074920"/>
                    </a:xfrm>
                    <a:prstGeom prst="rect">
                      <a:avLst/>
                    </a:prstGeom>
                    <a:noFill/>
                    <a:ln>
                      <a:noFill/>
                    </a:ln>
                    <a:extLst>
                      <a:ext uri="{53640926-AAD7-44D8-BBD7-CCE9431645EC}">
                        <a14:shadowObscured xmlns:a14="http://schemas.microsoft.com/office/drawing/2010/main"/>
                      </a:ext>
                    </a:extLst>
                  </pic:spPr>
                </pic:pic>
              </a:graphicData>
            </a:graphic>
          </wp:inline>
        </w:drawing>
      </w:r>
    </w:p>
    <w:p w:rsidR="00B54AEB" w:rsidRDefault="00B54AEB" w:rsidP="00B54AEB">
      <w:pPr>
        <w:spacing w:line="360" w:lineRule="auto"/>
        <w:ind w:firstLine="720"/>
        <w:jc w:val="both"/>
        <w:rPr>
          <w:rFonts w:ascii="Times New Roman" w:hAnsi="Times New Roman" w:cs="Times New Roman"/>
          <w:sz w:val="24"/>
          <w:szCs w:val="24"/>
          <w:lang w:val="en-US"/>
        </w:rPr>
      </w:pPr>
    </w:p>
    <w:p w:rsidR="001E495B" w:rsidRPr="00C91E3C" w:rsidRDefault="001E495B" w:rsidP="00B54AEB">
      <w:pPr>
        <w:spacing w:line="360" w:lineRule="auto"/>
        <w:ind w:firstLine="720"/>
        <w:jc w:val="both"/>
        <w:rPr>
          <w:rFonts w:ascii="Times New Roman" w:hAnsi="Times New Roman" w:cs="Times New Roman"/>
          <w:sz w:val="24"/>
          <w:szCs w:val="24"/>
          <w:lang w:val="en-US"/>
        </w:rPr>
      </w:pPr>
      <w:r w:rsidRPr="00C91E3C">
        <w:rPr>
          <w:rFonts w:ascii="Times New Roman" w:hAnsi="Times New Roman" w:cs="Times New Roman"/>
          <w:sz w:val="24"/>
          <w:szCs w:val="24"/>
          <w:lang w:val="en-US"/>
        </w:rPr>
        <w:t xml:space="preserve">In my opinion, </w:t>
      </w:r>
      <w:proofErr w:type="spellStart"/>
      <w:r w:rsidRPr="00C91E3C">
        <w:rPr>
          <w:rFonts w:ascii="Times New Roman" w:hAnsi="Times New Roman" w:cs="Times New Roman"/>
          <w:sz w:val="24"/>
          <w:szCs w:val="24"/>
          <w:lang w:val="en-US"/>
        </w:rPr>
        <w:t>MonsoonSIM</w:t>
      </w:r>
      <w:proofErr w:type="spellEnd"/>
      <w:r w:rsidRPr="00C91E3C">
        <w:rPr>
          <w:rFonts w:ascii="Times New Roman" w:hAnsi="Times New Roman" w:cs="Times New Roman"/>
          <w:sz w:val="24"/>
          <w:szCs w:val="24"/>
          <w:lang w:val="en-US"/>
        </w:rPr>
        <w:t xml:space="preserve"> provides a good platform for building teamwork among team members, it does not only restrict for employees in a company but also for students to train us work better in a team and produce a higher quality assignment. It also gives a chance to fresh graduates for them to learn how to run a business through experiential learning before they start a real business. This will reduce the chance of getting bankrupt for a new company due to lack of experience and facing obstacles to find the root cause of the problem. Furthermore, the program also provides business analytics features which the team can analyze every departments through tables and graphs after the virtual business ends and find out where to improve to get a better results next time. </w:t>
      </w:r>
      <w:proofErr w:type="spellStart"/>
      <w:r w:rsidRPr="00C91E3C">
        <w:rPr>
          <w:rFonts w:ascii="Times New Roman" w:hAnsi="Times New Roman" w:cs="Times New Roman"/>
          <w:sz w:val="24"/>
          <w:szCs w:val="24"/>
          <w:lang w:val="en-US"/>
        </w:rPr>
        <w:t>MonsoonSIM</w:t>
      </w:r>
      <w:proofErr w:type="spellEnd"/>
      <w:r w:rsidRPr="00C91E3C">
        <w:rPr>
          <w:rFonts w:ascii="Times New Roman" w:hAnsi="Times New Roman" w:cs="Times New Roman"/>
          <w:sz w:val="24"/>
          <w:szCs w:val="24"/>
          <w:lang w:val="en-US"/>
        </w:rPr>
        <w:t xml:space="preserve"> is not only for business students but also for non-business students. By playing the game, it can train their entrepreneurial skills by handling different departments and make them the future leader of our nation. </w:t>
      </w:r>
    </w:p>
    <w:p w:rsidR="001E495B" w:rsidRPr="00C91E3C" w:rsidRDefault="001E495B" w:rsidP="00C91E3C">
      <w:pPr>
        <w:spacing w:line="360" w:lineRule="auto"/>
        <w:jc w:val="both"/>
        <w:rPr>
          <w:rFonts w:ascii="Times New Roman" w:hAnsi="Times New Roman" w:cs="Times New Roman"/>
          <w:sz w:val="24"/>
          <w:szCs w:val="24"/>
          <w:lang w:val="en-US"/>
        </w:rPr>
      </w:pPr>
      <w:r w:rsidRPr="00C91E3C">
        <w:rPr>
          <w:rFonts w:ascii="Times New Roman" w:hAnsi="Times New Roman" w:cs="Times New Roman"/>
          <w:sz w:val="24"/>
          <w:szCs w:val="24"/>
          <w:lang w:val="en-US"/>
        </w:rPr>
        <w:br w:type="page"/>
      </w:r>
    </w:p>
    <w:p w:rsidR="001E495B" w:rsidRPr="001E495B" w:rsidRDefault="00A867AA" w:rsidP="00C91E3C">
      <w:pPr>
        <w:widowControl w:val="0"/>
        <w:spacing w:after="0" w:line="360" w:lineRule="auto"/>
        <w:jc w:val="both"/>
        <w:rPr>
          <w:rFonts w:ascii="Times New Roman" w:eastAsia="SimSun" w:hAnsi="Times New Roman" w:cs="Times New Roman"/>
          <w:kern w:val="2"/>
          <w:sz w:val="24"/>
          <w:szCs w:val="24"/>
          <w:u w:val="single"/>
        </w:rPr>
      </w:pPr>
      <w:r w:rsidRPr="00A867AA">
        <w:rPr>
          <w:rFonts w:ascii="Times New Roman" w:eastAsia="SimSun" w:hAnsi="Times New Roman" w:cs="Times New Roman"/>
          <w:kern w:val="2"/>
          <w:sz w:val="24"/>
          <w:szCs w:val="24"/>
          <w:u w:val="single"/>
        </w:rPr>
        <w:lastRenderedPageBreak/>
        <w:t>BOOTH 70: CULTIVATING SOCIAL ENTREPRENEURS THROUGH EXPERIMENTAL</w:t>
      </w:r>
    </w:p>
    <w:p w:rsidR="001E495B" w:rsidRPr="001E495B" w:rsidRDefault="00A867AA" w:rsidP="00A867AA">
      <w:pPr>
        <w:widowControl w:val="0"/>
        <w:spacing w:after="0" w:line="360" w:lineRule="auto"/>
        <w:ind w:firstLine="1260"/>
        <w:jc w:val="both"/>
        <w:rPr>
          <w:rFonts w:ascii="Times New Roman" w:eastAsia="SimSun" w:hAnsi="Times New Roman" w:cs="Times New Roman"/>
          <w:kern w:val="2"/>
          <w:sz w:val="24"/>
          <w:szCs w:val="24"/>
          <w:u w:val="single"/>
        </w:rPr>
      </w:pPr>
      <w:r w:rsidRPr="00A867AA">
        <w:rPr>
          <w:rFonts w:ascii="Times New Roman" w:eastAsia="SimSun" w:hAnsi="Times New Roman" w:cs="Times New Roman"/>
          <w:kern w:val="2"/>
          <w:sz w:val="24"/>
          <w:szCs w:val="24"/>
          <w:u w:val="single"/>
        </w:rPr>
        <w:t>EDUCATION: A MULTI-STAKEHOLDER COLLABORATION.</w:t>
      </w:r>
    </w:p>
    <w:p w:rsidR="001E495B" w:rsidRPr="001E495B" w:rsidRDefault="001E495B" w:rsidP="00A867AA">
      <w:pPr>
        <w:widowControl w:val="0"/>
        <w:spacing w:after="0" w:line="24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ind w:firstLine="420"/>
        <w:jc w:val="both"/>
        <w:rPr>
          <w:rFonts w:ascii="Times New Roman" w:eastAsia="SimSun" w:hAnsi="Times New Roman" w:cs="Times New Roman"/>
          <w:kern w:val="2"/>
          <w:sz w:val="24"/>
          <w:szCs w:val="24"/>
        </w:rPr>
      </w:pPr>
      <w:r w:rsidRPr="001E495B">
        <w:rPr>
          <w:rFonts w:ascii="Times New Roman" w:eastAsia="SimSun" w:hAnsi="Times New Roman" w:cs="Times New Roman"/>
          <w:kern w:val="2"/>
          <w:sz w:val="24"/>
          <w:szCs w:val="24"/>
        </w:rPr>
        <w:t xml:space="preserve">Booth 70 is prepared by </w:t>
      </w:r>
      <w:proofErr w:type="spellStart"/>
      <w:r w:rsidRPr="001E495B">
        <w:rPr>
          <w:rFonts w:ascii="Times New Roman" w:eastAsia="SimSun" w:hAnsi="Times New Roman" w:cs="Times New Roman"/>
          <w:kern w:val="2"/>
          <w:sz w:val="24"/>
          <w:szCs w:val="24"/>
        </w:rPr>
        <w:t>Phuah</w:t>
      </w:r>
      <w:proofErr w:type="spellEnd"/>
      <w:r w:rsidRPr="001E495B">
        <w:rPr>
          <w:rFonts w:ascii="Times New Roman" w:eastAsia="SimSun" w:hAnsi="Times New Roman" w:cs="Times New Roman"/>
          <w:kern w:val="2"/>
          <w:sz w:val="24"/>
          <w:szCs w:val="24"/>
        </w:rPr>
        <w:t xml:space="preserve"> Kit Teng, Siti </w:t>
      </w:r>
      <w:proofErr w:type="spellStart"/>
      <w:r w:rsidRPr="001E495B">
        <w:rPr>
          <w:rFonts w:ascii="Times New Roman" w:eastAsia="SimSun" w:hAnsi="Times New Roman" w:cs="Times New Roman"/>
          <w:kern w:val="2"/>
          <w:sz w:val="24"/>
          <w:szCs w:val="24"/>
        </w:rPr>
        <w:t>Intan</w:t>
      </w:r>
      <w:proofErr w:type="spellEnd"/>
      <w:r w:rsidRPr="001E495B">
        <w:rPr>
          <w:rFonts w:ascii="Times New Roman" w:eastAsia="SimSun" w:hAnsi="Times New Roman" w:cs="Times New Roman"/>
          <w:kern w:val="2"/>
          <w:sz w:val="24"/>
          <w:szCs w:val="24"/>
        </w:rPr>
        <w:t xml:space="preserve"> </w:t>
      </w:r>
      <w:proofErr w:type="spellStart"/>
      <w:r w:rsidRPr="001E495B">
        <w:rPr>
          <w:rFonts w:ascii="Times New Roman" w:eastAsia="SimSun" w:hAnsi="Times New Roman" w:cs="Times New Roman"/>
          <w:kern w:val="2"/>
          <w:sz w:val="24"/>
          <w:szCs w:val="24"/>
        </w:rPr>
        <w:t>Nurdiana</w:t>
      </w:r>
      <w:proofErr w:type="spellEnd"/>
      <w:r w:rsidRPr="001E495B">
        <w:rPr>
          <w:rFonts w:ascii="Times New Roman" w:eastAsia="SimSun" w:hAnsi="Times New Roman" w:cs="Times New Roman"/>
          <w:kern w:val="2"/>
          <w:sz w:val="24"/>
          <w:szCs w:val="24"/>
        </w:rPr>
        <w:t xml:space="preserve"> Wong, Bernard Lim Jit Heng and </w:t>
      </w:r>
      <w:proofErr w:type="spellStart"/>
      <w:r w:rsidRPr="001E495B">
        <w:rPr>
          <w:rFonts w:ascii="Times New Roman" w:eastAsia="SimSun" w:hAnsi="Times New Roman" w:cs="Times New Roman"/>
          <w:kern w:val="2"/>
          <w:sz w:val="24"/>
          <w:szCs w:val="24"/>
        </w:rPr>
        <w:t>Umi</w:t>
      </w:r>
      <w:proofErr w:type="spellEnd"/>
      <w:r w:rsidRPr="001E495B">
        <w:rPr>
          <w:rFonts w:ascii="Times New Roman" w:eastAsia="SimSun" w:hAnsi="Times New Roman" w:cs="Times New Roman"/>
          <w:kern w:val="2"/>
          <w:sz w:val="24"/>
          <w:szCs w:val="24"/>
        </w:rPr>
        <w:t xml:space="preserve"> </w:t>
      </w:r>
      <w:proofErr w:type="spellStart"/>
      <w:r w:rsidRPr="001E495B">
        <w:rPr>
          <w:rFonts w:ascii="Times New Roman" w:eastAsia="SimSun" w:hAnsi="Times New Roman" w:cs="Times New Roman"/>
          <w:kern w:val="2"/>
          <w:sz w:val="24"/>
          <w:szCs w:val="24"/>
        </w:rPr>
        <w:t>Kaisom</w:t>
      </w:r>
      <w:proofErr w:type="spellEnd"/>
      <w:r w:rsidRPr="001E495B">
        <w:rPr>
          <w:rFonts w:ascii="Times New Roman" w:eastAsia="SimSun" w:hAnsi="Times New Roman" w:cs="Times New Roman"/>
          <w:kern w:val="2"/>
          <w:sz w:val="24"/>
          <w:szCs w:val="24"/>
        </w:rPr>
        <w:t xml:space="preserve"> </w:t>
      </w:r>
      <w:proofErr w:type="spellStart"/>
      <w:r w:rsidRPr="001E495B">
        <w:rPr>
          <w:rFonts w:ascii="Times New Roman" w:eastAsia="SimSun" w:hAnsi="Times New Roman" w:cs="Times New Roman"/>
          <w:kern w:val="2"/>
          <w:sz w:val="24"/>
          <w:szCs w:val="24"/>
        </w:rPr>
        <w:t>Kassim</w:t>
      </w:r>
      <w:proofErr w:type="spellEnd"/>
      <w:r w:rsidRPr="001E495B">
        <w:rPr>
          <w:rFonts w:ascii="Times New Roman" w:eastAsia="SimSun" w:hAnsi="Times New Roman" w:cs="Times New Roman"/>
          <w:kern w:val="2"/>
          <w:sz w:val="24"/>
          <w:szCs w:val="24"/>
        </w:rPr>
        <w:t xml:space="preserve">. The objective for this program is to inspire the students to make a difference towards social issues by collaborating with multi-stakeholders. Besides, they want to engage students in experiential learning and lifelong-learning skills. </w:t>
      </w:r>
    </w:p>
    <w:p w:rsidR="001E495B" w:rsidRPr="001E495B" w:rsidRDefault="001E495B" w:rsidP="00C91E3C">
      <w:pPr>
        <w:widowControl w:val="0"/>
        <w:spacing w:after="0" w:line="360" w:lineRule="auto"/>
        <w:ind w:firstLine="420"/>
        <w:jc w:val="both"/>
        <w:rPr>
          <w:rFonts w:ascii="Times New Roman" w:eastAsia="SimSun" w:hAnsi="Times New Roman" w:cs="Times New Roman"/>
          <w:kern w:val="2"/>
          <w:sz w:val="24"/>
          <w:szCs w:val="24"/>
        </w:rPr>
      </w:pPr>
      <w:r w:rsidRPr="001E495B">
        <w:rPr>
          <w:rFonts w:ascii="Times New Roman" w:eastAsia="SimSun" w:hAnsi="Times New Roman" w:cs="Times New Roman"/>
          <w:kern w:val="2"/>
          <w:sz w:val="24"/>
          <w:szCs w:val="24"/>
        </w:rPr>
        <w:t xml:space="preserve">Multi-stakeholder collaboration is to encourage the students to communicate not just among themselves but to other people as well. It means the university introduce two theory or ideology which is social entrepreneur and service learning. For social entrepreneur are you do not just pursuit your economy benefit but also contribute as society through service learning. The aim for social entrepreneur is to provide experiential learning opportunities through social entrepreneurial projects by come out with an assessment that </w:t>
      </w:r>
      <w:proofErr w:type="gramStart"/>
      <w:r w:rsidRPr="001E495B">
        <w:rPr>
          <w:rFonts w:ascii="Times New Roman" w:eastAsia="SimSun" w:hAnsi="Times New Roman" w:cs="Times New Roman"/>
          <w:kern w:val="2"/>
          <w:sz w:val="24"/>
          <w:szCs w:val="24"/>
        </w:rPr>
        <w:t>actually resulting</w:t>
      </w:r>
      <w:proofErr w:type="gramEnd"/>
      <w:r w:rsidRPr="001E495B">
        <w:rPr>
          <w:rFonts w:ascii="Times New Roman" w:eastAsia="SimSun" w:hAnsi="Times New Roman" w:cs="Times New Roman"/>
          <w:kern w:val="2"/>
          <w:sz w:val="24"/>
          <w:szCs w:val="24"/>
        </w:rPr>
        <w:t xml:space="preserve"> to </w:t>
      </w:r>
      <w:proofErr w:type="spellStart"/>
      <w:r w:rsidRPr="001E495B">
        <w:rPr>
          <w:rFonts w:ascii="Times New Roman" w:eastAsia="SimSun" w:hAnsi="Times New Roman" w:cs="Times New Roman"/>
          <w:kern w:val="2"/>
          <w:sz w:val="24"/>
          <w:szCs w:val="24"/>
        </w:rPr>
        <w:t>practicalbility</w:t>
      </w:r>
      <w:proofErr w:type="spellEnd"/>
      <w:r w:rsidRPr="001E495B">
        <w:rPr>
          <w:rFonts w:ascii="Times New Roman" w:eastAsia="SimSun" w:hAnsi="Times New Roman" w:cs="Times New Roman"/>
          <w:kern w:val="2"/>
          <w:sz w:val="24"/>
          <w:szCs w:val="24"/>
        </w:rPr>
        <w:t xml:space="preserve"> of the student. By service learning as providing service at the same time learning something meaningful that lead to actual understanding of academic concept. Besides, it provides substantial experiences creating perplexity or dissonance.</w:t>
      </w:r>
    </w:p>
    <w:p w:rsidR="001E495B" w:rsidRPr="001E495B" w:rsidRDefault="001E495B" w:rsidP="00C91E3C">
      <w:pPr>
        <w:widowControl w:val="0"/>
        <w:spacing w:after="0" w:line="360" w:lineRule="auto"/>
        <w:ind w:firstLine="420"/>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ind w:firstLine="420"/>
        <w:jc w:val="both"/>
        <w:rPr>
          <w:rFonts w:ascii="Times New Roman" w:eastAsia="SimSun" w:hAnsi="Times New Roman" w:cs="Times New Roman"/>
          <w:kern w:val="2"/>
          <w:sz w:val="24"/>
          <w:szCs w:val="24"/>
        </w:rPr>
      </w:pPr>
      <w:r w:rsidRPr="001E495B">
        <w:rPr>
          <w:rFonts w:ascii="Times New Roman" w:eastAsia="SimSun" w:hAnsi="Times New Roman" w:cs="Times New Roman"/>
          <w:kern w:val="2"/>
          <w:sz w:val="24"/>
          <w:szCs w:val="24"/>
        </w:rPr>
        <w:t xml:space="preserve">In term of creativity, the students </w:t>
      </w:r>
      <w:r w:rsidR="004A2094" w:rsidRPr="001E495B">
        <w:rPr>
          <w:rFonts w:ascii="Times New Roman" w:eastAsia="SimSun" w:hAnsi="Times New Roman" w:cs="Times New Roman"/>
          <w:kern w:val="2"/>
          <w:sz w:val="24"/>
          <w:szCs w:val="24"/>
        </w:rPr>
        <w:t>must</w:t>
      </w:r>
      <w:r w:rsidRPr="001E495B">
        <w:rPr>
          <w:rFonts w:ascii="Times New Roman" w:eastAsia="SimSun" w:hAnsi="Times New Roman" w:cs="Times New Roman"/>
          <w:kern w:val="2"/>
          <w:sz w:val="24"/>
          <w:szCs w:val="24"/>
        </w:rPr>
        <w:t xml:space="preserve"> do something for the greater impact in limited </w:t>
      </w:r>
      <w:proofErr w:type="gramStart"/>
      <w:r w:rsidRPr="001E495B">
        <w:rPr>
          <w:rFonts w:ascii="Times New Roman" w:eastAsia="SimSun" w:hAnsi="Times New Roman" w:cs="Times New Roman"/>
          <w:kern w:val="2"/>
          <w:sz w:val="24"/>
          <w:szCs w:val="24"/>
        </w:rPr>
        <w:t>period of time</w:t>
      </w:r>
      <w:proofErr w:type="gramEnd"/>
      <w:r w:rsidRPr="001E495B">
        <w:rPr>
          <w:rFonts w:ascii="Times New Roman" w:eastAsia="SimSun" w:hAnsi="Times New Roman" w:cs="Times New Roman"/>
          <w:kern w:val="2"/>
          <w:sz w:val="24"/>
          <w:szCs w:val="24"/>
        </w:rPr>
        <w:t xml:space="preserve">. They need to think out of the box or to make a new thing for someone or a group of people to make a change in any community with hope to make a change or find a solution to the social issues. The students are given learning plan and objectives by their lecturer. By that they can choose their project theme. The lecturer will mentor the students and gives them guideline. For example, how to get a sponsor. At the end of the day, the students will reflect what they have done and analyse their future from the impact. They will go through many challenges as they </w:t>
      </w:r>
      <w:r w:rsidRPr="00C91E3C">
        <w:rPr>
          <w:rFonts w:ascii="Times New Roman" w:eastAsia="SimSun" w:hAnsi="Times New Roman" w:cs="Times New Roman"/>
          <w:kern w:val="2"/>
          <w:sz w:val="24"/>
          <w:szCs w:val="24"/>
        </w:rPr>
        <w:t>are making</w:t>
      </w:r>
      <w:r w:rsidRPr="001E495B">
        <w:rPr>
          <w:rFonts w:ascii="Times New Roman" w:eastAsia="SimSun" w:hAnsi="Times New Roman" w:cs="Times New Roman"/>
          <w:kern w:val="2"/>
          <w:sz w:val="24"/>
          <w:szCs w:val="24"/>
        </w:rPr>
        <w:t xml:space="preserve"> their project. MAMABOX is one of the projects that were made successfully by their student. The objective of the project is to bring a healthy and good food to the customer. But the chef is a single mother. Thus, with this kind of help, the social issues in an area will be reduced.</w:t>
      </w:r>
    </w:p>
    <w:p w:rsidR="001E495B" w:rsidRPr="001E495B" w:rsidRDefault="001E495B" w:rsidP="00A867AA">
      <w:pPr>
        <w:widowControl w:val="0"/>
        <w:spacing w:after="0" w:line="360" w:lineRule="auto"/>
        <w:ind w:firstLine="420"/>
        <w:jc w:val="center"/>
        <w:rPr>
          <w:rFonts w:ascii="Times New Roman" w:eastAsia="SimSun" w:hAnsi="Times New Roman" w:cs="Times New Roman"/>
          <w:kern w:val="2"/>
          <w:sz w:val="24"/>
          <w:szCs w:val="24"/>
        </w:rPr>
      </w:pPr>
      <w:r w:rsidRPr="00C91E3C">
        <w:rPr>
          <w:rFonts w:ascii="Times New Roman" w:eastAsia="SimSun" w:hAnsi="Times New Roman" w:cs="Times New Roman"/>
          <w:noProof/>
          <w:kern w:val="2"/>
          <w:sz w:val="24"/>
          <w:szCs w:val="24"/>
        </w:rPr>
        <w:drawing>
          <wp:inline distT="0" distB="0" distL="0" distR="0">
            <wp:extent cx="1714500" cy="1516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516380"/>
                    </a:xfrm>
                    <a:prstGeom prst="rect">
                      <a:avLst/>
                    </a:prstGeom>
                    <a:noFill/>
                    <a:ln>
                      <a:noFill/>
                    </a:ln>
                  </pic:spPr>
                </pic:pic>
              </a:graphicData>
            </a:graphic>
          </wp:inline>
        </w:drawing>
      </w:r>
    </w:p>
    <w:p w:rsidR="001E495B" w:rsidRPr="001E495B" w:rsidRDefault="001E495B" w:rsidP="00A867AA">
      <w:pPr>
        <w:widowControl w:val="0"/>
        <w:spacing w:after="0" w:line="360" w:lineRule="auto"/>
        <w:ind w:firstLine="420"/>
        <w:jc w:val="both"/>
        <w:rPr>
          <w:rFonts w:ascii="Times New Roman" w:eastAsia="SimSun" w:hAnsi="Times New Roman" w:cs="Times New Roman"/>
          <w:kern w:val="2"/>
          <w:sz w:val="24"/>
          <w:szCs w:val="24"/>
        </w:rPr>
      </w:pPr>
      <w:r w:rsidRPr="001E495B">
        <w:rPr>
          <w:rFonts w:ascii="Times New Roman" w:eastAsia="SimSun" w:hAnsi="Times New Roman" w:cs="Times New Roman"/>
          <w:kern w:val="2"/>
          <w:sz w:val="24"/>
          <w:szCs w:val="24"/>
        </w:rPr>
        <w:lastRenderedPageBreak/>
        <w:t xml:space="preserve">In my opinion, this programme is a great initiative for the lecturers and the students. Because of the novelty. This programme provides an actual application of their studies and give the opportunity for the students to apply what they learnt in a real-world settling. It also </w:t>
      </w:r>
      <w:r w:rsidRPr="00C91E3C">
        <w:rPr>
          <w:rFonts w:ascii="Times New Roman" w:eastAsia="SimSun" w:hAnsi="Times New Roman" w:cs="Times New Roman"/>
          <w:kern w:val="2"/>
          <w:sz w:val="24"/>
          <w:szCs w:val="24"/>
        </w:rPr>
        <w:t>helps</w:t>
      </w:r>
      <w:r w:rsidRPr="001E495B">
        <w:rPr>
          <w:rFonts w:ascii="Times New Roman" w:eastAsia="SimSun" w:hAnsi="Times New Roman" w:cs="Times New Roman"/>
          <w:kern w:val="2"/>
          <w:sz w:val="24"/>
          <w:szCs w:val="24"/>
        </w:rPr>
        <w:t xml:space="preserve"> the student develop greater soft skill like teamworking, report writing, leadership, photoshop and build a better connection amongst the community. with a larger network, solving social problem is easier than do it alone. With this kind of attitude and discipline, it will help the student to become more employable because of the good attributes that develop in the process of making the project. Therefore, this skill will help the industry be more competitive and it will also make Malaysia become a developed country more than before.</w:t>
      </w:r>
    </w:p>
    <w:p w:rsidR="001E495B" w:rsidRPr="001E495B" w:rsidRDefault="001E495B" w:rsidP="00C91E3C">
      <w:pPr>
        <w:widowControl w:val="0"/>
        <w:spacing w:after="0" w:line="360" w:lineRule="auto"/>
        <w:ind w:firstLine="420"/>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71552" behindDoc="0" locked="0" layoutInCell="1" allowOverlap="1">
                <wp:simplePos x="0" y="0"/>
                <wp:positionH relativeFrom="column">
                  <wp:posOffset>3453765</wp:posOffset>
                </wp:positionH>
                <wp:positionV relativeFrom="paragraph">
                  <wp:posOffset>2976880</wp:posOffset>
                </wp:positionV>
                <wp:extent cx="982980" cy="7620"/>
                <wp:effectExtent l="13335" t="53340" r="22860" b="6286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762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8B53FB" id="_x0000_t32" coordsize="21600,21600" o:spt="32" o:oned="t" path="m,l21600,21600e" filled="f">
                <v:path arrowok="t" fillok="f" o:connecttype="none"/>
                <o:lock v:ext="edit" shapetype="t"/>
              </v:shapetype>
              <v:shape id="Straight Arrow Connector 30" o:spid="_x0000_s1026" type="#_x0000_t32" style="position:absolute;margin-left:271.95pt;margin-top:234.4pt;width:77.4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" strokecolor="#739cc3" strokeweight="1.25pt">
                <v:stroke endarrow="block"/>
              </v:shape>
            </w:pict>
          </mc:Fallback>
        </mc:AlternateContent>
      </w: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70528" behindDoc="0" locked="0" layoutInCell="1" allowOverlap="1">
                <wp:simplePos x="0" y="0"/>
                <wp:positionH relativeFrom="column">
                  <wp:posOffset>1152525</wp:posOffset>
                </wp:positionH>
                <wp:positionV relativeFrom="paragraph">
                  <wp:posOffset>3228340</wp:posOffset>
                </wp:positionV>
                <wp:extent cx="1318260" cy="1615440"/>
                <wp:effectExtent l="17145" t="47625" r="55245" b="1333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8260" cy="161544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45AA8" id="Straight Arrow Connector 29" o:spid="_x0000_s1026" type="#_x0000_t32" style="position:absolute;margin-left:90.75pt;margin-top:254.2pt;width:103.8pt;height:127.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" strokecolor="#739cc3" strokeweight="1.25pt">
                <v:stroke endarrow="block"/>
              </v:shape>
            </w:pict>
          </mc:Fallback>
        </mc:AlternateContent>
      </w: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69504" behindDoc="0" locked="0" layoutInCell="1" allowOverlap="1">
                <wp:simplePos x="0" y="0"/>
                <wp:positionH relativeFrom="column">
                  <wp:posOffset>1152525</wp:posOffset>
                </wp:positionH>
                <wp:positionV relativeFrom="paragraph">
                  <wp:posOffset>3114040</wp:posOffset>
                </wp:positionV>
                <wp:extent cx="990600" cy="708660"/>
                <wp:effectExtent l="17145" t="57150" r="49530" b="1524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70866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4C586" id="Straight Arrow Connector 28" o:spid="_x0000_s1026" type="#_x0000_t32" style="position:absolute;margin-left:90.75pt;margin-top:245.2pt;width:78pt;height:55.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" strokecolor="#739cc3" strokeweight="1.25pt">
                <v:stroke endarrow="block"/>
              </v:shape>
            </w:pict>
          </mc:Fallback>
        </mc:AlternateContent>
      </w: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68480" behindDoc="0" locked="0" layoutInCell="1" allowOverlap="1">
                <wp:simplePos x="0" y="0"/>
                <wp:positionH relativeFrom="column">
                  <wp:posOffset>1160145</wp:posOffset>
                </wp:positionH>
                <wp:positionV relativeFrom="paragraph">
                  <wp:posOffset>2100580</wp:posOffset>
                </wp:positionV>
                <wp:extent cx="929640" cy="746760"/>
                <wp:effectExtent l="15240" t="15240" r="45720" b="571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74676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2E13A" id="Straight Arrow Connector 27" o:spid="_x0000_s1026" type="#_x0000_t32" style="position:absolute;margin-left:91.35pt;margin-top:165.4pt;width:73.2pt;height:5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" strokecolor="#739cc3" strokeweight="1.25pt">
                <v:stroke endarrow="block"/>
              </v:shape>
            </w:pict>
          </mc:Fallback>
        </mc:AlternateContent>
      </w: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67456" behindDoc="0" locked="0" layoutInCell="1" allowOverlap="1">
                <wp:simplePos x="0" y="0"/>
                <wp:positionH relativeFrom="column">
                  <wp:posOffset>1152525</wp:posOffset>
                </wp:positionH>
                <wp:positionV relativeFrom="paragraph">
                  <wp:posOffset>797560</wp:posOffset>
                </wp:positionV>
                <wp:extent cx="1181100" cy="1935480"/>
                <wp:effectExtent l="17145" t="17145" r="59055" b="476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193548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2533D" id="Straight Arrow Connector 26" o:spid="_x0000_s1026" type="#_x0000_t32" style="position:absolute;margin-left:90.75pt;margin-top:62.8pt;width:93pt;height:15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" strokecolor="#739cc3" strokeweight="1.25pt">
                <v:stroke endarrow="block"/>
              </v:shape>
            </w:pict>
          </mc:Fallback>
        </mc:AlternateContent>
      </w: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4424680</wp:posOffset>
                </wp:positionV>
                <wp:extent cx="1135380" cy="762000"/>
                <wp:effectExtent l="15240" t="15240" r="11430" b="133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7620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1E495B" w:rsidRDefault="001E495B" w:rsidP="001E495B">
                            <w:r>
                              <w:t>Other attributes:</w:t>
                            </w:r>
                          </w:p>
                          <w:p w:rsidR="001E495B" w:rsidRPr="00C36F98" w:rsidRDefault="001E495B" w:rsidP="001E495B">
                            <w:r>
                              <w:t>Motivation, disposition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1.35pt;margin-top:348.4pt;width:89.4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" fillcolor="#bbd5f0" strokecolor="#739cc3" strokeweight="1.25pt">
                <v:fill color2="#9cbee0" focus="100%" type="gradient">
                  <o:fill v:ext="view" type="gradientUnscaled"/>
                </v:fill>
                <v:textbox>
                  <w:txbxContent>
                    <w:p w:rsidR="001E495B" w:rsidRDefault="001E495B" w:rsidP="001E495B">
                      <w:r>
                        <w:t>Other attributes:</w:t>
                      </w:r>
                    </w:p>
                    <w:p w:rsidR="001E495B" w:rsidRPr="00C36F98" w:rsidRDefault="001E495B" w:rsidP="001E495B">
                      <w:r>
                        <w:t>Motivation, disposition</w:t>
                      </w:r>
                    </w:p>
                  </w:txbxContent>
                </v:textbox>
              </v:rect>
            </w:pict>
          </mc:Fallback>
        </mc:AlternateContent>
      </w: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63360" behindDoc="0" locked="0" layoutInCell="1" allowOverlap="1">
                <wp:simplePos x="0" y="0"/>
                <wp:positionH relativeFrom="column">
                  <wp:posOffset>17145</wp:posOffset>
                </wp:positionH>
                <wp:positionV relativeFrom="paragraph">
                  <wp:posOffset>1651000</wp:posOffset>
                </wp:positionV>
                <wp:extent cx="1135380" cy="800100"/>
                <wp:effectExtent l="15240" t="13335" r="1143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8001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1E495B" w:rsidRDefault="001E495B" w:rsidP="001E495B">
                            <w:r>
                              <w:t>Skill:</w:t>
                            </w:r>
                          </w:p>
                          <w:p w:rsidR="001E495B" w:rsidRPr="00C36F98" w:rsidRDefault="001E495B" w:rsidP="001E495B">
                            <w:r>
                              <w:t>Domain specific skill, creative processing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left:0;text-align:left;margin-left:1.35pt;margin-top:130pt;width:89.4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" fillcolor="#bbd5f0" strokecolor="#739cc3" strokeweight="1.25pt">
                <v:fill color2="#9cbee0" focus="100%" type="gradient">
                  <o:fill v:ext="view" type="gradientUnscaled"/>
                </v:fill>
                <v:textbox>
                  <w:txbxContent>
                    <w:p w:rsidR="001E495B" w:rsidRDefault="001E495B" w:rsidP="001E495B">
                      <w:r>
                        <w:t>Skill:</w:t>
                      </w:r>
                    </w:p>
                    <w:p w:rsidR="001E495B" w:rsidRPr="00C36F98" w:rsidRDefault="001E495B" w:rsidP="001E495B">
                      <w:r>
                        <w:t>Domain specific skill, creative processing skills</w:t>
                      </w:r>
                    </w:p>
                  </w:txbxContent>
                </v:textbox>
              </v:rect>
            </w:pict>
          </mc:Fallback>
        </mc:AlternateContent>
      </w: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61312" behindDoc="0" locked="0" layoutInCell="1" allowOverlap="1">
                <wp:simplePos x="0" y="0"/>
                <wp:positionH relativeFrom="column">
                  <wp:posOffset>17145</wp:posOffset>
                </wp:positionH>
                <wp:positionV relativeFrom="paragraph">
                  <wp:posOffset>233680</wp:posOffset>
                </wp:positionV>
                <wp:extent cx="1135380" cy="906780"/>
                <wp:effectExtent l="15240" t="15240" r="11430" b="114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90678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1E495B" w:rsidRDefault="001E495B" w:rsidP="001E495B">
                            <w:r>
                              <w:t>Knowledge:</w:t>
                            </w:r>
                          </w:p>
                          <w:p w:rsidR="001E495B" w:rsidRPr="00C36F98" w:rsidRDefault="001E495B" w:rsidP="001E495B">
                            <w:r>
                              <w:t>Basic specific expertise, broad knowledge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left:0;text-align:left;margin-left:1.35pt;margin-top:18.4pt;width:89.4pt;height:7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" fillcolor="#bbd5f0" strokecolor="#739cc3" strokeweight="1.25pt">
                <v:fill color2="#9cbee0" focus="100%" type="gradient">
                  <o:fill v:ext="view" type="gradientUnscaled"/>
                </v:fill>
                <v:textbox>
                  <w:txbxContent>
                    <w:p w:rsidR="001E495B" w:rsidRDefault="001E495B" w:rsidP="001E495B">
                      <w:r>
                        <w:t>Knowledge:</w:t>
                      </w:r>
                    </w:p>
                    <w:p w:rsidR="001E495B" w:rsidRPr="00C36F98" w:rsidRDefault="001E495B" w:rsidP="001E495B">
                      <w:r>
                        <w:t>Basic specific expertise, broad knowledge base</w:t>
                      </w:r>
                    </w:p>
                  </w:txbxContent>
                </v:textbox>
              </v:rect>
            </w:pict>
          </mc:Fallback>
        </mc:AlternateContent>
      </w: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A867AA" w:rsidP="00C91E3C">
      <w:pPr>
        <w:widowControl w:val="0"/>
        <w:spacing w:after="0" w:line="360" w:lineRule="auto"/>
        <w:jc w:val="both"/>
        <w:rPr>
          <w:rFonts w:ascii="Times New Roman" w:eastAsia="SimSun" w:hAnsi="Times New Roman" w:cs="Times New Roman"/>
          <w:kern w:val="2"/>
          <w:sz w:val="24"/>
          <w:szCs w:val="24"/>
        </w:rPr>
      </w:pP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66432" behindDoc="0" locked="0" layoutInCell="1" allowOverlap="1">
                <wp:simplePos x="0" y="0"/>
                <wp:positionH relativeFrom="column">
                  <wp:posOffset>4465320</wp:posOffset>
                </wp:positionH>
                <wp:positionV relativeFrom="paragraph">
                  <wp:posOffset>88900</wp:posOffset>
                </wp:positionV>
                <wp:extent cx="1607820" cy="525780"/>
                <wp:effectExtent l="0" t="0" r="11430" b="26670"/>
                <wp:wrapNone/>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25780"/>
                        </a:xfrm>
                        <a:prstGeom prst="roundRect">
                          <a:avLst>
                            <a:gd name="adj" fmla="val 16667"/>
                          </a:avLst>
                        </a:prstGeom>
                        <a:gradFill rotWithShape="0">
                          <a:gsLst>
                            <a:gs pos="0">
                              <a:srgbClr val="BBD5F0"/>
                            </a:gs>
                            <a:gs pos="100000">
                              <a:srgbClr val="9CBEE0"/>
                            </a:gs>
                          </a:gsLst>
                          <a:lin ang="5400000"/>
                        </a:gradFill>
                        <a:ln w="15875">
                          <a:solidFill>
                            <a:srgbClr val="739CC3"/>
                          </a:solidFill>
                          <a:round/>
                          <a:headEnd/>
                          <a:tailEnd/>
                        </a:ln>
                      </wps:spPr>
                      <wps:txbx>
                        <w:txbxContent>
                          <w:p w:rsidR="001E495B" w:rsidRPr="00C36F98" w:rsidRDefault="001E495B" w:rsidP="001E495B">
                            <w:pPr>
                              <w:jc w:val="center"/>
                            </w:pPr>
                            <w:r>
                              <w:t>Innovative ideas from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5" o:spid="_x0000_s1029" style="position:absolute;left:0;text-align:left;margin-left:351.6pt;margin-top:7pt;width:126.6pt;height:4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" fillcolor="#bbd5f0" strokecolor="#739cc3" strokeweight="1.25pt">
                <v:fill color2="#9cbee0" focus="100%" type="gradient">
                  <o:fill v:ext="view" type="gradientUnscaled"/>
                </v:fill>
                <v:textbox>
                  <w:txbxContent>
                    <w:p w:rsidR="001E495B" w:rsidRPr="00C36F98" w:rsidRDefault="001E495B" w:rsidP="001E495B">
                      <w:pPr>
                        <w:jc w:val="center"/>
                      </w:pPr>
                      <w:r>
                        <w:t>Innovative ideas from students</w:t>
                      </w:r>
                    </w:p>
                  </w:txbxContent>
                </v:textbox>
              </v:roundrect>
            </w:pict>
          </mc:Fallback>
        </mc:AlternateContent>
      </w: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65408" behindDoc="0" locked="0" layoutInCell="1" allowOverlap="1">
                <wp:simplePos x="0" y="0"/>
                <wp:positionH relativeFrom="column">
                  <wp:posOffset>2065020</wp:posOffset>
                </wp:positionH>
                <wp:positionV relativeFrom="paragraph">
                  <wp:posOffset>8890</wp:posOffset>
                </wp:positionV>
                <wp:extent cx="1402080" cy="632460"/>
                <wp:effectExtent l="0" t="0" r="26670" b="1524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632460"/>
                        </a:xfrm>
                        <a:prstGeom prst="ellipse">
                          <a:avLst/>
                        </a:prstGeom>
                        <a:gradFill rotWithShape="0">
                          <a:gsLst>
                            <a:gs pos="0">
                              <a:srgbClr val="BBD5F0"/>
                            </a:gs>
                            <a:gs pos="100000">
                              <a:srgbClr val="9CBEE0"/>
                            </a:gs>
                          </a:gsLst>
                          <a:lin ang="5400000"/>
                        </a:gradFill>
                        <a:ln w="15875">
                          <a:solidFill>
                            <a:srgbClr val="739CC3"/>
                          </a:solidFill>
                          <a:round/>
                          <a:headEnd/>
                          <a:tailEnd/>
                        </a:ln>
                      </wps:spPr>
                      <wps:txbx>
                        <w:txbxContent>
                          <w:p w:rsidR="001E495B" w:rsidRPr="00C36F98" w:rsidRDefault="001E495B" w:rsidP="001E495B">
                            <w:pPr>
                              <w:jc w:val="center"/>
                            </w:pPr>
                            <w:r>
                              <w:t>Creative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30" style="position:absolute;left:0;text-align:left;margin-left:162.6pt;margin-top:.7pt;width:110.4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" fillcolor="#bbd5f0" strokecolor="#739cc3" strokeweight="1.25pt">
                <v:fill color2="#9cbee0" focus="100%" type="gradient">
                  <o:fill v:ext="view" type="gradientUnscaled"/>
                </v:fill>
                <v:textbox>
                  <w:txbxContent>
                    <w:p w:rsidR="001E495B" w:rsidRPr="00C36F98" w:rsidRDefault="001E495B" w:rsidP="001E495B">
                      <w:pPr>
                        <w:jc w:val="center"/>
                      </w:pPr>
                      <w:r>
                        <w:t>Creative potential</w:t>
                      </w:r>
                    </w:p>
                  </w:txbxContent>
                </v:textbox>
              </v:oval>
            </w:pict>
          </mc:Fallback>
        </mc:AlternateContent>
      </w: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A867AA" w:rsidP="00C91E3C">
      <w:pPr>
        <w:widowControl w:val="0"/>
        <w:spacing w:after="0" w:line="360" w:lineRule="auto"/>
        <w:jc w:val="both"/>
        <w:rPr>
          <w:rFonts w:ascii="Times New Roman" w:eastAsia="SimSun" w:hAnsi="Times New Roman" w:cs="Times New Roman"/>
          <w:kern w:val="2"/>
          <w:sz w:val="24"/>
          <w:szCs w:val="24"/>
        </w:rPr>
      </w:pPr>
      <w:r w:rsidRPr="00C91E3C">
        <w:rPr>
          <w:rFonts w:ascii="Times New Roman" w:eastAsia="SimSun" w:hAnsi="Times New Roman" w:cs="Times New Roman"/>
          <w:noProof/>
          <w:kern w:val="2"/>
          <w:sz w:val="24"/>
          <w:szCs w:val="24"/>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31115</wp:posOffset>
                </wp:positionV>
                <wp:extent cx="1135380" cy="967740"/>
                <wp:effectExtent l="0" t="0" r="26670" b="228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96774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1E495B" w:rsidRDefault="001E495B" w:rsidP="001E495B">
                            <w:r>
                              <w:t>Abilities:</w:t>
                            </w:r>
                          </w:p>
                          <w:p w:rsidR="001E495B" w:rsidRPr="00C36F98" w:rsidRDefault="001E495B" w:rsidP="001E495B">
                            <w:r>
                              <w:t>Intelligence, divergent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1" style="position:absolute;left:0;text-align:left;margin-left:1.2pt;margin-top:2.45pt;width:89.4pt;height:7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" fillcolor="#bbd5f0" strokecolor="#739cc3" strokeweight="1.25pt">
                <v:fill color2="#9cbee0" focus="100%" type="gradient">
                  <o:fill v:ext="view" type="gradientUnscaled"/>
                </v:fill>
                <v:textbox>
                  <w:txbxContent>
                    <w:p w:rsidR="001E495B" w:rsidRDefault="001E495B" w:rsidP="001E495B">
                      <w:r>
                        <w:t>Abilities:</w:t>
                      </w:r>
                    </w:p>
                    <w:p w:rsidR="001E495B" w:rsidRPr="00C36F98" w:rsidRDefault="001E495B" w:rsidP="001E495B">
                      <w:r>
                        <w:t>Intelligence, divergent thinking</w:t>
                      </w:r>
                    </w:p>
                  </w:txbxContent>
                </v:textbox>
              </v:rect>
            </w:pict>
          </mc:Fallback>
        </mc:AlternateContent>
      </w: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spacing w:after="0" w:line="360" w:lineRule="auto"/>
        <w:jc w:val="both"/>
        <w:rPr>
          <w:rFonts w:ascii="Times New Roman" w:eastAsia="SimSun" w:hAnsi="Times New Roman" w:cs="Times New Roman"/>
          <w:kern w:val="2"/>
          <w:sz w:val="24"/>
          <w:szCs w:val="24"/>
        </w:rPr>
      </w:pPr>
    </w:p>
    <w:p w:rsidR="001E495B" w:rsidRPr="001E495B" w:rsidRDefault="001E495B" w:rsidP="00C91E3C">
      <w:pPr>
        <w:widowControl w:val="0"/>
        <w:tabs>
          <w:tab w:val="left" w:pos="1944"/>
        </w:tabs>
        <w:spacing w:after="0" w:line="360" w:lineRule="auto"/>
        <w:jc w:val="both"/>
        <w:rPr>
          <w:rFonts w:ascii="Times New Roman" w:eastAsia="SimSun" w:hAnsi="Times New Roman" w:cs="Times New Roman"/>
          <w:kern w:val="2"/>
          <w:sz w:val="24"/>
          <w:szCs w:val="24"/>
        </w:rPr>
      </w:pPr>
      <w:r w:rsidRPr="001E495B">
        <w:rPr>
          <w:rFonts w:ascii="Times New Roman" w:eastAsia="SimSun" w:hAnsi="Times New Roman" w:cs="Times New Roman"/>
          <w:kern w:val="2"/>
          <w:sz w:val="24"/>
          <w:szCs w:val="24"/>
        </w:rPr>
        <w:tab/>
      </w:r>
    </w:p>
    <w:p w:rsidR="001E495B" w:rsidRPr="00C91E3C" w:rsidRDefault="001E495B" w:rsidP="00C91E3C">
      <w:pPr>
        <w:spacing w:line="360" w:lineRule="auto"/>
        <w:jc w:val="both"/>
        <w:rPr>
          <w:rFonts w:ascii="Times New Roman" w:hAnsi="Times New Roman" w:cs="Times New Roman"/>
          <w:sz w:val="24"/>
          <w:szCs w:val="24"/>
        </w:rPr>
      </w:pPr>
      <w:r w:rsidRPr="00C91E3C">
        <w:rPr>
          <w:rFonts w:ascii="Times New Roman" w:hAnsi="Times New Roman" w:cs="Times New Roman"/>
          <w:sz w:val="24"/>
          <w:szCs w:val="24"/>
        </w:rPr>
        <w:br w:type="page"/>
      </w:r>
    </w:p>
    <w:p w:rsidR="00A867AA" w:rsidRPr="004A2094" w:rsidRDefault="00A867AA" w:rsidP="004A2094">
      <w:pPr>
        <w:spacing w:line="360" w:lineRule="auto"/>
        <w:ind w:left="1530" w:hanging="1530"/>
        <w:jc w:val="both"/>
        <w:rPr>
          <w:rFonts w:ascii="Times New Roman" w:hAnsi="Times New Roman" w:cs="Times New Roman"/>
          <w:sz w:val="24"/>
          <w:szCs w:val="24"/>
          <w:u w:val="single"/>
        </w:rPr>
      </w:pPr>
      <w:r w:rsidRPr="004A2094">
        <w:rPr>
          <w:rFonts w:ascii="Times New Roman" w:hAnsi="Times New Roman" w:cs="Times New Roman"/>
          <w:sz w:val="24"/>
          <w:szCs w:val="24"/>
          <w:u w:val="single"/>
        </w:rPr>
        <w:lastRenderedPageBreak/>
        <w:t xml:space="preserve">BOOTH </w:t>
      </w:r>
      <w:r w:rsidR="004A2094" w:rsidRPr="004A2094">
        <w:rPr>
          <w:rFonts w:ascii="Times New Roman" w:hAnsi="Times New Roman" w:cs="Times New Roman"/>
          <w:sz w:val="24"/>
          <w:szCs w:val="24"/>
          <w:u w:val="single"/>
        </w:rPr>
        <w:t>17</w:t>
      </w:r>
      <w:r w:rsidRPr="004A2094">
        <w:rPr>
          <w:rFonts w:ascii="Times New Roman" w:hAnsi="Times New Roman" w:cs="Times New Roman"/>
          <w:sz w:val="24"/>
          <w:szCs w:val="24"/>
          <w:u w:val="single"/>
        </w:rPr>
        <w:t>: PEDAGOGICAL BENEFITS OF YOUTUBE IN IMPROVING HAIR STYLING PERFORMANCE AND INTEREST AMONG LEARNING DISABILITY STUDENTS</w:t>
      </w:r>
    </w:p>
    <w:p w:rsidR="001E495B" w:rsidRPr="00C91E3C" w:rsidRDefault="001E495B" w:rsidP="00C91E3C">
      <w:pPr>
        <w:spacing w:line="360" w:lineRule="auto"/>
        <w:ind w:firstLine="720"/>
        <w:jc w:val="both"/>
        <w:rPr>
          <w:rFonts w:ascii="Times New Roman" w:hAnsi="Times New Roman" w:cs="Times New Roman"/>
          <w:sz w:val="24"/>
          <w:szCs w:val="24"/>
        </w:rPr>
      </w:pPr>
      <w:proofErr w:type="spellStart"/>
      <w:r w:rsidRPr="00C91E3C">
        <w:rPr>
          <w:rFonts w:ascii="Times New Roman" w:hAnsi="Times New Roman" w:cs="Times New Roman"/>
          <w:b/>
          <w:sz w:val="24"/>
          <w:szCs w:val="24"/>
        </w:rPr>
        <w:t>Youtube</w:t>
      </w:r>
      <w:proofErr w:type="spellEnd"/>
      <w:r w:rsidRPr="00C91E3C">
        <w:rPr>
          <w:rFonts w:ascii="Times New Roman" w:hAnsi="Times New Roman" w:cs="Times New Roman"/>
          <w:b/>
          <w:sz w:val="24"/>
          <w:szCs w:val="24"/>
        </w:rPr>
        <w:t xml:space="preserve"> </w:t>
      </w:r>
      <w:r w:rsidRPr="00C91E3C">
        <w:rPr>
          <w:rFonts w:ascii="Times New Roman" w:hAnsi="Times New Roman" w:cs="Times New Roman"/>
          <w:sz w:val="24"/>
          <w:szCs w:val="24"/>
        </w:rPr>
        <w:t xml:space="preserve">is a tool used as a </w:t>
      </w:r>
      <w:r w:rsidRPr="00C91E3C">
        <w:rPr>
          <w:rFonts w:ascii="Times New Roman" w:hAnsi="Times New Roman" w:cs="Times New Roman"/>
          <w:b/>
          <w:sz w:val="24"/>
          <w:szCs w:val="24"/>
        </w:rPr>
        <w:t xml:space="preserve">Blended Learning method </w:t>
      </w:r>
      <w:r w:rsidRPr="00C91E3C">
        <w:rPr>
          <w:rFonts w:ascii="Times New Roman" w:hAnsi="Times New Roman" w:cs="Times New Roman"/>
          <w:sz w:val="24"/>
          <w:szCs w:val="24"/>
        </w:rPr>
        <w:t xml:space="preserve">which has potential to </w:t>
      </w:r>
      <w:r w:rsidRPr="00C91E3C">
        <w:rPr>
          <w:rFonts w:ascii="Times New Roman" w:hAnsi="Times New Roman" w:cs="Times New Roman"/>
          <w:b/>
          <w:sz w:val="24"/>
          <w:szCs w:val="24"/>
        </w:rPr>
        <w:t>increase the performance and interest</w:t>
      </w:r>
      <w:r w:rsidRPr="00C91E3C">
        <w:rPr>
          <w:rFonts w:ascii="Times New Roman" w:hAnsi="Times New Roman" w:cs="Times New Roman"/>
          <w:sz w:val="24"/>
          <w:szCs w:val="24"/>
        </w:rPr>
        <w:t xml:space="preserve"> among learning disability students in vocational school. Accordingly, there have no studies conducted on the application of </w:t>
      </w:r>
      <w:proofErr w:type="spellStart"/>
      <w:r w:rsidRPr="00C91E3C">
        <w:rPr>
          <w:rFonts w:ascii="Times New Roman" w:hAnsi="Times New Roman" w:cs="Times New Roman"/>
          <w:sz w:val="24"/>
          <w:szCs w:val="24"/>
        </w:rPr>
        <w:t>Youtube</w:t>
      </w:r>
      <w:proofErr w:type="spellEnd"/>
      <w:r w:rsidRPr="00C91E3C">
        <w:rPr>
          <w:rFonts w:ascii="Times New Roman" w:hAnsi="Times New Roman" w:cs="Times New Roman"/>
          <w:sz w:val="24"/>
          <w:szCs w:val="24"/>
        </w:rPr>
        <w:t xml:space="preserve"> in learning hair-styling among learning disability students. The objective of this study is to </w:t>
      </w:r>
      <w:r w:rsidRPr="00C91E3C">
        <w:rPr>
          <w:rFonts w:ascii="Times New Roman" w:hAnsi="Times New Roman" w:cs="Times New Roman"/>
          <w:b/>
          <w:sz w:val="24"/>
          <w:szCs w:val="24"/>
        </w:rPr>
        <w:t xml:space="preserve">enhance the students’ performance in hair styling </w:t>
      </w:r>
      <w:r w:rsidRPr="00C91E3C">
        <w:rPr>
          <w:rFonts w:ascii="Times New Roman" w:hAnsi="Times New Roman" w:cs="Times New Roman"/>
          <w:sz w:val="24"/>
          <w:szCs w:val="24"/>
        </w:rPr>
        <w:t xml:space="preserve">after using </w:t>
      </w:r>
      <w:proofErr w:type="spellStart"/>
      <w:r w:rsidRPr="00C91E3C">
        <w:rPr>
          <w:rFonts w:ascii="Times New Roman" w:hAnsi="Times New Roman" w:cs="Times New Roman"/>
          <w:b/>
          <w:sz w:val="24"/>
          <w:szCs w:val="24"/>
        </w:rPr>
        <w:t>Youtube</w:t>
      </w:r>
      <w:proofErr w:type="spellEnd"/>
      <w:r w:rsidRPr="00C91E3C">
        <w:rPr>
          <w:rFonts w:ascii="Times New Roman" w:hAnsi="Times New Roman" w:cs="Times New Roman"/>
          <w:b/>
          <w:sz w:val="24"/>
          <w:szCs w:val="24"/>
        </w:rPr>
        <w:t xml:space="preserve"> </w:t>
      </w:r>
      <w:r w:rsidRPr="00C91E3C">
        <w:rPr>
          <w:rFonts w:ascii="Times New Roman" w:hAnsi="Times New Roman" w:cs="Times New Roman"/>
          <w:sz w:val="24"/>
          <w:szCs w:val="24"/>
        </w:rPr>
        <w:t xml:space="preserve">and so identity the students’ interest in learning hair-styling skills. </w:t>
      </w:r>
      <w:proofErr w:type="spellStart"/>
      <w:r w:rsidRPr="00C91E3C">
        <w:rPr>
          <w:rFonts w:ascii="Times New Roman" w:hAnsi="Times New Roman" w:cs="Times New Roman"/>
          <w:sz w:val="24"/>
          <w:szCs w:val="24"/>
        </w:rPr>
        <w:t>Youtube</w:t>
      </w:r>
      <w:proofErr w:type="spellEnd"/>
      <w:r w:rsidRPr="00C91E3C">
        <w:rPr>
          <w:rFonts w:ascii="Times New Roman" w:hAnsi="Times New Roman" w:cs="Times New Roman"/>
          <w:sz w:val="24"/>
          <w:szCs w:val="24"/>
        </w:rPr>
        <w:t xml:space="preserve"> was used towards 10 students in</w:t>
      </w:r>
      <w:r w:rsidR="00541344" w:rsidRPr="00C91E3C">
        <w:rPr>
          <w:rFonts w:ascii="Times New Roman" w:hAnsi="Times New Roman" w:cs="Times New Roman"/>
          <w:sz w:val="24"/>
          <w:szCs w:val="24"/>
        </w:rPr>
        <w:t xml:space="preserve"> </w:t>
      </w:r>
      <w:r w:rsidRPr="00C91E3C">
        <w:rPr>
          <w:rFonts w:ascii="Times New Roman" w:hAnsi="Times New Roman" w:cs="Times New Roman"/>
          <w:sz w:val="24"/>
          <w:szCs w:val="24"/>
        </w:rPr>
        <w:t xml:space="preserve">a </w:t>
      </w:r>
      <w:r w:rsidRPr="00C91E3C">
        <w:rPr>
          <w:rFonts w:ascii="Times New Roman" w:hAnsi="Times New Roman" w:cs="Times New Roman"/>
          <w:b/>
          <w:sz w:val="24"/>
          <w:szCs w:val="24"/>
        </w:rPr>
        <w:t>single group is pre and p</w:t>
      </w:r>
      <w:r w:rsidR="00541344" w:rsidRPr="00C91E3C">
        <w:rPr>
          <w:rFonts w:ascii="Times New Roman" w:hAnsi="Times New Roman" w:cs="Times New Roman"/>
          <w:b/>
          <w:sz w:val="24"/>
          <w:szCs w:val="24"/>
        </w:rPr>
        <w:t>a</w:t>
      </w:r>
      <w:r w:rsidRPr="00C91E3C">
        <w:rPr>
          <w:rFonts w:ascii="Times New Roman" w:hAnsi="Times New Roman" w:cs="Times New Roman"/>
          <w:b/>
          <w:sz w:val="24"/>
          <w:szCs w:val="24"/>
        </w:rPr>
        <w:t>st-test research designs</w:t>
      </w:r>
      <w:r w:rsidRPr="00C91E3C">
        <w:rPr>
          <w:rFonts w:ascii="Times New Roman" w:hAnsi="Times New Roman" w:cs="Times New Roman"/>
          <w:sz w:val="24"/>
          <w:szCs w:val="24"/>
        </w:rPr>
        <w:t xml:space="preserve">. The findings proved that </w:t>
      </w:r>
      <w:proofErr w:type="spellStart"/>
      <w:r w:rsidRPr="00C91E3C">
        <w:rPr>
          <w:rFonts w:ascii="Times New Roman" w:hAnsi="Times New Roman" w:cs="Times New Roman"/>
          <w:sz w:val="24"/>
          <w:szCs w:val="24"/>
        </w:rPr>
        <w:t>Youtube</w:t>
      </w:r>
      <w:proofErr w:type="spellEnd"/>
      <w:r w:rsidRPr="00C91E3C">
        <w:rPr>
          <w:rFonts w:ascii="Times New Roman" w:hAnsi="Times New Roman" w:cs="Times New Roman"/>
          <w:sz w:val="24"/>
          <w:szCs w:val="24"/>
        </w:rPr>
        <w:t xml:space="preserve"> has </w:t>
      </w:r>
      <w:r w:rsidRPr="00C91E3C">
        <w:rPr>
          <w:rFonts w:ascii="Times New Roman" w:hAnsi="Times New Roman" w:cs="Times New Roman"/>
          <w:b/>
          <w:sz w:val="24"/>
          <w:szCs w:val="24"/>
        </w:rPr>
        <w:t>high potential as an instructional tool in teaching hair-styling skills</w:t>
      </w:r>
      <w:r w:rsidRPr="00C91E3C">
        <w:rPr>
          <w:rFonts w:ascii="Times New Roman" w:hAnsi="Times New Roman" w:cs="Times New Roman"/>
          <w:sz w:val="24"/>
          <w:szCs w:val="24"/>
        </w:rPr>
        <w:t>, in line with the current trends of Blended Learning in education.</w:t>
      </w:r>
    </w:p>
    <w:p w:rsidR="001E495B" w:rsidRPr="00C91E3C" w:rsidRDefault="001E495B" w:rsidP="00C91E3C">
      <w:pPr>
        <w:spacing w:line="360" w:lineRule="auto"/>
        <w:ind w:firstLine="720"/>
        <w:jc w:val="both"/>
        <w:rPr>
          <w:rFonts w:ascii="Times New Roman" w:hAnsi="Times New Roman" w:cs="Times New Roman"/>
          <w:sz w:val="24"/>
          <w:szCs w:val="24"/>
        </w:rPr>
      </w:pPr>
      <w:proofErr w:type="spellStart"/>
      <w:r w:rsidRPr="00C91E3C">
        <w:rPr>
          <w:rFonts w:ascii="Times New Roman" w:hAnsi="Times New Roman" w:cs="Times New Roman"/>
          <w:sz w:val="24"/>
          <w:szCs w:val="24"/>
        </w:rPr>
        <w:t>Youtube</w:t>
      </w:r>
      <w:proofErr w:type="spellEnd"/>
      <w:r w:rsidRPr="00C91E3C">
        <w:rPr>
          <w:rFonts w:ascii="Times New Roman" w:hAnsi="Times New Roman" w:cs="Times New Roman"/>
          <w:sz w:val="24"/>
          <w:szCs w:val="24"/>
        </w:rPr>
        <w:t xml:space="preserve"> has been used in vocational education. Which provides online access in vast quantities of free public video in a broad spectrum of topics. This research emphasises on </w:t>
      </w:r>
      <w:r w:rsidRPr="00C91E3C">
        <w:rPr>
          <w:rFonts w:ascii="Times New Roman" w:hAnsi="Times New Roman" w:cs="Times New Roman"/>
          <w:b/>
          <w:sz w:val="24"/>
          <w:szCs w:val="24"/>
        </w:rPr>
        <w:t>student-</w:t>
      </w:r>
      <w:proofErr w:type="spellStart"/>
      <w:r w:rsidRPr="00C91E3C">
        <w:rPr>
          <w:rFonts w:ascii="Times New Roman" w:hAnsi="Times New Roman" w:cs="Times New Roman"/>
          <w:b/>
          <w:sz w:val="24"/>
          <w:szCs w:val="24"/>
        </w:rPr>
        <w:t>centered</w:t>
      </w:r>
      <w:proofErr w:type="spellEnd"/>
      <w:r w:rsidRPr="00C91E3C">
        <w:rPr>
          <w:rFonts w:ascii="Times New Roman" w:hAnsi="Times New Roman" w:cs="Times New Roman"/>
          <w:b/>
          <w:sz w:val="24"/>
          <w:szCs w:val="24"/>
        </w:rPr>
        <w:t xml:space="preserve"> instructional method</w:t>
      </w:r>
      <w:r w:rsidRPr="00C91E3C">
        <w:rPr>
          <w:rFonts w:ascii="Times New Roman" w:hAnsi="Times New Roman" w:cs="Times New Roman"/>
          <w:sz w:val="24"/>
          <w:szCs w:val="24"/>
        </w:rPr>
        <w:t xml:space="preserve"> that implements the </w:t>
      </w:r>
      <w:r w:rsidRPr="00C91E3C">
        <w:rPr>
          <w:rFonts w:ascii="Times New Roman" w:hAnsi="Times New Roman" w:cs="Times New Roman"/>
          <w:b/>
          <w:sz w:val="24"/>
          <w:szCs w:val="24"/>
        </w:rPr>
        <w:t xml:space="preserve">Case Based Learning </w:t>
      </w:r>
      <w:r w:rsidR="00541344" w:rsidRPr="00C91E3C">
        <w:rPr>
          <w:rFonts w:ascii="Times New Roman" w:hAnsi="Times New Roman" w:cs="Times New Roman"/>
          <w:b/>
          <w:sz w:val="24"/>
          <w:szCs w:val="24"/>
        </w:rPr>
        <w:t>(</w:t>
      </w:r>
      <w:r w:rsidRPr="00C91E3C">
        <w:rPr>
          <w:rFonts w:ascii="Times New Roman" w:hAnsi="Times New Roman" w:cs="Times New Roman"/>
          <w:b/>
          <w:sz w:val="24"/>
          <w:szCs w:val="24"/>
        </w:rPr>
        <w:t xml:space="preserve">CBL) approaches </w:t>
      </w:r>
      <w:r w:rsidRPr="00C91E3C">
        <w:rPr>
          <w:rFonts w:ascii="Times New Roman" w:hAnsi="Times New Roman" w:cs="Times New Roman"/>
          <w:sz w:val="24"/>
          <w:szCs w:val="24"/>
        </w:rPr>
        <w:t xml:space="preserve">in accordance with </w:t>
      </w:r>
      <w:r w:rsidRPr="00C91E3C">
        <w:rPr>
          <w:rFonts w:ascii="Times New Roman" w:hAnsi="Times New Roman" w:cs="Times New Roman"/>
          <w:b/>
          <w:i/>
          <w:sz w:val="24"/>
          <w:szCs w:val="24"/>
        </w:rPr>
        <w:t>NALI</w:t>
      </w:r>
      <w:r w:rsidRPr="00C91E3C">
        <w:rPr>
          <w:rFonts w:ascii="Times New Roman" w:hAnsi="Times New Roman" w:cs="Times New Roman"/>
          <w:sz w:val="24"/>
          <w:szCs w:val="24"/>
        </w:rPr>
        <w:t xml:space="preserve">. Many researches used </w:t>
      </w:r>
      <w:proofErr w:type="spellStart"/>
      <w:r w:rsidRPr="00C91E3C">
        <w:rPr>
          <w:rFonts w:ascii="Times New Roman" w:hAnsi="Times New Roman" w:cs="Times New Roman"/>
          <w:b/>
          <w:sz w:val="24"/>
          <w:szCs w:val="24"/>
        </w:rPr>
        <w:t>Youtube</w:t>
      </w:r>
      <w:proofErr w:type="spellEnd"/>
      <w:r w:rsidRPr="00C91E3C">
        <w:rPr>
          <w:rFonts w:ascii="Times New Roman" w:hAnsi="Times New Roman" w:cs="Times New Roman"/>
          <w:b/>
          <w:sz w:val="24"/>
          <w:szCs w:val="24"/>
        </w:rPr>
        <w:t xml:space="preserve"> </w:t>
      </w:r>
      <w:r w:rsidRPr="00C91E3C">
        <w:rPr>
          <w:rFonts w:ascii="Times New Roman" w:hAnsi="Times New Roman" w:cs="Times New Roman"/>
          <w:sz w:val="24"/>
          <w:szCs w:val="24"/>
        </w:rPr>
        <w:t xml:space="preserve">in mainstream </w:t>
      </w:r>
      <w:r w:rsidRPr="00C91E3C">
        <w:rPr>
          <w:rFonts w:ascii="Times New Roman" w:hAnsi="Times New Roman" w:cs="Times New Roman"/>
          <w:b/>
          <w:sz w:val="24"/>
          <w:szCs w:val="24"/>
        </w:rPr>
        <w:t xml:space="preserve">education </w:t>
      </w:r>
      <w:r w:rsidRPr="00C91E3C">
        <w:rPr>
          <w:rFonts w:ascii="Times New Roman" w:hAnsi="Times New Roman" w:cs="Times New Roman"/>
          <w:sz w:val="24"/>
          <w:szCs w:val="24"/>
        </w:rPr>
        <w:t xml:space="preserve">rather than special need education. The students have become more </w:t>
      </w:r>
      <w:r w:rsidRPr="00C91E3C">
        <w:rPr>
          <w:rFonts w:ascii="Times New Roman" w:hAnsi="Times New Roman" w:cs="Times New Roman"/>
          <w:b/>
          <w:sz w:val="24"/>
          <w:szCs w:val="24"/>
        </w:rPr>
        <w:t xml:space="preserve">productive, creative, and innovative </w:t>
      </w:r>
      <w:r w:rsidRPr="00C91E3C">
        <w:rPr>
          <w:rFonts w:ascii="Times New Roman" w:hAnsi="Times New Roman" w:cs="Times New Roman"/>
          <w:sz w:val="24"/>
          <w:szCs w:val="24"/>
        </w:rPr>
        <w:t xml:space="preserve">when </w:t>
      </w:r>
      <w:proofErr w:type="spellStart"/>
      <w:r w:rsidRPr="00C91E3C">
        <w:rPr>
          <w:rFonts w:ascii="Times New Roman" w:hAnsi="Times New Roman" w:cs="Times New Roman"/>
          <w:sz w:val="24"/>
          <w:szCs w:val="24"/>
        </w:rPr>
        <w:t>Youtube</w:t>
      </w:r>
      <w:proofErr w:type="spellEnd"/>
      <w:r w:rsidRPr="00C91E3C">
        <w:rPr>
          <w:rFonts w:ascii="Times New Roman" w:hAnsi="Times New Roman" w:cs="Times New Roman"/>
          <w:sz w:val="24"/>
          <w:szCs w:val="24"/>
        </w:rPr>
        <w:t xml:space="preserve"> was adopted in T&amp;L activities. </w:t>
      </w:r>
      <w:r w:rsidRPr="00C91E3C">
        <w:rPr>
          <w:rFonts w:ascii="Times New Roman" w:hAnsi="Times New Roman" w:cs="Times New Roman"/>
          <w:b/>
          <w:sz w:val="24"/>
          <w:szCs w:val="24"/>
        </w:rPr>
        <w:t xml:space="preserve">CBL </w:t>
      </w:r>
      <w:r w:rsidRPr="00C91E3C">
        <w:rPr>
          <w:rFonts w:ascii="Times New Roman" w:hAnsi="Times New Roman" w:cs="Times New Roman"/>
          <w:sz w:val="24"/>
          <w:szCs w:val="24"/>
        </w:rPr>
        <w:t xml:space="preserve">is </w:t>
      </w:r>
      <w:r w:rsidRPr="00C91E3C">
        <w:rPr>
          <w:rFonts w:ascii="Times New Roman" w:hAnsi="Times New Roman" w:cs="Times New Roman"/>
          <w:b/>
          <w:sz w:val="24"/>
          <w:szCs w:val="24"/>
        </w:rPr>
        <w:t xml:space="preserve">proven </w:t>
      </w:r>
      <w:r w:rsidRPr="00C91E3C">
        <w:rPr>
          <w:rFonts w:ascii="Times New Roman" w:hAnsi="Times New Roman" w:cs="Times New Roman"/>
          <w:sz w:val="24"/>
          <w:szCs w:val="24"/>
        </w:rPr>
        <w:t xml:space="preserve">able to engage students in </w:t>
      </w:r>
      <w:r w:rsidRPr="00C91E3C">
        <w:rPr>
          <w:rFonts w:ascii="Times New Roman" w:hAnsi="Times New Roman" w:cs="Times New Roman"/>
          <w:b/>
          <w:sz w:val="24"/>
          <w:szCs w:val="24"/>
        </w:rPr>
        <w:t xml:space="preserve">active learning </w:t>
      </w:r>
      <w:r w:rsidR="004A2094" w:rsidRPr="00C91E3C">
        <w:rPr>
          <w:rFonts w:ascii="Times New Roman" w:hAnsi="Times New Roman" w:cs="Times New Roman"/>
          <w:sz w:val="24"/>
          <w:szCs w:val="24"/>
        </w:rPr>
        <w:t>and</w:t>
      </w:r>
      <w:r w:rsidRPr="00C91E3C">
        <w:rPr>
          <w:rFonts w:ascii="Times New Roman" w:hAnsi="Times New Roman" w:cs="Times New Roman"/>
          <w:sz w:val="24"/>
          <w:szCs w:val="24"/>
        </w:rPr>
        <w:t xml:space="preserve"> in </w:t>
      </w:r>
      <w:r w:rsidRPr="00C91E3C">
        <w:rPr>
          <w:rFonts w:ascii="Times New Roman" w:hAnsi="Times New Roman" w:cs="Times New Roman"/>
          <w:b/>
          <w:sz w:val="24"/>
          <w:szCs w:val="24"/>
        </w:rPr>
        <w:t>solving problem creatively and collaboratively</w:t>
      </w:r>
      <w:r w:rsidRPr="00C91E3C">
        <w:rPr>
          <w:rFonts w:ascii="Times New Roman" w:hAnsi="Times New Roman" w:cs="Times New Roman"/>
          <w:sz w:val="24"/>
          <w:szCs w:val="24"/>
        </w:rPr>
        <w:t xml:space="preserve">. The students will able to </w:t>
      </w:r>
      <w:r w:rsidRPr="00C91E3C">
        <w:rPr>
          <w:rFonts w:ascii="Times New Roman" w:hAnsi="Times New Roman" w:cs="Times New Roman"/>
          <w:b/>
          <w:sz w:val="24"/>
          <w:szCs w:val="24"/>
        </w:rPr>
        <w:t xml:space="preserve">understand the </w:t>
      </w:r>
      <w:r w:rsidRPr="00C91E3C">
        <w:rPr>
          <w:rFonts w:ascii="Times New Roman" w:hAnsi="Times New Roman" w:cs="Times New Roman"/>
          <w:sz w:val="24"/>
          <w:szCs w:val="24"/>
        </w:rPr>
        <w:t xml:space="preserve">problem better when they use different sources to get the answers, which involve </w:t>
      </w:r>
      <w:r w:rsidRPr="00C91E3C">
        <w:rPr>
          <w:rFonts w:ascii="Times New Roman" w:hAnsi="Times New Roman" w:cs="Times New Roman"/>
          <w:b/>
          <w:sz w:val="24"/>
          <w:szCs w:val="24"/>
        </w:rPr>
        <w:t xml:space="preserve">critical thinking, </w:t>
      </w:r>
      <w:r w:rsidRPr="00C91E3C">
        <w:rPr>
          <w:rFonts w:ascii="Times New Roman" w:hAnsi="Times New Roman" w:cs="Times New Roman"/>
          <w:sz w:val="24"/>
          <w:szCs w:val="24"/>
        </w:rPr>
        <w:t xml:space="preserve">and simultaneously able to </w:t>
      </w:r>
      <w:r w:rsidRPr="00C91E3C">
        <w:rPr>
          <w:rFonts w:ascii="Times New Roman" w:hAnsi="Times New Roman" w:cs="Times New Roman"/>
          <w:b/>
          <w:sz w:val="24"/>
          <w:szCs w:val="24"/>
        </w:rPr>
        <w:t>improve their soft skills, engaging problem-solvers,</w:t>
      </w:r>
      <w:r w:rsidRPr="00C91E3C">
        <w:rPr>
          <w:rFonts w:ascii="Times New Roman" w:hAnsi="Times New Roman" w:cs="Times New Roman"/>
          <w:sz w:val="24"/>
          <w:szCs w:val="24"/>
        </w:rPr>
        <w:t xml:space="preserve"> as well as continuous and </w:t>
      </w:r>
      <w:r w:rsidRPr="00C91E3C">
        <w:rPr>
          <w:rFonts w:ascii="Times New Roman" w:hAnsi="Times New Roman" w:cs="Times New Roman"/>
          <w:b/>
          <w:sz w:val="24"/>
          <w:szCs w:val="24"/>
        </w:rPr>
        <w:t>self-directed learners</w:t>
      </w:r>
      <w:r w:rsidRPr="00C91E3C">
        <w:rPr>
          <w:rFonts w:ascii="Times New Roman" w:hAnsi="Times New Roman" w:cs="Times New Roman"/>
          <w:sz w:val="24"/>
          <w:szCs w:val="24"/>
        </w:rPr>
        <w:t xml:space="preserve">. At the same time, it will also </w:t>
      </w:r>
      <w:r w:rsidRPr="00C91E3C">
        <w:rPr>
          <w:rFonts w:ascii="Times New Roman" w:hAnsi="Times New Roman" w:cs="Times New Roman"/>
          <w:b/>
          <w:sz w:val="24"/>
          <w:szCs w:val="24"/>
        </w:rPr>
        <w:t xml:space="preserve">foster the development of students’ thinking </w:t>
      </w:r>
      <w:r w:rsidRPr="00C91E3C">
        <w:rPr>
          <w:rFonts w:ascii="Times New Roman" w:hAnsi="Times New Roman" w:cs="Times New Roman"/>
          <w:sz w:val="24"/>
          <w:szCs w:val="24"/>
        </w:rPr>
        <w:t xml:space="preserve">and </w:t>
      </w:r>
      <w:r w:rsidRPr="00C91E3C">
        <w:rPr>
          <w:rFonts w:ascii="Times New Roman" w:hAnsi="Times New Roman" w:cs="Times New Roman"/>
          <w:b/>
          <w:sz w:val="24"/>
          <w:szCs w:val="24"/>
          <w:lang w:val="en-US"/>
        </w:rPr>
        <w:t>improve their abilities in learning</w:t>
      </w:r>
      <w:r w:rsidRPr="00C91E3C">
        <w:rPr>
          <w:rFonts w:ascii="Times New Roman" w:hAnsi="Times New Roman" w:cs="Times New Roman"/>
          <w:sz w:val="24"/>
          <w:szCs w:val="24"/>
          <w:lang w:val="en-US"/>
        </w:rPr>
        <w:t xml:space="preserve">. CBL has also proven able to </w:t>
      </w:r>
      <w:r w:rsidRPr="00C91E3C">
        <w:rPr>
          <w:rFonts w:ascii="Times New Roman" w:hAnsi="Times New Roman" w:cs="Times New Roman"/>
          <w:b/>
          <w:sz w:val="24"/>
          <w:szCs w:val="24"/>
          <w:lang w:val="en-US"/>
        </w:rPr>
        <w:t xml:space="preserve">facilitate thinking </w:t>
      </w:r>
      <w:r w:rsidRPr="00C91E3C">
        <w:rPr>
          <w:rFonts w:ascii="Times New Roman" w:hAnsi="Times New Roman" w:cs="Times New Roman"/>
          <w:sz w:val="24"/>
          <w:szCs w:val="24"/>
          <w:lang w:val="en-US"/>
        </w:rPr>
        <w:t xml:space="preserve">and </w:t>
      </w:r>
      <w:r w:rsidRPr="00C91E3C">
        <w:rPr>
          <w:rFonts w:ascii="Times New Roman" w:hAnsi="Times New Roman" w:cs="Times New Roman"/>
          <w:b/>
          <w:sz w:val="24"/>
          <w:szCs w:val="24"/>
          <w:lang w:val="en-US"/>
        </w:rPr>
        <w:t>problem solving</w:t>
      </w:r>
      <w:r w:rsidRPr="00C91E3C">
        <w:rPr>
          <w:rFonts w:ascii="Times New Roman" w:hAnsi="Times New Roman" w:cs="Times New Roman"/>
          <w:b/>
          <w:sz w:val="24"/>
          <w:szCs w:val="24"/>
        </w:rPr>
        <w:t xml:space="preserve">, assist the mastery learning, inspiring, </w:t>
      </w:r>
      <w:r w:rsidRPr="00C91E3C">
        <w:rPr>
          <w:rFonts w:ascii="Times New Roman" w:hAnsi="Times New Roman" w:cs="Times New Roman"/>
          <w:sz w:val="24"/>
          <w:szCs w:val="24"/>
        </w:rPr>
        <w:t xml:space="preserve">and </w:t>
      </w:r>
      <w:r w:rsidRPr="00C91E3C">
        <w:rPr>
          <w:rFonts w:ascii="Times New Roman" w:hAnsi="Times New Roman" w:cs="Times New Roman"/>
          <w:b/>
          <w:sz w:val="24"/>
          <w:szCs w:val="24"/>
        </w:rPr>
        <w:t>engaging the students</w:t>
      </w:r>
    </w:p>
    <w:p w:rsidR="001E495B" w:rsidRPr="00C91E3C" w:rsidRDefault="005668D1" w:rsidP="00C91E3C">
      <w:pPr>
        <w:spacing w:line="360" w:lineRule="auto"/>
        <w:jc w:val="both"/>
        <w:rPr>
          <w:rFonts w:ascii="Times New Roman" w:hAnsi="Times New Roman" w:cs="Times New Roman"/>
          <w:sz w:val="24"/>
          <w:szCs w:val="24"/>
        </w:rPr>
      </w:pPr>
      <w:r w:rsidRPr="00C91E3C">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margin">
                  <wp:posOffset>2866390</wp:posOffset>
                </wp:positionH>
                <wp:positionV relativeFrom="paragraph">
                  <wp:posOffset>85090</wp:posOffset>
                </wp:positionV>
                <wp:extent cx="2727960" cy="3886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727960" cy="388620"/>
                        </a:xfrm>
                        <a:prstGeom prst="rect">
                          <a:avLst/>
                        </a:prstGeom>
                        <a:noFill/>
                        <a:ln>
                          <a:noFill/>
                        </a:ln>
                      </wps:spPr>
                      <wps:txbx>
                        <w:txbxContent>
                          <w:p w:rsidR="001E495B" w:rsidRDefault="001E495B" w:rsidP="001E495B">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CBL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32" type="#_x0000_t202" style="position:absolute;left:0;text-align:left;margin-left:225.7pt;margin-top:6.7pt;width:214.8pt;height:30.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" filled="f" stroked="f">
                <v:textbox>
                  <w:txbxContent>
                    <w:p w:rsidR="001E495B" w:rsidRDefault="001E495B" w:rsidP="001E495B">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CBL PROCESS</w:t>
                      </w:r>
                    </w:p>
                  </w:txbxContent>
                </v:textbox>
                <w10:wrap anchorx="margin"/>
              </v:shape>
            </w:pict>
          </mc:Fallback>
        </mc:AlternateContent>
      </w:r>
      <w:r w:rsidRPr="00C91E3C">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2598420</wp:posOffset>
                </wp:positionH>
                <wp:positionV relativeFrom="paragraph">
                  <wp:posOffset>8890</wp:posOffset>
                </wp:positionV>
                <wp:extent cx="3299460" cy="2301240"/>
                <wp:effectExtent l="0" t="0" r="15240" b="22860"/>
                <wp:wrapNone/>
                <wp:docPr id="38" name="Rectangle: Rounded Corners 38"/>
                <wp:cNvGraphicFramePr/>
                <a:graphic xmlns:a="http://schemas.openxmlformats.org/drawingml/2006/main">
                  <a:graphicData uri="http://schemas.microsoft.com/office/word/2010/wordprocessingShape">
                    <wps:wsp>
                      <wps:cNvSpPr/>
                      <wps:spPr>
                        <a:xfrm>
                          <a:off x="0" y="0"/>
                          <a:ext cx="3299460" cy="230124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1E495B" w:rsidRDefault="001E495B" w:rsidP="001E49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Rounded Corners 38" o:spid="_x0000_s1033" style="position:absolute;left:0;text-align:left;margin-left:204.6pt;margin-top:.7pt;width:259.8pt;height:18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" fillcolor="white [3201]" strokecolor="red" strokeweight="1pt">
                <v:stroke joinstyle="miter"/>
                <v:textbox>
                  <w:txbxContent>
                    <w:p w:rsidR="001E495B" w:rsidRDefault="001E495B" w:rsidP="001E495B"/>
                  </w:txbxContent>
                </v:textbox>
              </v:roundrect>
            </w:pict>
          </mc:Fallback>
        </mc:AlternateContent>
      </w:r>
      <w:r w:rsidR="001E495B" w:rsidRPr="00C91E3C">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7620</wp:posOffset>
                </wp:positionH>
                <wp:positionV relativeFrom="paragraph">
                  <wp:posOffset>39370</wp:posOffset>
                </wp:positionV>
                <wp:extent cx="2453640" cy="411480"/>
                <wp:effectExtent l="0" t="0" r="22860" b="26670"/>
                <wp:wrapNone/>
                <wp:docPr id="40" name="Rectangle: Rounded Corners 40"/>
                <wp:cNvGraphicFramePr/>
                <a:graphic xmlns:a="http://schemas.openxmlformats.org/drawingml/2006/main">
                  <a:graphicData uri="http://schemas.microsoft.com/office/word/2010/wordprocessingShape">
                    <wps:wsp>
                      <wps:cNvSpPr/>
                      <wps:spPr>
                        <a:xfrm>
                          <a:off x="0" y="0"/>
                          <a:ext cx="2453640" cy="411480"/>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1E495B" w:rsidRDefault="001E495B" w:rsidP="001E495B">
                            <w:pPr>
                              <w:jc w:val="center"/>
                            </w:pPr>
                            <w:r>
                              <w:t>Novelty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0" o:spid="_x0000_s1034" style="position:absolute;left:0;text-align:left;margin-left:.6pt;margin-top:3.1pt;width:193.2pt;height:3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" fillcolor="#4472c4 [3204]" strokecolor="white [3201]" strokeweight="1.5pt">
                <v:stroke joinstyle="miter"/>
                <v:textbox>
                  <w:txbxContent>
                    <w:p w:rsidR="001E495B" w:rsidRDefault="001E495B" w:rsidP="001E495B">
                      <w:pPr>
                        <w:jc w:val="center"/>
                      </w:pPr>
                      <w:r>
                        <w:t>Novelty</w:t>
                      </w:r>
                    </w:p>
                  </w:txbxContent>
                </v:textbox>
              </v:roundrect>
            </w:pict>
          </mc:Fallback>
        </mc:AlternateContent>
      </w:r>
    </w:p>
    <w:p w:rsidR="001E495B" w:rsidRPr="00C91E3C" w:rsidRDefault="005668D1" w:rsidP="00C91E3C">
      <w:pPr>
        <w:spacing w:line="360" w:lineRule="auto"/>
        <w:jc w:val="both"/>
        <w:rPr>
          <w:rFonts w:ascii="Times New Roman" w:hAnsi="Times New Roman" w:cs="Times New Roman"/>
          <w:b/>
          <w:sz w:val="24"/>
          <w:szCs w:val="24"/>
        </w:rPr>
      </w:pPr>
      <w:r w:rsidRPr="00C91E3C">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157480</wp:posOffset>
                </wp:positionV>
                <wp:extent cx="2453640" cy="1036320"/>
                <wp:effectExtent l="0" t="0" r="22860" b="11430"/>
                <wp:wrapNone/>
                <wp:docPr id="39" name="Text Box 39"/>
                <wp:cNvGraphicFramePr/>
                <a:graphic xmlns:a="http://schemas.openxmlformats.org/drawingml/2006/main">
                  <a:graphicData uri="http://schemas.microsoft.com/office/word/2010/wordprocessingShape">
                    <wps:wsp>
                      <wps:cNvSpPr txBox="1"/>
                      <wps:spPr>
                        <a:xfrm>
                          <a:off x="0" y="0"/>
                          <a:ext cx="2453640" cy="1036320"/>
                        </a:xfrm>
                        <a:prstGeom prst="rect">
                          <a:avLst/>
                        </a:prstGeom>
                        <a:solidFill>
                          <a:schemeClr val="lt1"/>
                        </a:solidFill>
                        <a:ln w="6350">
                          <a:solidFill>
                            <a:prstClr val="black"/>
                          </a:solidFill>
                        </a:ln>
                      </wps:spPr>
                      <wps:txbx>
                        <w:txbxContent>
                          <w:p w:rsidR="001E495B" w:rsidRDefault="001E495B" w:rsidP="001E495B">
                            <w:pPr>
                              <w:pStyle w:val="ListParagraph"/>
                              <w:numPr>
                                <w:ilvl w:val="0"/>
                                <w:numId w:val="3"/>
                              </w:numPr>
                              <w:spacing w:line="256" w:lineRule="auto"/>
                            </w:pPr>
                            <w:r>
                              <w:t xml:space="preserve">Application of </w:t>
                            </w:r>
                            <w:r>
                              <w:t>Youtube among learning Disability Students</w:t>
                            </w:r>
                          </w:p>
                          <w:p w:rsidR="001E495B" w:rsidRDefault="001E495B" w:rsidP="001E495B">
                            <w:pPr>
                              <w:pStyle w:val="ListParagraph"/>
                              <w:numPr>
                                <w:ilvl w:val="0"/>
                                <w:numId w:val="3"/>
                              </w:numPr>
                              <w:spacing w:line="256" w:lineRule="auto"/>
                            </w:pPr>
                            <w:r>
                              <w:t>Applied Theory Gagne Nine Steps (1985) and Theory Interest Hidi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left:0;text-align:left;margin-left:1.2pt;margin-top:12.4pt;width:193.2pt;height:8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" fillcolor="white [3201]" strokeweight=".5pt">
                <v:textbox>
                  <w:txbxContent>
                    <w:p w:rsidR="001E495B" w:rsidRDefault="001E495B" w:rsidP="001E495B">
                      <w:pPr>
                        <w:pStyle w:val="ListParagraph"/>
                        <w:numPr>
                          <w:ilvl w:val="0"/>
                          <w:numId w:val="3"/>
                        </w:numPr>
                        <w:spacing w:line="256" w:lineRule="auto"/>
                      </w:pPr>
                      <w:r>
                        <w:t xml:space="preserve">Application of </w:t>
                      </w:r>
                      <w:r>
                        <w:t>Youtube among learning Disability Students</w:t>
                      </w:r>
                    </w:p>
                    <w:p w:rsidR="001E495B" w:rsidRDefault="001E495B" w:rsidP="001E495B">
                      <w:pPr>
                        <w:pStyle w:val="ListParagraph"/>
                        <w:numPr>
                          <w:ilvl w:val="0"/>
                          <w:numId w:val="3"/>
                        </w:numPr>
                        <w:spacing w:line="256" w:lineRule="auto"/>
                      </w:pPr>
                      <w:r>
                        <w:t>Applied Theory Gagne Nine Steps (1985) and Theory Interest Hidi (2006)</w:t>
                      </w:r>
                    </w:p>
                  </w:txbxContent>
                </v:textbox>
              </v:shape>
            </w:pict>
          </mc:Fallback>
        </mc:AlternateContent>
      </w:r>
      <w:r w:rsidR="00541344" w:rsidRPr="00C91E3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F7C4177" wp14:editId="0CE855E3">
                <wp:simplePos x="0" y="0"/>
                <wp:positionH relativeFrom="margin">
                  <wp:align>right</wp:align>
                </wp:positionH>
                <wp:positionV relativeFrom="paragraph">
                  <wp:posOffset>172720</wp:posOffset>
                </wp:positionV>
                <wp:extent cx="3009900" cy="1539240"/>
                <wp:effectExtent l="0" t="0" r="19050" b="22860"/>
                <wp:wrapNone/>
                <wp:docPr id="41" name="Text Box 41"/>
                <wp:cNvGraphicFramePr/>
                <a:graphic xmlns:a="http://schemas.openxmlformats.org/drawingml/2006/main">
                  <a:graphicData uri="http://schemas.microsoft.com/office/word/2010/wordprocessingShape">
                    <wps:wsp>
                      <wps:cNvSpPr txBox="1"/>
                      <wps:spPr>
                        <a:xfrm>
                          <a:off x="0" y="0"/>
                          <a:ext cx="3009900" cy="1539240"/>
                        </a:xfrm>
                        <a:prstGeom prst="rect">
                          <a:avLst/>
                        </a:prstGeom>
                        <a:noFill/>
                        <a:ln w="6350">
                          <a:solidFill>
                            <a:prstClr val="black"/>
                          </a:solidFill>
                        </a:ln>
                      </wps:spPr>
                      <wps:txbx>
                        <w:txbxContent>
                          <w:p w:rsidR="00541344" w:rsidRDefault="00541344" w:rsidP="001E495B">
                            <w:pPr>
                              <w:pStyle w:val="ListParagraph"/>
                              <w:numPr>
                                <w:ilvl w:val="0"/>
                                <w:numId w:val="4"/>
                              </w:numPr>
                              <w:spacing w:line="256" w:lineRule="auto"/>
                            </w:pPr>
                            <w:r>
                              <w:t>Given Case</w:t>
                            </w:r>
                          </w:p>
                          <w:p w:rsidR="00541344" w:rsidRDefault="00541344" w:rsidP="001E495B">
                            <w:pPr>
                              <w:pStyle w:val="ListParagraph"/>
                              <w:numPr>
                                <w:ilvl w:val="0"/>
                                <w:numId w:val="4"/>
                              </w:numPr>
                              <w:spacing w:line="256" w:lineRule="auto"/>
                            </w:pPr>
                            <w:r>
                              <w:t xml:space="preserve">Analysed by Groups &amp; Brainstorming </w:t>
                            </w:r>
                          </w:p>
                          <w:p w:rsidR="00541344" w:rsidRDefault="00541344" w:rsidP="001E495B">
                            <w:pPr>
                              <w:pStyle w:val="ListParagraph"/>
                              <w:numPr>
                                <w:ilvl w:val="0"/>
                                <w:numId w:val="4"/>
                              </w:numPr>
                              <w:spacing w:line="256" w:lineRule="auto"/>
                            </w:pPr>
                            <w:r>
                              <w:t>Formulate Learning Objectives &amp; Find Solutions</w:t>
                            </w:r>
                          </w:p>
                          <w:p w:rsidR="00541344" w:rsidRDefault="00541344" w:rsidP="001E495B">
                            <w:pPr>
                              <w:pStyle w:val="ListParagraph"/>
                              <w:numPr>
                                <w:ilvl w:val="0"/>
                                <w:numId w:val="4"/>
                              </w:numPr>
                              <w:spacing w:line="256" w:lineRule="auto"/>
                            </w:pPr>
                            <w:r>
                              <w:t>Students Share Ideas</w:t>
                            </w:r>
                          </w:p>
                          <w:p w:rsidR="00541344" w:rsidRDefault="00541344" w:rsidP="001E495B">
                            <w:pPr>
                              <w:pStyle w:val="ListParagraph"/>
                              <w:numPr>
                                <w:ilvl w:val="0"/>
                                <w:numId w:val="4"/>
                              </w:numPr>
                              <w:spacing w:line="256" w:lineRule="auto"/>
                            </w:pPr>
                            <w:r>
                              <w:t>Access Students Learning is Multiple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7C4177" id="Text Box 41" o:spid="_x0000_s1036" type="#_x0000_t202" style="position:absolute;left:0;text-align:left;margin-left:185.8pt;margin-top:13.6pt;width:237pt;height:121.2pt;z-index:251685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" filled="f" strokeweight=".5pt">
                <v:textbox>
                  <w:txbxContent>
                    <w:p w:rsidR="00541344" w:rsidRDefault="00541344" w:rsidP="001E495B">
                      <w:pPr>
                        <w:pStyle w:val="ListParagraph"/>
                        <w:numPr>
                          <w:ilvl w:val="0"/>
                          <w:numId w:val="4"/>
                        </w:numPr>
                        <w:spacing w:line="256" w:lineRule="auto"/>
                      </w:pPr>
                      <w:r>
                        <w:t>Given Case</w:t>
                      </w:r>
                    </w:p>
                    <w:p w:rsidR="00541344" w:rsidRDefault="00541344" w:rsidP="001E495B">
                      <w:pPr>
                        <w:pStyle w:val="ListParagraph"/>
                        <w:numPr>
                          <w:ilvl w:val="0"/>
                          <w:numId w:val="4"/>
                        </w:numPr>
                        <w:spacing w:line="256" w:lineRule="auto"/>
                      </w:pPr>
                      <w:r>
                        <w:t xml:space="preserve">Analysed by Groups &amp; Brainstorming </w:t>
                      </w:r>
                    </w:p>
                    <w:p w:rsidR="00541344" w:rsidRDefault="00541344" w:rsidP="001E495B">
                      <w:pPr>
                        <w:pStyle w:val="ListParagraph"/>
                        <w:numPr>
                          <w:ilvl w:val="0"/>
                          <w:numId w:val="4"/>
                        </w:numPr>
                        <w:spacing w:line="256" w:lineRule="auto"/>
                      </w:pPr>
                      <w:r>
                        <w:t>Formulate Learning Objectives &amp; Find Solutions</w:t>
                      </w:r>
                    </w:p>
                    <w:p w:rsidR="00541344" w:rsidRDefault="00541344" w:rsidP="001E495B">
                      <w:pPr>
                        <w:pStyle w:val="ListParagraph"/>
                        <w:numPr>
                          <w:ilvl w:val="0"/>
                          <w:numId w:val="4"/>
                        </w:numPr>
                        <w:spacing w:line="256" w:lineRule="auto"/>
                      </w:pPr>
                      <w:r>
                        <w:t>Students Share Ideas</w:t>
                      </w:r>
                    </w:p>
                    <w:p w:rsidR="00541344" w:rsidRDefault="00541344" w:rsidP="001E495B">
                      <w:pPr>
                        <w:pStyle w:val="ListParagraph"/>
                        <w:numPr>
                          <w:ilvl w:val="0"/>
                          <w:numId w:val="4"/>
                        </w:numPr>
                        <w:spacing w:line="256" w:lineRule="auto"/>
                      </w:pPr>
                      <w:r>
                        <w:t>Access Students Learning is Multiple Ways</w:t>
                      </w:r>
                    </w:p>
                  </w:txbxContent>
                </v:textbox>
                <w10:wrap anchorx="margin"/>
              </v:shape>
            </w:pict>
          </mc:Fallback>
        </mc:AlternateContent>
      </w:r>
    </w:p>
    <w:p w:rsidR="001E495B" w:rsidRPr="00C91E3C" w:rsidRDefault="001E495B" w:rsidP="00C91E3C">
      <w:pPr>
        <w:spacing w:line="360" w:lineRule="auto"/>
        <w:jc w:val="both"/>
        <w:rPr>
          <w:rFonts w:ascii="Times New Roman" w:hAnsi="Times New Roman" w:cs="Times New Roman"/>
          <w:sz w:val="24"/>
          <w:szCs w:val="24"/>
        </w:rPr>
      </w:pPr>
    </w:p>
    <w:p w:rsidR="001E495B" w:rsidRPr="00C91E3C" w:rsidRDefault="001E495B" w:rsidP="00C91E3C">
      <w:pPr>
        <w:spacing w:line="360" w:lineRule="auto"/>
        <w:jc w:val="both"/>
        <w:rPr>
          <w:rFonts w:ascii="Times New Roman" w:hAnsi="Times New Roman" w:cs="Times New Roman"/>
          <w:sz w:val="24"/>
          <w:szCs w:val="24"/>
        </w:rPr>
      </w:pPr>
    </w:p>
    <w:p w:rsidR="001E495B" w:rsidRPr="00C91E3C" w:rsidRDefault="001E495B" w:rsidP="00C91E3C">
      <w:pPr>
        <w:spacing w:line="360" w:lineRule="auto"/>
        <w:jc w:val="both"/>
        <w:rPr>
          <w:rFonts w:ascii="Times New Roman" w:hAnsi="Times New Roman" w:cs="Times New Roman"/>
          <w:sz w:val="24"/>
          <w:szCs w:val="24"/>
        </w:rPr>
      </w:pPr>
    </w:p>
    <w:p w:rsidR="001E495B" w:rsidRPr="00C91E3C" w:rsidRDefault="001E495B" w:rsidP="00C91E3C">
      <w:pPr>
        <w:spacing w:line="360" w:lineRule="auto"/>
        <w:jc w:val="both"/>
        <w:rPr>
          <w:rFonts w:ascii="Times New Roman" w:hAnsi="Times New Roman" w:cs="Times New Roman"/>
          <w:sz w:val="24"/>
          <w:szCs w:val="24"/>
        </w:rPr>
      </w:pPr>
    </w:p>
    <w:p w:rsidR="001E495B" w:rsidRPr="00C91E3C" w:rsidRDefault="005668D1" w:rsidP="00C91E3C">
      <w:pPr>
        <w:spacing w:line="360" w:lineRule="auto"/>
        <w:jc w:val="both"/>
        <w:rPr>
          <w:rFonts w:ascii="Times New Roman" w:hAnsi="Times New Roman" w:cs="Times New Roman"/>
          <w:sz w:val="24"/>
          <w:szCs w:val="24"/>
        </w:rPr>
      </w:pPr>
      <w:r w:rsidRPr="00C91E3C">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5080</wp:posOffset>
                </wp:positionV>
                <wp:extent cx="2491740" cy="411480"/>
                <wp:effectExtent l="0" t="0" r="22860" b="26670"/>
                <wp:wrapNone/>
                <wp:docPr id="35" name="Rectangle: Rounded Corners 35"/>
                <wp:cNvGraphicFramePr/>
                <a:graphic xmlns:a="http://schemas.openxmlformats.org/drawingml/2006/main">
                  <a:graphicData uri="http://schemas.microsoft.com/office/word/2010/wordprocessingShape">
                    <wps:wsp>
                      <wps:cNvSpPr/>
                      <wps:spPr>
                        <a:xfrm>
                          <a:off x="0" y="0"/>
                          <a:ext cx="2491740" cy="411480"/>
                        </a:xfrm>
                        <a:prstGeom prst="roundRect">
                          <a:avLst/>
                        </a:prstGeom>
                        <a:solidFill>
                          <a:srgbClr val="4472C4"/>
                        </a:solidFill>
                        <a:ln w="19050" cap="flat" cmpd="sng" algn="ctr">
                          <a:solidFill>
                            <a:sysClr val="window" lastClr="FFFFFF"/>
                          </a:solidFill>
                          <a:prstDash val="solid"/>
                          <a:miter lim="800000"/>
                        </a:ln>
                        <a:effectLst/>
                      </wps:spPr>
                      <wps:txbx>
                        <w:txbxContent>
                          <w:p w:rsidR="001E495B" w:rsidRDefault="001E495B" w:rsidP="001E495B">
                            <w:pPr>
                              <w:jc w:val="center"/>
                              <w:rPr>
                                <w:color w:val="FFFFFF" w:themeColor="background1"/>
                              </w:rPr>
                            </w:pPr>
                            <w:r>
                              <w:rPr>
                                <w:color w:val="FFFFFF" w:themeColor="background1"/>
                              </w:rPr>
                              <w:t>Creativity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37" style="position:absolute;left:0;text-align:left;margin-left:0;margin-top:.4pt;width:196.2pt;height:32.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" fillcolor="#4472c4" strokecolor="window" strokeweight="1.5pt">
                <v:stroke joinstyle="miter"/>
                <v:textbox>
                  <w:txbxContent>
                    <w:p w:rsidR="001E495B" w:rsidRDefault="001E495B" w:rsidP="001E495B">
                      <w:pPr>
                        <w:jc w:val="center"/>
                        <w:rPr>
                          <w:color w:val="FFFFFF" w:themeColor="background1"/>
                        </w:rPr>
                      </w:pPr>
                      <w:r>
                        <w:rPr>
                          <w:color w:val="FFFFFF" w:themeColor="background1"/>
                        </w:rPr>
                        <w:t>Creativity</w:t>
                      </w:r>
                    </w:p>
                  </w:txbxContent>
                </v:textbox>
                <w10:wrap anchorx="margin"/>
              </v:roundrect>
            </w:pict>
          </mc:Fallback>
        </mc:AlternateContent>
      </w:r>
    </w:p>
    <w:p w:rsidR="001E495B" w:rsidRPr="00C91E3C" w:rsidRDefault="001E495B" w:rsidP="00C91E3C">
      <w:pPr>
        <w:spacing w:line="360" w:lineRule="auto"/>
        <w:jc w:val="both"/>
        <w:rPr>
          <w:rFonts w:ascii="Times New Roman" w:hAnsi="Times New Roman" w:cs="Times New Roman"/>
          <w:sz w:val="24"/>
          <w:szCs w:val="24"/>
        </w:rPr>
      </w:pPr>
      <w:r w:rsidRPr="00C91E3C">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95885</wp:posOffset>
                </wp:positionV>
                <wp:extent cx="2514600" cy="785495"/>
                <wp:effectExtent l="0" t="0" r="1905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85495"/>
                        </a:xfrm>
                        <a:prstGeom prst="rect">
                          <a:avLst/>
                        </a:prstGeom>
                        <a:solidFill>
                          <a:srgbClr val="FFFFFF"/>
                        </a:solidFill>
                        <a:ln w="9525">
                          <a:solidFill>
                            <a:srgbClr val="000000"/>
                          </a:solidFill>
                          <a:miter lim="800000"/>
                          <a:headEnd/>
                          <a:tailEnd/>
                        </a:ln>
                      </wps:spPr>
                      <wps:txbx>
                        <w:txbxContent>
                          <w:p w:rsidR="001E495B" w:rsidRDefault="001E495B" w:rsidP="001E495B">
                            <w:pPr>
                              <w:pStyle w:val="ListParagraph"/>
                              <w:numPr>
                                <w:ilvl w:val="0"/>
                                <w:numId w:val="5"/>
                              </w:numPr>
                              <w:spacing w:line="256" w:lineRule="auto"/>
                            </w:pPr>
                            <w:r>
                              <w:t>Design of ideas</w:t>
                            </w:r>
                          </w:p>
                          <w:p w:rsidR="001E495B" w:rsidRDefault="001E495B" w:rsidP="001E495B">
                            <w:pPr>
                              <w:pStyle w:val="ListParagraph"/>
                              <w:numPr>
                                <w:ilvl w:val="0"/>
                                <w:numId w:val="5"/>
                              </w:numPr>
                              <w:spacing w:line="256" w:lineRule="auto"/>
                            </w:pPr>
                            <w:r>
                              <w:t xml:space="preserve">Implementing </w:t>
                            </w:r>
                            <w:r>
                              <w:t>Youtube with CBL approaches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7" o:spid="_x0000_s1038" type="#_x0000_t202" style="position:absolute;left:0;text-align:left;margin-left:0;margin-top:7.55pt;width:198pt;height:61.85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">
                <v:textbox style="mso-fit-shape-to-text:t">
                  <w:txbxContent>
                    <w:p w:rsidR="001E495B" w:rsidRDefault="001E495B" w:rsidP="001E495B">
                      <w:pPr>
                        <w:pStyle w:val="ListParagraph"/>
                        <w:numPr>
                          <w:ilvl w:val="0"/>
                          <w:numId w:val="5"/>
                        </w:numPr>
                        <w:spacing w:line="256" w:lineRule="auto"/>
                      </w:pPr>
                      <w:r>
                        <w:t>Design of ideas</w:t>
                      </w:r>
                    </w:p>
                    <w:p w:rsidR="001E495B" w:rsidRDefault="001E495B" w:rsidP="001E495B">
                      <w:pPr>
                        <w:pStyle w:val="ListParagraph"/>
                        <w:numPr>
                          <w:ilvl w:val="0"/>
                          <w:numId w:val="5"/>
                        </w:numPr>
                        <w:spacing w:line="256" w:lineRule="auto"/>
                      </w:pPr>
                      <w:r>
                        <w:t xml:space="preserve">Implementing </w:t>
                      </w:r>
                      <w:r>
                        <w:t>Youtube with CBL approaches</w:t>
                      </w:r>
                    </w:p>
                  </w:txbxContent>
                </v:textbox>
                <w10:wrap type="square" anchorx="margin"/>
              </v:shape>
            </w:pict>
          </mc:Fallback>
        </mc:AlternateContent>
      </w:r>
    </w:p>
    <w:p w:rsidR="001E495B" w:rsidRDefault="001E495B" w:rsidP="00C91E3C">
      <w:pPr>
        <w:spacing w:line="360" w:lineRule="auto"/>
        <w:jc w:val="both"/>
        <w:rPr>
          <w:rFonts w:ascii="Times New Roman" w:hAnsi="Times New Roman" w:cs="Times New Roman"/>
          <w:sz w:val="24"/>
          <w:szCs w:val="24"/>
        </w:rPr>
      </w:pPr>
    </w:p>
    <w:p w:rsidR="007C6CFA" w:rsidRPr="00C91E3C" w:rsidRDefault="007C6CFA" w:rsidP="00C91E3C">
      <w:pPr>
        <w:spacing w:line="360" w:lineRule="auto"/>
        <w:jc w:val="both"/>
        <w:rPr>
          <w:rFonts w:ascii="Times New Roman" w:hAnsi="Times New Roman" w:cs="Times New Roman"/>
          <w:sz w:val="24"/>
          <w:szCs w:val="24"/>
        </w:rPr>
      </w:pPr>
    </w:p>
    <w:p w:rsidR="001E495B" w:rsidRPr="00C91E3C" w:rsidRDefault="005668D1" w:rsidP="00C91E3C">
      <w:pPr>
        <w:spacing w:line="360" w:lineRule="auto"/>
        <w:jc w:val="both"/>
        <w:rPr>
          <w:rFonts w:ascii="Times New Roman" w:hAnsi="Times New Roman" w:cs="Times New Roman"/>
          <w:sz w:val="24"/>
          <w:szCs w:val="24"/>
        </w:rPr>
      </w:pPr>
      <w:r w:rsidRPr="00C91E3C">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313690</wp:posOffset>
                </wp:positionV>
                <wp:extent cx="2453640" cy="365760"/>
                <wp:effectExtent l="0" t="0" r="22860" b="15240"/>
                <wp:wrapNone/>
                <wp:docPr id="31" name="Rectangle: Rounded Corners 31"/>
                <wp:cNvGraphicFramePr/>
                <a:graphic xmlns:a="http://schemas.openxmlformats.org/drawingml/2006/main">
                  <a:graphicData uri="http://schemas.microsoft.com/office/word/2010/wordprocessingShape">
                    <wps:wsp>
                      <wps:cNvSpPr/>
                      <wps:spPr>
                        <a:xfrm>
                          <a:off x="0" y="0"/>
                          <a:ext cx="2453640" cy="365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495B" w:rsidRDefault="001E495B" w:rsidP="001E495B">
                            <w:pPr>
                              <w:jc w:val="center"/>
                            </w:pPr>
                            <w:r>
                              <w:t xml:space="preserve">Research Methodology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1" o:spid="_x0000_s1039" style="position:absolute;left:0;text-align:left;margin-left:0;margin-top:24.7pt;width:193.2pt;height:28.8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" fillcolor="#4472c4 [3204]" strokecolor="#1f3763 [1604]" strokeweight="1pt">
                <v:stroke joinstyle="miter"/>
                <v:textbox>
                  <w:txbxContent>
                    <w:p w:rsidR="001E495B" w:rsidRDefault="001E495B" w:rsidP="001E495B">
                      <w:pPr>
                        <w:jc w:val="center"/>
                      </w:pPr>
                      <w:r>
                        <w:t xml:space="preserve">Research Methodology </w:t>
                      </w:r>
                    </w:p>
                  </w:txbxContent>
                </v:textbox>
                <w10:wrap anchorx="margin"/>
              </v:roundrect>
            </w:pict>
          </mc:Fallback>
        </mc:AlternateContent>
      </w:r>
    </w:p>
    <w:p w:rsidR="001E495B" w:rsidRPr="00C91E3C" w:rsidRDefault="001E495B" w:rsidP="00C91E3C">
      <w:pPr>
        <w:spacing w:line="360" w:lineRule="auto"/>
        <w:jc w:val="both"/>
        <w:rPr>
          <w:rFonts w:ascii="Times New Roman" w:hAnsi="Times New Roman" w:cs="Times New Roman"/>
          <w:sz w:val="24"/>
          <w:szCs w:val="24"/>
        </w:rPr>
      </w:pPr>
    </w:p>
    <w:p w:rsidR="001E495B" w:rsidRPr="00C91E3C" w:rsidRDefault="001E495B" w:rsidP="00C91E3C">
      <w:pPr>
        <w:spacing w:line="360" w:lineRule="auto"/>
        <w:jc w:val="both"/>
        <w:rPr>
          <w:rFonts w:ascii="Times New Roman" w:hAnsi="Times New Roman" w:cs="Times New Roman"/>
          <w:sz w:val="24"/>
          <w:szCs w:val="24"/>
        </w:rPr>
      </w:pPr>
      <w:r w:rsidRPr="00C91E3C">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11430</wp:posOffset>
                </wp:positionV>
                <wp:extent cx="3855720" cy="1181100"/>
                <wp:effectExtent l="0" t="0" r="11430" b="19050"/>
                <wp:wrapNone/>
                <wp:docPr id="34" name="Text Box 34"/>
                <wp:cNvGraphicFramePr/>
                <a:graphic xmlns:a="http://schemas.openxmlformats.org/drawingml/2006/main">
                  <a:graphicData uri="http://schemas.microsoft.com/office/word/2010/wordprocessingShape">
                    <wps:wsp>
                      <wps:cNvSpPr txBox="1"/>
                      <wps:spPr>
                        <a:xfrm>
                          <a:off x="0" y="0"/>
                          <a:ext cx="3855720" cy="1181100"/>
                        </a:xfrm>
                        <a:prstGeom prst="rect">
                          <a:avLst/>
                        </a:prstGeom>
                        <a:solidFill>
                          <a:schemeClr val="lt1"/>
                        </a:solidFill>
                        <a:ln w="6350">
                          <a:solidFill>
                            <a:prstClr val="black"/>
                          </a:solidFill>
                        </a:ln>
                      </wps:spPr>
                      <wps:txbx>
                        <w:txbxContent>
                          <w:p w:rsidR="001E495B" w:rsidRDefault="001E495B" w:rsidP="001E495B">
                            <w:pPr>
                              <w:pStyle w:val="ListParagraph"/>
                              <w:numPr>
                                <w:ilvl w:val="0"/>
                                <w:numId w:val="6"/>
                              </w:numPr>
                              <w:spacing w:line="256" w:lineRule="auto"/>
                            </w:pPr>
                            <w:r>
                              <w:rPr>
                                <w:b/>
                              </w:rPr>
                              <w:t xml:space="preserve">Pre and post-test single group </w:t>
                            </w:r>
                            <w:r>
                              <w:t xml:space="preserve">of students </w:t>
                            </w:r>
                          </w:p>
                          <w:p w:rsidR="001E495B" w:rsidRDefault="001E495B" w:rsidP="001E495B">
                            <w:pPr>
                              <w:pStyle w:val="ListParagraph"/>
                              <w:numPr>
                                <w:ilvl w:val="0"/>
                                <w:numId w:val="6"/>
                              </w:numPr>
                              <w:spacing w:line="256" w:lineRule="auto"/>
                            </w:pPr>
                            <w:r>
                              <w:t>10 learning disability students</w:t>
                            </w:r>
                          </w:p>
                          <w:p w:rsidR="001E495B" w:rsidRDefault="001E495B" w:rsidP="001E495B">
                            <w:pPr>
                              <w:pStyle w:val="ListParagraph"/>
                              <w:numPr>
                                <w:ilvl w:val="0"/>
                                <w:numId w:val="6"/>
                              </w:numPr>
                              <w:spacing w:line="256" w:lineRule="auto"/>
                            </w:pPr>
                            <w:r>
                              <w:t xml:space="preserve">Taking </w:t>
                            </w:r>
                            <w:r>
                              <w:rPr>
                                <w:b/>
                              </w:rPr>
                              <w:t>hair-styling course</w:t>
                            </w:r>
                          </w:p>
                          <w:p w:rsidR="001E495B" w:rsidRDefault="001E495B" w:rsidP="001E495B">
                            <w:pPr>
                              <w:pStyle w:val="ListParagraph"/>
                              <w:numPr>
                                <w:ilvl w:val="0"/>
                                <w:numId w:val="6"/>
                              </w:numPr>
                              <w:spacing w:line="256" w:lineRule="auto"/>
                            </w:pPr>
                            <w:r>
                              <w:t>Two instruments (</w:t>
                            </w:r>
                            <w:r>
                              <w:rPr>
                                <w:b/>
                              </w:rPr>
                              <w:t xml:space="preserve">performance test; </w:t>
                            </w:r>
                            <w:r>
                              <w:t xml:space="preserve">work process, outcomes, and </w:t>
                            </w:r>
                            <w:r>
                              <w:rPr>
                                <w:b/>
                              </w:rPr>
                              <w:t>interest observation form</w:t>
                            </w:r>
                            <w:r>
                              <w:t>: eight items).</w:t>
                            </w:r>
                          </w:p>
                          <w:p w:rsidR="001E495B" w:rsidRDefault="001E495B" w:rsidP="001E495B">
                            <w:pPr>
                              <w:pStyle w:val="ListParagraph"/>
                              <w:numPr>
                                <w:ilvl w:val="0"/>
                                <w:numId w:val="6"/>
                              </w:numPr>
                              <w:spacing w:line="256" w:lineRule="auto"/>
                            </w:pPr>
                            <w:r>
                              <w:t xml:space="preserve">Analysed using </w:t>
                            </w:r>
                            <w:r>
                              <w:rPr>
                                <w:b/>
                              </w:rPr>
                              <w:t>Wilcoxon test</w:t>
                            </w:r>
                          </w:p>
                          <w:p w:rsidR="001E495B" w:rsidRDefault="001E495B" w:rsidP="001E495B">
                            <w:pPr>
                              <w:pStyle w:val="ListParagraph"/>
                              <w:numPr>
                                <w:ilvl w:val="0"/>
                                <w:numId w:val="6"/>
                              </w:numPr>
                              <w:spacing w:line="25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 o:spid="_x0000_s1040" type="#_x0000_t202" style="position:absolute;left:0;text-align:left;margin-left:0;margin-top:.9pt;width:303.6pt;height:9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" fillcolor="white [3201]" strokeweight=".5pt">
                <v:textbox>
                  <w:txbxContent>
                    <w:p w:rsidR="001E495B" w:rsidRDefault="001E495B" w:rsidP="001E495B">
                      <w:pPr>
                        <w:pStyle w:val="ListParagraph"/>
                        <w:numPr>
                          <w:ilvl w:val="0"/>
                          <w:numId w:val="6"/>
                        </w:numPr>
                        <w:spacing w:line="256" w:lineRule="auto"/>
                      </w:pPr>
                      <w:r>
                        <w:rPr>
                          <w:b/>
                        </w:rPr>
                        <w:t xml:space="preserve">Pre and post-test single group </w:t>
                      </w:r>
                      <w:r>
                        <w:t xml:space="preserve">of students </w:t>
                      </w:r>
                    </w:p>
                    <w:p w:rsidR="001E495B" w:rsidRDefault="001E495B" w:rsidP="001E495B">
                      <w:pPr>
                        <w:pStyle w:val="ListParagraph"/>
                        <w:numPr>
                          <w:ilvl w:val="0"/>
                          <w:numId w:val="6"/>
                        </w:numPr>
                        <w:spacing w:line="256" w:lineRule="auto"/>
                      </w:pPr>
                      <w:r>
                        <w:t>10 learning disability students</w:t>
                      </w:r>
                    </w:p>
                    <w:p w:rsidR="001E495B" w:rsidRDefault="001E495B" w:rsidP="001E495B">
                      <w:pPr>
                        <w:pStyle w:val="ListParagraph"/>
                        <w:numPr>
                          <w:ilvl w:val="0"/>
                          <w:numId w:val="6"/>
                        </w:numPr>
                        <w:spacing w:line="256" w:lineRule="auto"/>
                      </w:pPr>
                      <w:r>
                        <w:t xml:space="preserve">Taking </w:t>
                      </w:r>
                      <w:r>
                        <w:rPr>
                          <w:b/>
                        </w:rPr>
                        <w:t>hair-styling course</w:t>
                      </w:r>
                    </w:p>
                    <w:p w:rsidR="001E495B" w:rsidRDefault="001E495B" w:rsidP="001E495B">
                      <w:pPr>
                        <w:pStyle w:val="ListParagraph"/>
                        <w:numPr>
                          <w:ilvl w:val="0"/>
                          <w:numId w:val="6"/>
                        </w:numPr>
                        <w:spacing w:line="256" w:lineRule="auto"/>
                      </w:pPr>
                      <w:r>
                        <w:t>Two instruments (</w:t>
                      </w:r>
                      <w:r>
                        <w:rPr>
                          <w:b/>
                        </w:rPr>
                        <w:t xml:space="preserve">performance test; </w:t>
                      </w:r>
                      <w:r>
                        <w:t xml:space="preserve">work process, outcomes, and </w:t>
                      </w:r>
                      <w:r>
                        <w:rPr>
                          <w:b/>
                        </w:rPr>
                        <w:t>interest observation form</w:t>
                      </w:r>
                      <w:r>
                        <w:t>: eight items).</w:t>
                      </w:r>
                    </w:p>
                    <w:p w:rsidR="001E495B" w:rsidRDefault="001E495B" w:rsidP="001E495B">
                      <w:pPr>
                        <w:pStyle w:val="ListParagraph"/>
                        <w:numPr>
                          <w:ilvl w:val="0"/>
                          <w:numId w:val="6"/>
                        </w:numPr>
                        <w:spacing w:line="256" w:lineRule="auto"/>
                      </w:pPr>
                      <w:r>
                        <w:t xml:space="preserve">Analysed using </w:t>
                      </w:r>
                      <w:r>
                        <w:rPr>
                          <w:b/>
                        </w:rPr>
                        <w:t>Wilcoxon test</w:t>
                      </w:r>
                    </w:p>
                    <w:p w:rsidR="001E495B" w:rsidRDefault="001E495B" w:rsidP="001E495B">
                      <w:pPr>
                        <w:pStyle w:val="ListParagraph"/>
                        <w:numPr>
                          <w:ilvl w:val="0"/>
                          <w:numId w:val="6"/>
                        </w:numPr>
                        <w:spacing w:line="256" w:lineRule="auto"/>
                      </w:pPr>
                    </w:p>
                  </w:txbxContent>
                </v:textbox>
                <w10:wrap anchorx="margin"/>
              </v:shape>
            </w:pict>
          </mc:Fallback>
        </mc:AlternateContent>
      </w:r>
    </w:p>
    <w:p w:rsidR="001E495B" w:rsidRPr="00C91E3C" w:rsidRDefault="001E495B" w:rsidP="00C91E3C">
      <w:pPr>
        <w:spacing w:line="360" w:lineRule="auto"/>
        <w:jc w:val="both"/>
        <w:rPr>
          <w:rFonts w:ascii="Times New Roman" w:hAnsi="Times New Roman" w:cs="Times New Roman"/>
          <w:sz w:val="24"/>
          <w:szCs w:val="24"/>
        </w:rPr>
      </w:pPr>
    </w:p>
    <w:p w:rsidR="001E495B" w:rsidRPr="00C91E3C" w:rsidRDefault="001E495B" w:rsidP="00C91E3C">
      <w:pPr>
        <w:spacing w:line="360" w:lineRule="auto"/>
        <w:jc w:val="both"/>
        <w:rPr>
          <w:rFonts w:ascii="Times New Roman" w:hAnsi="Times New Roman" w:cs="Times New Roman"/>
          <w:sz w:val="24"/>
          <w:szCs w:val="24"/>
        </w:rPr>
      </w:pPr>
    </w:p>
    <w:p w:rsidR="001E495B" w:rsidRPr="00C91E3C" w:rsidRDefault="001E495B" w:rsidP="00C91E3C">
      <w:pPr>
        <w:spacing w:line="360" w:lineRule="auto"/>
        <w:jc w:val="both"/>
        <w:rPr>
          <w:rFonts w:ascii="Times New Roman" w:hAnsi="Times New Roman" w:cs="Times New Roman"/>
          <w:sz w:val="24"/>
          <w:szCs w:val="24"/>
        </w:rPr>
      </w:pPr>
    </w:p>
    <w:p w:rsidR="001E495B" w:rsidRPr="00C91E3C" w:rsidRDefault="001E495B" w:rsidP="00C91E3C">
      <w:pPr>
        <w:spacing w:line="360" w:lineRule="auto"/>
        <w:jc w:val="both"/>
        <w:rPr>
          <w:rFonts w:ascii="Times New Roman" w:hAnsi="Times New Roman" w:cs="Times New Roman"/>
          <w:sz w:val="24"/>
          <w:szCs w:val="24"/>
        </w:rPr>
      </w:pPr>
      <w:r w:rsidRPr="00C91E3C">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78740</wp:posOffset>
                </wp:positionV>
                <wp:extent cx="2499360" cy="281940"/>
                <wp:effectExtent l="0" t="0" r="15240" b="22860"/>
                <wp:wrapNone/>
                <wp:docPr id="33" name="Rectangle: Rounded Corners 33"/>
                <wp:cNvGraphicFramePr/>
                <a:graphic xmlns:a="http://schemas.openxmlformats.org/drawingml/2006/main">
                  <a:graphicData uri="http://schemas.microsoft.com/office/word/2010/wordprocessingShape">
                    <wps:wsp>
                      <wps:cNvSpPr/>
                      <wps:spPr>
                        <a:xfrm>
                          <a:off x="0" y="0"/>
                          <a:ext cx="2499360" cy="2819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495B" w:rsidRDefault="001E495B" w:rsidP="001E495B">
                            <w:pPr>
                              <w:jc w:val="center"/>
                            </w:pPr>
                            <w:r>
                              <w:t>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33" o:spid="_x0000_s1041" style="position:absolute;left:0;text-align:left;margin-left:0;margin-top:6.2pt;width:196.8pt;height:22.2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" fillcolor="#4472c4 [3204]" strokecolor="#1f3763 [1604]" strokeweight="1pt">
                <v:stroke joinstyle="miter"/>
                <v:textbox>
                  <w:txbxContent>
                    <w:p w:rsidR="001E495B" w:rsidRDefault="001E495B" w:rsidP="001E495B">
                      <w:pPr>
                        <w:jc w:val="center"/>
                      </w:pPr>
                      <w:r>
                        <w:t>Conclusion</w:t>
                      </w:r>
                    </w:p>
                  </w:txbxContent>
                </v:textbox>
                <w10:wrap anchorx="margin"/>
              </v:roundrect>
            </w:pict>
          </mc:Fallback>
        </mc:AlternateContent>
      </w:r>
      <w:r w:rsidRPr="00C91E3C">
        <w:rPr>
          <w:rFonts w:ascii="Times New Roman" w:hAnsi="Times New Roman" w:cs="Times New Roman"/>
          <w:sz w:val="24"/>
          <w:szCs w:val="24"/>
        </w:rPr>
        <w:t xml:space="preserve"> </w:t>
      </w:r>
    </w:p>
    <w:p w:rsidR="00541344" w:rsidRPr="00C91E3C" w:rsidRDefault="00541344" w:rsidP="00C91E3C">
      <w:pPr>
        <w:pStyle w:val="Heading1"/>
        <w:spacing w:line="360" w:lineRule="auto"/>
        <w:jc w:val="both"/>
        <w:rPr>
          <w:rStyle w:val="IntenseEmphasis"/>
          <w:rFonts w:ascii="Times New Roman" w:hAnsi="Times New Roman" w:cs="Times New Roman"/>
          <w:sz w:val="24"/>
          <w:szCs w:val="24"/>
        </w:rPr>
      </w:pPr>
      <w:r w:rsidRPr="00C91E3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55880</wp:posOffset>
                </wp:positionV>
                <wp:extent cx="3383280" cy="800100"/>
                <wp:effectExtent l="0" t="0" r="26670" b="19050"/>
                <wp:wrapNone/>
                <wp:docPr id="32" name="Text Box 32"/>
                <wp:cNvGraphicFramePr/>
                <a:graphic xmlns:a="http://schemas.openxmlformats.org/drawingml/2006/main">
                  <a:graphicData uri="http://schemas.microsoft.com/office/word/2010/wordprocessingShape">
                    <wps:wsp>
                      <wps:cNvSpPr txBox="1"/>
                      <wps:spPr>
                        <a:xfrm>
                          <a:off x="0" y="0"/>
                          <a:ext cx="3383280" cy="800100"/>
                        </a:xfrm>
                        <a:prstGeom prst="rect">
                          <a:avLst/>
                        </a:prstGeom>
                        <a:solidFill>
                          <a:schemeClr val="lt1"/>
                        </a:solidFill>
                        <a:ln w="6350">
                          <a:solidFill>
                            <a:prstClr val="black"/>
                          </a:solidFill>
                        </a:ln>
                      </wps:spPr>
                      <wps:txbx>
                        <w:txbxContent>
                          <w:p w:rsidR="001E495B" w:rsidRDefault="001E495B" w:rsidP="001E495B">
                            <w:pPr>
                              <w:pStyle w:val="ListParagraph"/>
                              <w:numPr>
                                <w:ilvl w:val="0"/>
                                <w:numId w:val="7"/>
                              </w:numPr>
                              <w:spacing w:line="256" w:lineRule="auto"/>
                            </w:pPr>
                            <w:r>
                              <w:t xml:space="preserve">Has </w:t>
                            </w:r>
                            <w:r>
                              <w:rPr>
                                <w:b/>
                              </w:rPr>
                              <w:t xml:space="preserve">implications </w:t>
                            </w:r>
                            <w:r>
                              <w:t>on the T&amp;L in</w:t>
                            </w:r>
                            <w:r>
                              <w:rPr>
                                <w:b/>
                              </w:rPr>
                              <w:t xml:space="preserve"> improving students’ performance </w:t>
                            </w:r>
                            <w:r>
                              <w:t xml:space="preserve">&amp; </w:t>
                            </w:r>
                            <w:r>
                              <w:rPr>
                                <w:b/>
                              </w:rPr>
                              <w:t>increased interest</w:t>
                            </w:r>
                          </w:p>
                          <w:p w:rsidR="001E495B" w:rsidRDefault="001E495B" w:rsidP="001E495B">
                            <w:pPr>
                              <w:pStyle w:val="ListParagraph"/>
                              <w:numPr>
                                <w:ilvl w:val="0"/>
                                <w:numId w:val="7"/>
                              </w:numPr>
                              <w:spacing w:line="256" w:lineRule="auto"/>
                            </w:pPr>
                            <w:r>
                              <w:t xml:space="preserve">Youtube can be used to </w:t>
                            </w:r>
                            <w:r>
                              <w:rPr>
                                <w:b/>
                              </w:rPr>
                              <w:t xml:space="preserve">enchance the basic knowledge </w:t>
                            </w:r>
                            <w:r>
                              <w:t>in hair styling</w:t>
                            </w:r>
                          </w:p>
                          <w:p w:rsidR="001E495B" w:rsidRDefault="001E495B" w:rsidP="001E495B">
                            <w:pPr>
                              <w:pStyle w:val="ListParagraph"/>
                              <w:numPr>
                                <w:ilvl w:val="0"/>
                                <w:numId w:val="7"/>
                              </w:numPr>
                              <w:spacing w:line="25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042" type="#_x0000_t202" style="position:absolute;left:0;text-align:left;margin-left:0;margin-top:4.4pt;width:266.4pt;height:63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" fillcolor="white [3201]" strokeweight=".5pt">
                <v:textbox>
                  <w:txbxContent>
                    <w:p w:rsidR="001E495B" w:rsidRDefault="001E495B" w:rsidP="001E495B">
                      <w:pPr>
                        <w:pStyle w:val="ListParagraph"/>
                        <w:numPr>
                          <w:ilvl w:val="0"/>
                          <w:numId w:val="7"/>
                        </w:numPr>
                        <w:spacing w:line="256" w:lineRule="auto"/>
                      </w:pPr>
                      <w:r>
                        <w:t xml:space="preserve">Has </w:t>
                      </w:r>
                      <w:r>
                        <w:rPr>
                          <w:b/>
                        </w:rPr>
                        <w:t xml:space="preserve">implications </w:t>
                      </w:r>
                      <w:r>
                        <w:t>on the T&amp;L in</w:t>
                      </w:r>
                      <w:r>
                        <w:rPr>
                          <w:b/>
                        </w:rPr>
                        <w:t xml:space="preserve"> improving students’ performance </w:t>
                      </w:r>
                      <w:r>
                        <w:t xml:space="preserve">&amp; </w:t>
                      </w:r>
                      <w:r>
                        <w:rPr>
                          <w:b/>
                        </w:rPr>
                        <w:t>increased interest</w:t>
                      </w:r>
                    </w:p>
                    <w:p w:rsidR="001E495B" w:rsidRDefault="001E495B" w:rsidP="001E495B">
                      <w:pPr>
                        <w:pStyle w:val="ListParagraph"/>
                        <w:numPr>
                          <w:ilvl w:val="0"/>
                          <w:numId w:val="7"/>
                        </w:numPr>
                        <w:spacing w:line="256" w:lineRule="auto"/>
                      </w:pPr>
                      <w:r>
                        <w:t xml:space="preserve">Youtube can be used to </w:t>
                      </w:r>
                      <w:r>
                        <w:rPr>
                          <w:b/>
                        </w:rPr>
                        <w:t xml:space="preserve">enchance the basic knowledge </w:t>
                      </w:r>
                      <w:r>
                        <w:t>in hair styling</w:t>
                      </w:r>
                    </w:p>
                    <w:p w:rsidR="001E495B" w:rsidRDefault="001E495B" w:rsidP="001E495B">
                      <w:pPr>
                        <w:pStyle w:val="ListParagraph"/>
                        <w:numPr>
                          <w:ilvl w:val="0"/>
                          <w:numId w:val="7"/>
                        </w:numPr>
                        <w:spacing w:line="256" w:lineRule="auto"/>
                      </w:pPr>
                    </w:p>
                  </w:txbxContent>
                </v:textbox>
                <w10:wrap anchorx="margin"/>
              </v:shape>
            </w:pict>
          </mc:Fallback>
        </mc:AlternateContent>
      </w:r>
    </w:p>
    <w:p w:rsidR="00541344" w:rsidRPr="00C91E3C" w:rsidRDefault="00541344" w:rsidP="00C91E3C">
      <w:pPr>
        <w:pStyle w:val="Heading1"/>
        <w:spacing w:line="360" w:lineRule="auto"/>
        <w:jc w:val="both"/>
        <w:rPr>
          <w:rStyle w:val="IntenseEmphasis"/>
          <w:rFonts w:ascii="Times New Roman" w:hAnsi="Times New Roman" w:cs="Times New Roman"/>
          <w:sz w:val="24"/>
          <w:szCs w:val="24"/>
        </w:rPr>
      </w:pPr>
    </w:p>
    <w:p w:rsidR="005668D1" w:rsidRDefault="005668D1" w:rsidP="005668D1">
      <w:pPr>
        <w:rPr>
          <w:lang w:eastAsia="en-US"/>
        </w:rPr>
      </w:pPr>
    </w:p>
    <w:p w:rsidR="007C6CFA" w:rsidRPr="005668D1" w:rsidRDefault="007C6CFA" w:rsidP="005668D1">
      <w:pPr>
        <w:rPr>
          <w:lang w:eastAsia="en-US"/>
        </w:rPr>
      </w:pPr>
    </w:p>
    <w:p w:rsidR="001E495B" w:rsidRPr="00C91E3C" w:rsidRDefault="001E495B" w:rsidP="00C91E3C">
      <w:pPr>
        <w:spacing w:line="360" w:lineRule="auto"/>
        <w:ind w:firstLine="720"/>
        <w:jc w:val="both"/>
        <w:rPr>
          <w:rFonts w:ascii="Times New Roman" w:hAnsi="Times New Roman" w:cs="Times New Roman"/>
          <w:sz w:val="24"/>
          <w:szCs w:val="24"/>
        </w:rPr>
      </w:pPr>
      <w:r w:rsidRPr="00C91E3C">
        <w:rPr>
          <w:rFonts w:ascii="Times New Roman" w:hAnsi="Times New Roman" w:cs="Times New Roman"/>
          <w:sz w:val="24"/>
          <w:szCs w:val="24"/>
        </w:rPr>
        <w:t xml:space="preserve">From what we can see, using </w:t>
      </w:r>
      <w:proofErr w:type="spellStart"/>
      <w:r w:rsidRPr="00C91E3C">
        <w:rPr>
          <w:rFonts w:ascii="Times New Roman" w:hAnsi="Times New Roman" w:cs="Times New Roman"/>
          <w:sz w:val="24"/>
          <w:szCs w:val="24"/>
        </w:rPr>
        <w:t>youtube</w:t>
      </w:r>
      <w:proofErr w:type="spellEnd"/>
      <w:r w:rsidRPr="00C91E3C">
        <w:rPr>
          <w:rFonts w:ascii="Times New Roman" w:hAnsi="Times New Roman" w:cs="Times New Roman"/>
          <w:sz w:val="24"/>
          <w:szCs w:val="24"/>
        </w:rPr>
        <w:t xml:space="preserve"> as a teaching method is a great idea especially for disability students in vocational school because it has potential to increase the performance and interest among the learners. </w:t>
      </w:r>
      <w:proofErr w:type="spellStart"/>
      <w:r w:rsidRPr="00C91E3C">
        <w:rPr>
          <w:rFonts w:ascii="Times New Roman" w:hAnsi="Times New Roman" w:cs="Times New Roman"/>
          <w:sz w:val="24"/>
          <w:szCs w:val="24"/>
        </w:rPr>
        <w:t>Youtube</w:t>
      </w:r>
      <w:proofErr w:type="spellEnd"/>
      <w:r w:rsidRPr="00C91E3C">
        <w:rPr>
          <w:rFonts w:ascii="Times New Roman" w:hAnsi="Times New Roman" w:cs="Times New Roman"/>
          <w:sz w:val="24"/>
          <w:szCs w:val="24"/>
        </w:rPr>
        <w:t xml:space="preserve"> has visual and audio so it easily gains attention among the students then make students more interested in learning.</w:t>
      </w:r>
    </w:p>
    <w:p w:rsidR="00855B60" w:rsidRDefault="001E495B" w:rsidP="007C6CFA">
      <w:pPr>
        <w:spacing w:line="360" w:lineRule="auto"/>
        <w:jc w:val="both"/>
        <w:rPr>
          <w:rFonts w:ascii="Times New Roman" w:hAnsi="Times New Roman" w:cs="Times New Roman"/>
          <w:sz w:val="24"/>
          <w:szCs w:val="24"/>
        </w:rPr>
      </w:pPr>
      <w:r w:rsidRPr="00C91E3C">
        <w:rPr>
          <w:rFonts w:ascii="Times New Roman" w:hAnsi="Times New Roman" w:cs="Times New Roman"/>
          <w:sz w:val="24"/>
          <w:szCs w:val="24"/>
        </w:rPr>
        <w:t xml:space="preserve">Learning through YouTube may engage students in active learning, so the students have become more productive, creative, and innovative. The students will able to understand the problem better when they use different sources to get the answers or when using </w:t>
      </w:r>
      <w:proofErr w:type="spellStart"/>
      <w:r w:rsidRPr="00C91E3C">
        <w:rPr>
          <w:rFonts w:ascii="Times New Roman" w:hAnsi="Times New Roman" w:cs="Times New Roman"/>
          <w:sz w:val="24"/>
          <w:szCs w:val="24"/>
        </w:rPr>
        <w:t>Youtube</w:t>
      </w:r>
      <w:proofErr w:type="spellEnd"/>
      <w:r w:rsidRPr="00C91E3C">
        <w:rPr>
          <w:rFonts w:ascii="Times New Roman" w:hAnsi="Times New Roman" w:cs="Times New Roman"/>
          <w:sz w:val="24"/>
          <w:szCs w:val="24"/>
        </w:rPr>
        <w:t xml:space="preserve"> as a learning source. Learning via </w:t>
      </w:r>
      <w:proofErr w:type="spellStart"/>
      <w:r w:rsidRPr="00C91E3C">
        <w:rPr>
          <w:rFonts w:ascii="Times New Roman" w:hAnsi="Times New Roman" w:cs="Times New Roman"/>
          <w:sz w:val="24"/>
          <w:szCs w:val="24"/>
        </w:rPr>
        <w:t>Youtube</w:t>
      </w:r>
      <w:proofErr w:type="spellEnd"/>
      <w:r w:rsidRPr="00C91E3C">
        <w:rPr>
          <w:rFonts w:ascii="Times New Roman" w:hAnsi="Times New Roman" w:cs="Times New Roman"/>
          <w:sz w:val="24"/>
          <w:szCs w:val="24"/>
        </w:rPr>
        <w:t xml:space="preserve"> is a great method due to easy access, exciting and easy to understand.</w:t>
      </w:r>
    </w:p>
    <w:p w:rsidR="007C6CFA" w:rsidRDefault="007C6CFA" w:rsidP="007C6CFA">
      <w:pPr>
        <w:spacing w:line="360" w:lineRule="auto"/>
        <w:jc w:val="both"/>
        <w:rPr>
          <w:rFonts w:ascii="Times New Roman" w:hAnsi="Times New Roman" w:cs="Times New Roman"/>
          <w:sz w:val="24"/>
          <w:szCs w:val="24"/>
        </w:rPr>
      </w:pPr>
    </w:p>
    <w:p w:rsidR="007C6CFA" w:rsidRDefault="007C6CFA" w:rsidP="007C6CFA">
      <w:pPr>
        <w:spacing w:line="360" w:lineRule="auto"/>
        <w:jc w:val="both"/>
        <w:rPr>
          <w:rFonts w:ascii="Times New Roman" w:hAnsi="Times New Roman" w:cs="Times New Roman"/>
          <w:sz w:val="24"/>
          <w:szCs w:val="24"/>
        </w:rPr>
      </w:pPr>
    </w:p>
    <w:p w:rsidR="00855B60" w:rsidRDefault="00855B60" w:rsidP="00855B60">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Conclusion</w:t>
      </w:r>
    </w:p>
    <w:p w:rsidR="00855B60" w:rsidRDefault="007C6CFA" w:rsidP="007C6CF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At the end of the exhibition, we have learned a lot of teaching and learning systems provided by 86 booths and we have chosen 3 that benefit us the most. </w:t>
      </w:r>
      <w:r w:rsidR="00962B1A">
        <w:rPr>
          <w:rFonts w:ascii="Times New Roman" w:hAnsi="Times New Roman" w:cs="Times New Roman"/>
          <w:sz w:val="24"/>
          <w:szCs w:val="24"/>
        </w:rPr>
        <w:t>We would</w:t>
      </w:r>
      <w:r>
        <w:rPr>
          <w:rFonts w:ascii="Times New Roman" w:hAnsi="Times New Roman" w:cs="Times New Roman"/>
          <w:sz w:val="24"/>
          <w:szCs w:val="24"/>
        </w:rPr>
        <w:t xml:space="preserve"> </w:t>
      </w:r>
      <w:r w:rsidR="00962B1A">
        <w:rPr>
          <w:rFonts w:ascii="Times New Roman" w:hAnsi="Times New Roman" w:cs="Times New Roman"/>
          <w:sz w:val="24"/>
          <w:szCs w:val="24"/>
        </w:rPr>
        <w:t>appreciate it greatly if NALI can hold an exhibition again soon.</w:t>
      </w:r>
    </w:p>
    <w:p w:rsidR="00962B1A" w:rsidRDefault="00962B1A" w:rsidP="007C6CFA">
      <w:pPr>
        <w:spacing w:line="360" w:lineRule="auto"/>
        <w:jc w:val="both"/>
        <w:rPr>
          <w:rFonts w:ascii="Times New Roman" w:hAnsi="Times New Roman" w:cs="Times New Roman"/>
          <w:sz w:val="24"/>
          <w:szCs w:val="24"/>
        </w:rPr>
      </w:pPr>
    </w:p>
    <w:p w:rsidR="00962B1A" w:rsidRPr="0063033F" w:rsidRDefault="00962B1A" w:rsidP="007C6CFA">
      <w:pPr>
        <w:spacing w:line="360" w:lineRule="auto"/>
        <w:jc w:val="both"/>
        <w:rPr>
          <w:rFonts w:ascii="Times New Roman" w:hAnsi="Times New Roman" w:cs="Times New Roman"/>
          <w:sz w:val="24"/>
          <w:szCs w:val="24"/>
        </w:rPr>
      </w:pPr>
      <w:r>
        <w:rPr>
          <w:noProof/>
        </w:rPr>
        <w:drawing>
          <wp:inline distT="0" distB="0" distL="0" distR="0">
            <wp:extent cx="5731510" cy="322389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noProof/>
        </w:rPr>
        <w:drawing>
          <wp:inline distT="0" distB="0" distL="0" distR="0">
            <wp:extent cx="5731510" cy="322389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sectPr w:rsidR="00962B1A" w:rsidRPr="006303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71BBC"/>
    <w:multiLevelType w:val="hybridMultilevel"/>
    <w:tmpl w:val="DE98EAF2"/>
    <w:lvl w:ilvl="0" w:tplc="2FD08D36">
      <w:numFmt w:val="bullet"/>
      <w:lvlText w:val="-"/>
      <w:lvlJc w:val="left"/>
      <w:pPr>
        <w:ind w:left="720" w:hanging="360"/>
      </w:pPr>
      <w:rPr>
        <w:rFonts w:ascii="Calibri" w:eastAsiaTheme="minorHAnsi" w:hAnsi="Calibri" w:cs="Calibri"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 w15:restartNumberingAfterBreak="0">
    <w:nsid w:val="2ECD3A3D"/>
    <w:multiLevelType w:val="hybridMultilevel"/>
    <w:tmpl w:val="DB000E2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7C67738"/>
    <w:multiLevelType w:val="hybridMultilevel"/>
    <w:tmpl w:val="9D00B4A2"/>
    <w:lvl w:ilvl="0" w:tplc="6FD816A8">
      <w:numFmt w:val="bullet"/>
      <w:lvlText w:val="-"/>
      <w:lvlJc w:val="left"/>
      <w:pPr>
        <w:ind w:left="720" w:hanging="360"/>
      </w:pPr>
      <w:rPr>
        <w:rFonts w:ascii="Calibri" w:eastAsiaTheme="minorHAnsi" w:hAnsi="Calibri" w:cs="Calibri"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3" w15:restartNumberingAfterBreak="0">
    <w:nsid w:val="4A100BAB"/>
    <w:multiLevelType w:val="hybridMultilevel"/>
    <w:tmpl w:val="8EFA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455F89"/>
    <w:multiLevelType w:val="hybridMultilevel"/>
    <w:tmpl w:val="E6FCEA82"/>
    <w:lvl w:ilvl="0" w:tplc="F068895A">
      <w:numFmt w:val="bullet"/>
      <w:lvlText w:val="-"/>
      <w:lvlJc w:val="left"/>
      <w:pPr>
        <w:ind w:left="720" w:hanging="360"/>
      </w:pPr>
      <w:rPr>
        <w:rFonts w:ascii="Calibri" w:eastAsiaTheme="minorHAnsi" w:hAnsi="Calibri" w:cs="Calibri"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5" w15:restartNumberingAfterBreak="0">
    <w:nsid w:val="6DC61780"/>
    <w:multiLevelType w:val="hybridMultilevel"/>
    <w:tmpl w:val="3404FDC2"/>
    <w:lvl w:ilvl="0" w:tplc="9DB47D80">
      <w:numFmt w:val="bullet"/>
      <w:lvlText w:val="-"/>
      <w:lvlJc w:val="left"/>
      <w:pPr>
        <w:ind w:left="720" w:hanging="360"/>
      </w:pPr>
      <w:rPr>
        <w:rFonts w:ascii="Calibri" w:eastAsiaTheme="minorHAnsi" w:hAnsi="Calibri" w:cs="Calibri"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6" w15:restartNumberingAfterBreak="0">
    <w:nsid w:val="7EC5159A"/>
    <w:multiLevelType w:val="hybridMultilevel"/>
    <w:tmpl w:val="E83ABFF6"/>
    <w:lvl w:ilvl="0" w:tplc="D160E1CC">
      <w:numFmt w:val="bullet"/>
      <w:lvlText w:val="-"/>
      <w:lvlJc w:val="left"/>
      <w:pPr>
        <w:ind w:left="720" w:hanging="360"/>
      </w:pPr>
      <w:rPr>
        <w:rFonts w:ascii="Calibri" w:eastAsiaTheme="minorHAnsi" w:hAnsi="Calibri" w:cs="Calibri"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95B"/>
    <w:rsid w:val="001E495B"/>
    <w:rsid w:val="004A2094"/>
    <w:rsid w:val="004F5D73"/>
    <w:rsid w:val="00541344"/>
    <w:rsid w:val="00551DFF"/>
    <w:rsid w:val="005668D1"/>
    <w:rsid w:val="0063033F"/>
    <w:rsid w:val="007C6CFA"/>
    <w:rsid w:val="00855B60"/>
    <w:rsid w:val="00962B1A"/>
    <w:rsid w:val="00A867AA"/>
    <w:rsid w:val="00B54AEB"/>
    <w:rsid w:val="00C91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330E"/>
  <w15:chartTrackingRefBased/>
  <w15:docId w15:val="{AA2C0957-B2DF-450C-A7D9-2C2ADEB4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95B"/>
    <w:rPr>
      <w:lang w:val="en-MY"/>
    </w:rPr>
  </w:style>
  <w:style w:type="paragraph" w:styleId="Heading1">
    <w:name w:val="heading 1"/>
    <w:basedOn w:val="Normal"/>
    <w:next w:val="Normal"/>
    <w:link w:val="Heading1Char"/>
    <w:uiPriority w:val="9"/>
    <w:qFormat/>
    <w:rsid w:val="001E495B"/>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495B"/>
    <w:pPr>
      <w:ind w:left="720"/>
      <w:contextualSpacing/>
    </w:pPr>
  </w:style>
  <w:style w:type="character" w:customStyle="1" w:styleId="Heading1Char">
    <w:name w:val="Heading 1 Char"/>
    <w:basedOn w:val="DefaultParagraphFont"/>
    <w:link w:val="Heading1"/>
    <w:uiPriority w:val="9"/>
    <w:rsid w:val="001E495B"/>
    <w:rPr>
      <w:rFonts w:asciiTheme="majorHAnsi" w:eastAsiaTheme="majorEastAsia" w:hAnsiTheme="majorHAnsi" w:cstheme="majorBidi"/>
      <w:color w:val="2F5496" w:themeColor="accent1" w:themeShade="BF"/>
      <w:sz w:val="32"/>
      <w:szCs w:val="32"/>
      <w:lang w:val="en-MY" w:eastAsia="en-US"/>
    </w:rPr>
  </w:style>
  <w:style w:type="paragraph" w:styleId="Title">
    <w:name w:val="Title"/>
    <w:basedOn w:val="Normal"/>
    <w:next w:val="Normal"/>
    <w:link w:val="TitleChar"/>
    <w:uiPriority w:val="10"/>
    <w:qFormat/>
    <w:rsid w:val="001E495B"/>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E495B"/>
    <w:rPr>
      <w:rFonts w:asciiTheme="majorHAnsi" w:eastAsiaTheme="majorEastAsia" w:hAnsiTheme="majorHAnsi" w:cstheme="majorBidi"/>
      <w:spacing w:val="-10"/>
      <w:kern w:val="28"/>
      <w:sz w:val="56"/>
      <w:szCs w:val="56"/>
      <w:lang w:val="en-MY" w:eastAsia="en-US"/>
    </w:rPr>
  </w:style>
  <w:style w:type="character" w:styleId="Strong">
    <w:name w:val="Strong"/>
    <w:basedOn w:val="DefaultParagraphFont"/>
    <w:uiPriority w:val="22"/>
    <w:qFormat/>
    <w:rsid w:val="001E495B"/>
    <w:rPr>
      <w:b/>
      <w:bCs/>
    </w:rPr>
  </w:style>
  <w:style w:type="paragraph" w:styleId="IntenseQuote">
    <w:name w:val="Intense Quote"/>
    <w:basedOn w:val="Normal"/>
    <w:next w:val="Normal"/>
    <w:link w:val="IntenseQuoteChar"/>
    <w:uiPriority w:val="30"/>
    <w:qFormat/>
    <w:rsid w:val="001E495B"/>
    <w:pPr>
      <w:pBdr>
        <w:top w:val="single" w:sz="4" w:space="10" w:color="4472C4" w:themeColor="accent1"/>
        <w:bottom w:val="single" w:sz="4" w:space="10" w:color="4472C4" w:themeColor="accent1"/>
      </w:pBdr>
      <w:spacing w:before="360" w:after="360"/>
      <w:ind w:left="864" w:right="864"/>
      <w:jc w:val="center"/>
    </w:pPr>
    <w:rPr>
      <w:rFonts w:eastAsiaTheme="minorHAnsi"/>
      <w:i/>
      <w:iCs/>
      <w:color w:val="4472C4" w:themeColor="accent1"/>
      <w:lang w:eastAsia="en-US"/>
    </w:rPr>
  </w:style>
  <w:style w:type="character" w:customStyle="1" w:styleId="IntenseQuoteChar">
    <w:name w:val="Intense Quote Char"/>
    <w:basedOn w:val="DefaultParagraphFont"/>
    <w:link w:val="IntenseQuote"/>
    <w:uiPriority w:val="30"/>
    <w:rsid w:val="001E495B"/>
    <w:rPr>
      <w:rFonts w:eastAsiaTheme="minorHAnsi"/>
      <w:i/>
      <w:iCs/>
      <w:color w:val="4472C4" w:themeColor="accent1"/>
      <w:lang w:val="en-MY" w:eastAsia="en-US"/>
    </w:rPr>
  </w:style>
  <w:style w:type="character" w:styleId="IntenseEmphasis">
    <w:name w:val="Intense Emphasis"/>
    <w:basedOn w:val="DefaultParagraphFont"/>
    <w:uiPriority w:val="21"/>
    <w:qFormat/>
    <w:rsid w:val="001E495B"/>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32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MonsoonSIM has improved my performance</a:t>
            </a:r>
            <a:r>
              <a:rPr lang="en-US" sz="1050" baseline="0"/>
              <a:t> at the workplace</a:t>
            </a:r>
            <a:endParaRPr lang="en-US" sz="1050"/>
          </a:p>
        </c:rich>
      </c:tx>
      <c:layout>
        <c:manualLayout>
          <c:xMode val="edge"/>
          <c:yMode val="edge"/>
          <c:x val="0.20955872703412073"/>
          <c:y val="2.26757369614512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73009623797027"/>
          <c:y val="0.27009778539587315"/>
          <c:w val="0.81121606122764067"/>
          <c:h val="0.50041393635319387"/>
        </c:manualLayout>
      </c:layout>
      <c:barChart>
        <c:barDir val="col"/>
        <c:grouping val="clustered"/>
        <c:varyColors val="0"/>
        <c:ser>
          <c:idx val="0"/>
          <c:order val="0"/>
          <c:tx>
            <c:strRef>
              <c:f>Sheet1!$B$1</c:f>
              <c:strCache>
                <c:ptCount val="1"/>
                <c:pt idx="0">
                  <c:v>S.Disagree</c:v>
                </c:pt>
              </c:strCache>
            </c:strRef>
          </c:tx>
          <c:spPr>
            <a:solidFill>
              <a:schemeClr val="accent1"/>
            </a:solidFill>
            <a:ln>
              <a:noFill/>
            </a:ln>
            <a:effectLst/>
          </c:spPr>
          <c:invertIfNegative val="0"/>
          <c:cat>
            <c:numRef>
              <c:f>Sheet1!$A$2</c:f>
              <c:numCache>
                <c:formatCode>General</c:formatCode>
                <c:ptCount val="1"/>
              </c:numCache>
            </c:numRef>
          </c:cat>
          <c:val>
            <c:numRef>
              <c:f>Sheet1!$B$2</c:f>
              <c:numCache>
                <c:formatCode>General</c:formatCode>
                <c:ptCount val="1"/>
                <c:pt idx="0">
                  <c:v>0</c:v>
                </c:pt>
              </c:numCache>
            </c:numRef>
          </c:val>
          <c:extLst>
            <c:ext xmlns:c16="http://schemas.microsoft.com/office/drawing/2014/chart" uri="{C3380CC4-5D6E-409C-BE32-E72D297353CC}">
              <c16:uniqueId val="{00000000-A5EA-4C78-B203-0E48C64D896A}"/>
            </c:ext>
          </c:extLst>
        </c:ser>
        <c:ser>
          <c:idx val="1"/>
          <c:order val="1"/>
          <c:tx>
            <c:strRef>
              <c:f>Sheet1!$C$1</c:f>
              <c:strCache>
                <c:ptCount val="1"/>
                <c:pt idx="0">
                  <c:v>Disagree</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3</c:v>
                </c:pt>
              </c:numCache>
            </c:numRef>
          </c:val>
          <c:extLst>
            <c:ext xmlns:c16="http://schemas.microsoft.com/office/drawing/2014/chart" uri="{C3380CC4-5D6E-409C-BE32-E72D297353CC}">
              <c16:uniqueId val="{00000001-A5EA-4C78-B203-0E48C64D896A}"/>
            </c:ext>
          </c:extLst>
        </c:ser>
        <c:ser>
          <c:idx val="2"/>
          <c:order val="2"/>
          <c:tx>
            <c:strRef>
              <c:f>Sheet1!$D$1</c:f>
              <c:strCache>
                <c:ptCount val="1"/>
                <c:pt idx="0">
                  <c:v>Neutral</c:v>
                </c:pt>
              </c:strCache>
            </c:strRef>
          </c:tx>
          <c:spPr>
            <a:solidFill>
              <a:schemeClr val="accent3"/>
            </a:solidFill>
            <a:ln>
              <a:noFill/>
            </a:ln>
            <a:effectLst/>
          </c:spPr>
          <c:invertIfNegative val="0"/>
          <c:cat>
            <c:numRef>
              <c:f>Sheet1!$A$2</c:f>
              <c:numCache>
                <c:formatCode>General</c:formatCode>
                <c:ptCount val="1"/>
              </c:numCache>
            </c:numRef>
          </c:cat>
          <c:val>
            <c:numRef>
              <c:f>Sheet1!$D$2</c:f>
              <c:numCache>
                <c:formatCode>General</c:formatCode>
                <c:ptCount val="1"/>
                <c:pt idx="0">
                  <c:v>18</c:v>
                </c:pt>
              </c:numCache>
            </c:numRef>
          </c:val>
          <c:extLst>
            <c:ext xmlns:c16="http://schemas.microsoft.com/office/drawing/2014/chart" uri="{C3380CC4-5D6E-409C-BE32-E72D297353CC}">
              <c16:uniqueId val="{00000002-A5EA-4C78-B203-0E48C64D896A}"/>
            </c:ext>
          </c:extLst>
        </c:ser>
        <c:ser>
          <c:idx val="3"/>
          <c:order val="3"/>
          <c:tx>
            <c:strRef>
              <c:f>Sheet1!$E$1</c:f>
              <c:strCache>
                <c:ptCount val="1"/>
                <c:pt idx="0">
                  <c:v>Agree</c:v>
                </c:pt>
              </c:strCache>
            </c:strRef>
          </c:tx>
          <c:spPr>
            <a:solidFill>
              <a:schemeClr val="accent4"/>
            </a:solidFill>
            <a:ln>
              <a:noFill/>
            </a:ln>
            <a:effectLst/>
          </c:spPr>
          <c:invertIfNegative val="0"/>
          <c:cat>
            <c:numRef>
              <c:f>Sheet1!$A$2</c:f>
              <c:numCache>
                <c:formatCode>General</c:formatCode>
                <c:ptCount val="1"/>
              </c:numCache>
            </c:numRef>
          </c:cat>
          <c:val>
            <c:numRef>
              <c:f>Sheet1!$E$2</c:f>
              <c:numCache>
                <c:formatCode>General</c:formatCode>
                <c:ptCount val="1"/>
                <c:pt idx="0">
                  <c:v>23</c:v>
                </c:pt>
              </c:numCache>
            </c:numRef>
          </c:val>
          <c:extLst>
            <c:ext xmlns:c16="http://schemas.microsoft.com/office/drawing/2014/chart" uri="{C3380CC4-5D6E-409C-BE32-E72D297353CC}">
              <c16:uniqueId val="{00000003-A5EA-4C78-B203-0E48C64D896A}"/>
            </c:ext>
          </c:extLst>
        </c:ser>
        <c:ser>
          <c:idx val="4"/>
          <c:order val="4"/>
          <c:tx>
            <c:strRef>
              <c:f>Sheet1!$F$1</c:f>
              <c:strCache>
                <c:ptCount val="1"/>
                <c:pt idx="0">
                  <c:v>S.Agree</c:v>
                </c:pt>
              </c:strCache>
            </c:strRef>
          </c:tx>
          <c:spPr>
            <a:solidFill>
              <a:schemeClr val="accent5"/>
            </a:solidFill>
            <a:ln>
              <a:noFill/>
            </a:ln>
            <a:effectLst/>
          </c:spPr>
          <c:invertIfNegative val="0"/>
          <c:cat>
            <c:numRef>
              <c:f>Sheet1!$A$2</c:f>
              <c:numCache>
                <c:formatCode>General</c:formatCode>
                <c:ptCount val="1"/>
              </c:numCache>
            </c:numRef>
          </c:cat>
          <c:val>
            <c:numRef>
              <c:f>Sheet1!$F$2</c:f>
              <c:numCache>
                <c:formatCode>General</c:formatCode>
                <c:ptCount val="1"/>
                <c:pt idx="0">
                  <c:v>6</c:v>
                </c:pt>
              </c:numCache>
            </c:numRef>
          </c:val>
          <c:extLst>
            <c:ext xmlns:c16="http://schemas.microsoft.com/office/drawing/2014/chart" uri="{C3380CC4-5D6E-409C-BE32-E72D297353CC}">
              <c16:uniqueId val="{00000004-A5EA-4C78-B203-0E48C64D896A}"/>
            </c:ext>
          </c:extLst>
        </c:ser>
        <c:dLbls>
          <c:showLegendKey val="0"/>
          <c:showVal val="0"/>
          <c:showCatName val="0"/>
          <c:showSerName val="0"/>
          <c:showPercent val="0"/>
          <c:showBubbleSize val="0"/>
        </c:dLbls>
        <c:gapWidth val="219"/>
        <c:overlap val="-27"/>
        <c:axId val="495135200"/>
        <c:axId val="495135856"/>
      </c:barChart>
      <c:catAx>
        <c:axId val="49513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135856"/>
        <c:crosses val="autoZero"/>
        <c:auto val="1"/>
        <c:lblAlgn val="ctr"/>
        <c:lblOffset val="100"/>
        <c:noMultiLvlLbl val="0"/>
      </c:catAx>
      <c:valAx>
        <c:axId val="49513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13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MonsoonSIM</a:t>
            </a:r>
            <a:r>
              <a:rPr lang="en-US" sz="1100" baseline="0"/>
              <a:t> enabled me to better understand the concept of product costing</a:t>
            </a:r>
            <a:endParaRPr lang="en-US" sz="1100"/>
          </a:p>
        </c:rich>
      </c:tx>
      <c:layout>
        <c:manualLayout>
          <c:xMode val="edge"/>
          <c:yMode val="edge"/>
          <c:x val="0.10371747211895911"/>
          <c:y val="3.00978179082016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738735783027124E-2"/>
          <c:y val="0.27886043025660173"/>
          <c:w val="0.82645441253403806"/>
          <c:h val="0.4856374753381561"/>
        </c:manualLayout>
      </c:layout>
      <c:barChart>
        <c:barDir val="col"/>
        <c:grouping val="clustered"/>
        <c:varyColors val="0"/>
        <c:ser>
          <c:idx val="0"/>
          <c:order val="0"/>
          <c:tx>
            <c:strRef>
              <c:f>Sheet1!$B$1</c:f>
              <c:strCache>
                <c:ptCount val="1"/>
                <c:pt idx="0">
                  <c:v>S.Disagree</c:v>
                </c:pt>
              </c:strCache>
            </c:strRef>
          </c:tx>
          <c:spPr>
            <a:solidFill>
              <a:schemeClr val="accent1"/>
            </a:solidFill>
            <a:ln>
              <a:noFill/>
            </a:ln>
            <a:effectLst/>
          </c:spPr>
          <c:invertIfNegative val="0"/>
          <c:cat>
            <c:numRef>
              <c:f>Sheet1!$A$2</c:f>
              <c:numCache>
                <c:formatCode>General</c:formatCode>
                <c:ptCount val="1"/>
              </c:numCache>
            </c:numRef>
          </c:cat>
          <c:val>
            <c:numRef>
              <c:f>Sheet1!$B$2</c:f>
              <c:numCache>
                <c:formatCode>General</c:formatCode>
                <c:ptCount val="1"/>
                <c:pt idx="0">
                  <c:v>0</c:v>
                </c:pt>
              </c:numCache>
            </c:numRef>
          </c:val>
          <c:extLst>
            <c:ext xmlns:c16="http://schemas.microsoft.com/office/drawing/2014/chart" uri="{C3380CC4-5D6E-409C-BE32-E72D297353CC}">
              <c16:uniqueId val="{00000000-EA4E-4B26-AF7A-7CA9222A9FDC}"/>
            </c:ext>
          </c:extLst>
        </c:ser>
        <c:ser>
          <c:idx val="1"/>
          <c:order val="1"/>
          <c:tx>
            <c:strRef>
              <c:f>Sheet1!$C$1</c:f>
              <c:strCache>
                <c:ptCount val="1"/>
                <c:pt idx="0">
                  <c:v>Disagree</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2</c:v>
                </c:pt>
              </c:numCache>
            </c:numRef>
          </c:val>
          <c:extLst>
            <c:ext xmlns:c16="http://schemas.microsoft.com/office/drawing/2014/chart" uri="{C3380CC4-5D6E-409C-BE32-E72D297353CC}">
              <c16:uniqueId val="{00000001-EA4E-4B26-AF7A-7CA9222A9FDC}"/>
            </c:ext>
          </c:extLst>
        </c:ser>
        <c:ser>
          <c:idx val="2"/>
          <c:order val="2"/>
          <c:tx>
            <c:strRef>
              <c:f>Sheet1!$D$1</c:f>
              <c:strCache>
                <c:ptCount val="1"/>
                <c:pt idx="0">
                  <c:v>Neutral</c:v>
                </c:pt>
              </c:strCache>
            </c:strRef>
          </c:tx>
          <c:spPr>
            <a:solidFill>
              <a:schemeClr val="accent3"/>
            </a:solidFill>
            <a:ln>
              <a:noFill/>
            </a:ln>
            <a:effectLst/>
          </c:spPr>
          <c:invertIfNegative val="0"/>
          <c:cat>
            <c:numRef>
              <c:f>Sheet1!$A$2</c:f>
              <c:numCache>
                <c:formatCode>General</c:formatCode>
                <c:ptCount val="1"/>
              </c:numCache>
            </c:numRef>
          </c:cat>
          <c:val>
            <c:numRef>
              <c:f>Sheet1!$D$2</c:f>
              <c:numCache>
                <c:formatCode>General</c:formatCode>
                <c:ptCount val="1"/>
                <c:pt idx="0">
                  <c:v>10</c:v>
                </c:pt>
              </c:numCache>
            </c:numRef>
          </c:val>
          <c:extLst>
            <c:ext xmlns:c16="http://schemas.microsoft.com/office/drawing/2014/chart" uri="{C3380CC4-5D6E-409C-BE32-E72D297353CC}">
              <c16:uniqueId val="{00000002-EA4E-4B26-AF7A-7CA9222A9FDC}"/>
            </c:ext>
          </c:extLst>
        </c:ser>
        <c:ser>
          <c:idx val="3"/>
          <c:order val="3"/>
          <c:tx>
            <c:strRef>
              <c:f>Sheet1!$E$1</c:f>
              <c:strCache>
                <c:ptCount val="1"/>
                <c:pt idx="0">
                  <c:v>Agree</c:v>
                </c:pt>
              </c:strCache>
            </c:strRef>
          </c:tx>
          <c:spPr>
            <a:solidFill>
              <a:schemeClr val="accent4"/>
            </a:solidFill>
            <a:ln>
              <a:noFill/>
            </a:ln>
            <a:effectLst/>
          </c:spPr>
          <c:invertIfNegative val="0"/>
          <c:cat>
            <c:numRef>
              <c:f>Sheet1!$A$2</c:f>
              <c:numCache>
                <c:formatCode>General</c:formatCode>
                <c:ptCount val="1"/>
              </c:numCache>
            </c:numRef>
          </c:cat>
          <c:val>
            <c:numRef>
              <c:f>Sheet1!$E$2</c:f>
              <c:numCache>
                <c:formatCode>General</c:formatCode>
                <c:ptCount val="1"/>
                <c:pt idx="0">
                  <c:v>28</c:v>
                </c:pt>
              </c:numCache>
            </c:numRef>
          </c:val>
          <c:extLst>
            <c:ext xmlns:c16="http://schemas.microsoft.com/office/drawing/2014/chart" uri="{C3380CC4-5D6E-409C-BE32-E72D297353CC}">
              <c16:uniqueId val="{00000003-EA4E-4B26-AF7A-7CA9222A9FDC}"/>
            </c:ext>
          </c:extLst>
        </c:ser>
        <c:ser>
          <c:idx val="4"/>
          <c:order val="4"/>
          <c:tx>
            <c:strRef>
              <c:f>Sheet1!$F$1</c:f>
              <c:strCache>
                <c:ptCount val="1"/>
                <c:pt idx="0">
                  <c:v>S.Agree</c:v>
                </c:pt>
              </c:strCache>
            </c:strRef>
          </c:tx>
          <c:spPr>
            <a:solidFill>
              <a:schemeClr val="accent5"/>
            </a:solidFill>
            <a:ln>
              <a:noFill/>
            </a:ln>
            <a:effectLst/>
          </c:spPr>
          <c:invertIfNegative val="0"/>
          <c:cat>
            <c:numRef>
              <c:f>Sheet1!$A$2</c:f>
              <c:numCache>
                <c:formatCode>General</c:formatCode>
                <c:ptCount val="1"/>
              </c:numCache>
            </c:numRef>
          </c:cat>
          <c:val>
            <c:numRef>
              <c:f>Sheet1!$F$2</c:f>
              <c:numCache>
                <c:formatCode>General</c:formatCode>
                <c:ptCount val="1"/>
                <c:pt idx="0">
                  <c:v>10</c:v>
                </c:pt>
              </c:numCache>
            </c:numRef>
          </c:val>
          <c:extLst>
            <c:ext xmlns:c16="http://schemas.microsoft.com/office/drawing/2014/chart" uri="{C3380CC4-5D6E-409C-BE32-E72D297353CC}">
              <c16:uniqueId val="{00000004-EA4E-4B26-AF7A-7CA9222A9FDC}"/>
            </c:ext>
          </c:extLst>
        </c:ser>
        <c:dLbls>
          <c:showLegendKey val="0"/>
          <c:showVal val="0"/>
          <c:showCatName val="0"/>
          <c:showSerName val="0"/>
          <c:showPercent val="0"/>
          <c:showBubbleSize val="0"/>
        </c:dLbls>
        <c:gapWidth val="219"/>
        <c:overlap val="-27"/>
        <c:axId val="503355552"/>
        <c:axId val="489598864"/>
      </c:barChart>
      <c:catAx>
        <c:axId val="5033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598864"/>
        <c:crosses val="autoZero"/>
        <c:auto val="1"/>
        <c:lblAlgn val="ctr"/>
        <c:lblOffset val="100"/>
        <c:noMultiLvlLbl val="0"/>
      </c:catAx>
      <c:valAx>
        <c:axId val="48959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3555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MonsoonSIM enabled me to improve my understanding on the concept</a:t>
            </a:r>
            <a:r>
              <a:rPr lang="en-US" sz="1050" baseline="0"/>
              <a:t> of procurement and supply chain management</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52601758113569"/>
          <c:y val="0.26369450714823178"/>
          <c:w val="0.76872265966754161"/>
          <c:h val="0.4942491246156307"/>
        </c:manualLayout>
      </c:layout>
      <c:barChart>
        <c:barDir val="col"/>
        <c:grouping val="clustered"/>
        <c:varyColors val="0"/>
        <c:ser>
          <c:idx val="0"/>
          <c:order val="0"/>
          <c:tx>
            <c:strRef>
              <c:f>Sheet1!$B$1</c:f>
              <c:strCache>
                <c:ptCount val="1"/>
                <c:pt idx="0">
                  <c:v>S.Disagree</c:v>
                </c:pt>
              </c:strCache>
            </c:strRef>
          </c:tx>
          <c:spPr>
            <a:solidFill>
              <a:schemeClr val="accent1"/>
            </a:solidFill>
            <a:ln>
              <a:noFill/>
            </a:ln>
            <a:effectLst/>
          </c:spPr>
          <c:invertIfNegative val="0"/>
          <c:cat>
            <c:numRef>
              <c:f>Sheet1!$A$2</c:f>
              <c:numCache>
                <c:formatCode>General</c:formatCode>
                <c:ptCount val="1"/>
              </c:numCache>
            </c:numRef>
          </c:cat>
          <c:val>
            <c:numRef>
              <c:f>Sheet1!$B$2</c:f>
              <c:numCache>
                <c:formatCode>General</c:formatCode>
                <c:ptCount val="1"/>
                <c:pt idx="0">
                  <c:v>0</c:v>
                </c:pt>
              </c:numCache>
            </c:numRef>
          </c:val>
          <c:extLst>
            <c:ext xmlns:c16="http://schemas.microsoft.com/office/drawing/2014/chart" uri="{C3380CC4-5D6E-409C-BE32-E72D297353CC}">
              <c16:uniqueId val="{00000000-1ABA-4C5F-A870-E31E29C4F95E}"/>
            </c:ext>
          </c:extLst>
        </c:ser>
        <c:ser>
          <c:idx val="1"/>
          <c:order val="1"/>
          <c:tx>
            <c:strRef>
              <c:f>Sheet1!$C$1</c:f>
              <c:strCache>
                <c:ptCount val="1"/>
                <c:pt idx="0">
                  <c:v>Disagree</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1</c:v>
                </c:pt>
              </c:numCache>
            </c:numRef>
          </c:val>
          <c:extLst>
            <c:ext xmlns:c16="http://schemas.microsoft.com/office/drawing/2014/chart" uri="{C3380CC4-5D6E-409C-BE32-E72D297353CC}">
              <c16:uniqueId val="{00000001-1ABA-4C5F-A870-E31E29C4F95E}"/>
            </c:ext>
          </c:extLst>
        </c:ser>
        <c:ser>
          <c:idx val="2"/>
          <c:order val="2"/>
          <c:tx>
            <c:strRef>
              <c:f>Sheet1!$D$1</c:f>
              <c:strCache>
                <c:ptCount val="1"/>
                <c:pt idx="0">
                  <c:v>Neutral</c:v>
                </c:pt>
              </c:strCache>
            </c:strRef>
          </c:tx>
          <c:spPr>
            <a:solidFill>
              <a:schemeClr val="accent3"/>
            </a:solidFill>
            <a:ln>
              <a:noFill/>
            </a:ln>
            <a:effectLst/>
          </c:spPr>
          <c:invertIfNegative val="0"/>
          <c:cat>
            <c:numRef>
              <c:f>Sheet1!$A$2</c:f>
              <c:numCache>
                <c:formatCode>General</c:formatCode>
                <c:ptCount val="1"/>
              </c:numCache>
            </c:numRef>
          </c:cat>
          <c:val>
            <c:numRef>
              <c:f>Sheet1!$D$2</c:f>
              <c:numCache>
                <c:formatCode>General</c:formatCode>
                <c:ptCount val="1"/>
                <c:pt idx="0">
                  <c:v>12</c:v>
                </c:pt>
              </c:numCache>
            </c:numRef>
          </c:val>
          <c:extLst>
            <c:ext xmlns:c16="http://schemas.microsoft.com/office/drawing/2014/chart" uri="{C3380CC4-5D6E-409C-BE32-E72D297353CC}">
              <c16:uniqueId val="{00000002-1ABA-4C5F-A870-E31E29C4F95E}"/>
            </c:ext>
          </c:extLst>
        </c:ser>
        <c:ser>
          <c:idx val="3"/>
          <c:order val="3"/>
          <c:tx>
            <c:strRef>
              <c:f>Sheet1!$E$1</c:f>
              <c:strCache>
                <c:ptCount val="1"/>
                <c:pt idx="0">
                  <c:v>Agree</c:v>
                </c:pt>
              </c:strCache>
            </c:strRef>
          </c:tx>
          <c:spPr>
            <a:solidFill>
              <a:schemeClr val="accent4"/>
            </a:solidFill>
            <a:ln>
              <a:noFill/>
            </a:ln>
            <a:effectLst/>
          </c:spPr>
          <c:invertIfNegative val="0"/>
          <c:cat>
            <c:numRef>
              <c:f>Sheet1!$A$2</c:f>
              <c:numCache>
                <c:formatCode>General</c:formatCode>
                <c:ptCount val="1"/>
              </c:numCache>
            </c:numRef>
          </c:cat>
          <c:val>
            <c:numRef>
              <c:f>Sheet1!$E$2</c:f>
              <c:numCache>
                <c:formatCode>General</c:formatCode>
                <c:ptCount val="1"/>
                <c:pt idx="0">
                  <c:v>25</c:v>
                </c:pt>
              </c:numCache>
            </c:numRef>
          </c:val>
          <c:extLst>
            <c:ext xmlns:c16="http://schemas.microsoft.com/office/drawing/2014/chart" uri="{C3380CC4-5D6E-409C-BE32-E72D297353CC}">
              <c16:uniqueId val="{00000003-1ABA-4C5F-A870-E31E29C4F95E}"/>
            </c:ext>
          </c:extLst>
        </c:ser>
        <c:ser>
          <c:idx val="4"/>
          <c:order val="4"/>
          <c:tx>
            <c:strRef>
              <c:f>Sheet1!$F$1</c:f>
              <c:strCache>
                <c:ptCount val="1"/>
                <c:pt idx="0">
                  <c:v>S.Agree</c:v>
                </c:pt>
              </c:strCache>
            </c:strRef>
          </c:tx>
          <c:spPr>
            <a:solidFill>
              <a:schemeClr val="accent5"/>
            </a:solidFill>
            <a:ln>
              <a:noFill/>
            </a:ln>
            <a:effectLst/>
          </c:spPr>
          <c:invertIfNegative val="0"/>
          <c:cat>
            <c:numRef>
              <c:f>Sheet1!$A$2</c:f>
              <c:numCache>
                <c:formatCode>General</c:formatCode>
                <c:ptCount val="1"/>
              </c:numCache>
            </c:numRef>
          </c:cat>
          <c:val>
            <c:numRef>
              <c:f>Sheet1!$F$2</c:f>
              <c:numCache>
                <c:formatCode>General</c:formatCode>
                <c:ptCount val="1"/>
                <c:pt idx="0">
                  <c:v>12</c:v>
                </c:pt>
              </c:numCache>
            </c:numRef>
          </c:val>
          <c:extLst>
            <c:ext xmlns:c16="http://schemas.microsoft.com/office/drawing/2014/chart" uri="{C3380CC4-5D6E-409C-BE32-E72D297353CC}">
              <c16:uniqueId val="{00000004-1ABA-4C5F-A870-E31E29C4F95E}"/>
            </c:ext>
          </c:extLst>
        </c:ser>
        <c:dLbls>
          <c:showLegendKey val="0"/>
          <c:showVal val="0"/>
          <c:showCatName val="0"/>
          <c:showSerName val="0"/>
          <c:showPercent val="0"/>
          <c:showBubbleSize val="0"/>
        </c:dLbls>
        <c:gapWidth val="219"/>
        <c:overlap val="-27"/>
        <c:axId val="496497464"/>
        <c:axId val="403908584"/>
      </c:barChart>
      <c:catAx>
        <c:axId val="496497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908584"/>
        <c:crosses val="autoZero"/>
        <c:auto val="1"/>
        <c:lblAlgn val="ctr"/>
        <c:lblOffset val="100"/>
        <c:noMultiLvlLbl val="0"/>
      </c:catAx>
      <c:valAx>
        <c:axId val="403908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9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11</Pages>
  <Words>1840</Words>
  <Characters>10492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Tan</dc:creator>
  <cp:keywords/>
  <dc:description/>
  <cp:lastModifiedBy>Jason Tan</cp:lastModifiedBy>
  <cp:revision>4</cp:revision>
  <dcterms:created xsi:type="dcterms:W3CDTF">2018-10-06T10:40:00Z</dcterms:created>
  <dcterms:modified xsi:type="dcterms:W3CDTF">2018-10-07T04:46:00Z</dcterms:modified>
</cp:coreProperties>
</file>