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9938B" w14:textId="77777777" w:rsidR="00FA1387" w:rsidRDefault="00FA1387" w:rsidP="00FA1387">
      <w:pPr>
        <w:jc w:val="center"/>
        <w:rPr>
          <w:b/>
          <w:sz w:val="24"/>
          <w:szCs w:val="24"/>
          <w:u w:val="single"/>
          <w:lang w:val="en-US"/>
        </w:rPr>
      </w:pPr>
      <w:r w:rsidRPr="00D90BAB">
        <w:rPr>
          <w:b/>
          <w:noProof/>
          <w:sz w:val="24"/>
          <w:szCs w:val="24"/>
          <w:u w:val="single"/>
        </w:rPr>
        <w:drawing>
          <wp:inline distT="0" distB="0" distL="0" distR="0" wp14:anchorId="30C598E2" wp14:editId="2786F4E3">
            <wp:extent cx="1905000" cy="1905000"/>
            <wp:effectExtent l="0" t="0" r="0" b="0"/>
            <wp:docPr id="3" name="Picture 3" descr="Image result for u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t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703DE587" w14:textId="77777777" w:rsidR="00FA1387" w:rsidRDefault="00FA1387" w:rsidP="00FA1387">
      <w:pPr>
        <w:jc w:val="center"/>
        <w:rPr>
          <w:b/>
          <w:sz w:val="24"/>
          <w:szCs w:val="24"/>
          <w:u w:val="single"/>
          <w:lang w:val="en-US"/>
        </w:rPr>
      </w:pPr>
    </w:p>
    <w:p w14:paraId="119B686E" w14:textId="77777777" w:rsidR="00FA1387" w:rsidRDefault="00FA1387" w:rsidP="00FA1387">
      <w:pPr>
        <w:jc w:val="center"/>
        <w:rPr>
          <w:b/>
          <w:sz w:val="24"/>
          <w:szCs w:val="24"/>
          <w:lang w:val="en-US"/>
        </w:rPr>
      </w:pPr>
      <w:r>
        <w:rPr>
          <w:b/>
          <w:sz w:val="24"/>
          <w:szCs w:val="24"/>
          <w:lang w:val="en-US"/>
        </w:rPr>
        <w:t>INDUSTRIAL REPORT (CICT)</w:t>
      </w:r>
    </w:p>
    <w:p w14:paraId="1201F2F2" w14:textId="77777777" w:rsidR="00FA1387" w:rsidRDefault="00FA1387" w:rsidP="00FA1387">
      <w:pPr>
        <w:jc w:val="center"/>
        <w:rPr>
          <w:b/>
          <w:sz w:val="24"/>
          <w:szCs w:val="24"/>
          <w:lang w:val="en-US"/>
        </w:rPr>
      </w:pPr>
    </w:p>
    <w:p w14:paraId="6FD1DD1E" w14:textId="77777777" w:rsidR="00FA1387" w:rsidRDefault="00FA1387" w:rsidP="00FA1387">
      <w:pPr>
        <w:jc w:val="center"/>
        <w:rPr>
          <w:b/>
          <w:sz w:val="24"/>
          <w:szCs w:val="24"/>
          <w:lang w:val="en-US"/>
        </w:rPr>
      </w:pPr>
    </w:p>
    <w:p w14:paraId="611CB25F" w14:textId="77777777" w:rsidR="00FA1387" w:rsidRDefault="00FA1387" w:rsidP="00FA1387">
      <w:pPr>
        <w:jc w:val="center"/>
        <w:rPr>
          <w:b/>
          <w:sz w:val="24"/>
          <w:szCs w:val="24"/>
          <w:lang w:val="en-US"/>
        </w:rPr>
      </w:pPr>
      <w:r>
        <w:rPr>
          <w:b/>
          <w:sz w:val="24"/>
          <w:szCs w:val="24"/>
          <w:lang w:val="en-US"/>
        </w:rPr>
        <w:t>GROUP 7 (SECTION 08)</w:t>
      </w:r>
    </w:p>
    <w:p w14:paraId="24F3C4B3" w14:textId="77777777" w:rsidR="00FA1387" w:rsidRDefault="00FA1387" w:rsidP="00FA1387">
      <w:pPr>
        <w:jc w:val="center"/>
        <w:rPr>
          <w:b/>
          <w:sz w:val="24"/>
          <w:szCs w:val="24"/>
          <w:lang w:val="en-US"/>
        </w:rPr>
      </w:pPr>
    </w:p>
    <w:p w14:paraId="36CDC6DE" w14:textId="77777777" w:rsidR="00FA1387" w:rsidRDefault="00FA1387" w:rsidP="00FA1387">
      <w:pPr>
        <w:jc w:val="center"/>
        <w:rPr>
          <w:b/>
          <w:sz w:val="24"/>
          <w:szCs w:val="24"/>
          <w:lang w:val="en-US"/>
        </w:rPr>
      </w:pPr>
    </w:p>
    <w:p w14:paraId="0F530333" w14:textId="77777777" w:rsidR="00FA1387" w:rsidRDefault="00FA1387" w:rsidP="00FA1387">
      <w:pPr>
        <w:jc w:val="center"/>
        <w:rPr>
          <w:b/>
          <w:sz w:val="24"/>
          <w:szCs w:val="24"/>
          <w:lang w:val="en-US"/>
        </w:rPr>
      </w:pPr>
      <w:r>
        <w:rPr>
          <w:b/>
          <w:sz w:val="24"/>
          <w:szCs w:val="24"/>
          <w:lang w:val="en-US"/>
        </w:rPr>
        <w:t>MEMBERS:</w:t>
      </w:r>
    </w:p>
    <w:p w14:paraId="7EAE791D" w14:textId="77777777" w:rsidR="00FA1387" w:rsidRDefault="00FA1387" w:rsidP="00FA1387">
      <w:pPr>
        <w:pStyle w:val="ListParagraph"/>
        <w:numPr>
          <w:ilvl w:val="0"/>
          <w:numId w:val="1"/>
        </w:numPr>
        <w:jc w:val="center"/>
        <w:rPr>
          <w:b/>
          <w:sz w:val="24"/>
          <w:szCs w:val="24"/>
          <w:lang w:val="en-US"/>
        </w:rPr>
      </w:pPr>
      <w:r>
        <w:rPr>
          <w:b/>
          <w:sz w:val="24"/>
          <w:szCs w:val="24"/>
          <w:lang w:val="en-US"/>
        </w:rPr>
        <w:t>MUHAMMAD MAHFUZUR RAHMAN</w:t>
      </w:r>
    </w:p>
    <w:p w14:paraId="06695994" w14:textId="77777777" w:rsidR="00FA1387" w:rsidRDefault="00FA1387" w:rsidP="00FA1387">
      <w:pPr>
        <w:pStyle w:val="ListParagraph"/>
        <w:rPr>
          <w:b/>
          <w:sz w:val="24"/>
          <w:szCs w:val="24"/>
          <w:lang w:val="en-US"/>
        </w:rPr>
      </w:pPr>
    </w:p>
    <w:p w14:paraId="129E48FA" w14:textId="77777777" w:rsidR="00FA1387" w:rsidRDefault="00FA1387" w:rsidP="00FA1387">
      <w:pPr>
        <w:pStyle w:val="ListParagraph"/>
        <w:numPr>
          <w:ilvl w:val="0"/>
          <w:numId w:val="1"/>
        </w:numPr>
        <w:jc w:val="center"/>
        <w:rPr>
          <w:b/>
          <w:sz w:val="24"/>
          <w:szCs w:val="24"/>
          <w:lang w:val="en-US"/>
        </w:rPr>
      </w:pPr>
      <w:r>
        <w:rPr>
          <w:b/>
          <w:sz w:val="24"/>
          <w:szCs w:val="24"/>
          <w:lang w:val="en-US"/>
        </w:rPr>
        <w:t>MUHAMMAD ALIEMEEN FARHAN BIN RAMZEE</w:t>
      </w:r>
    </w:p>
    <w:p w14:paraId="5D6259DD" w14:textId="77777777" w:rsidR="00FA1387" w:rsidRDefault="00FA1387" w:rsidP="00FA1387">
      <w:pPr>
        <w:pStyle w:val="ListParagraph"/>
        <w:rPr>
          <w:b/>
          <w:sz w:val="24"/>
          <w:szCs w:val="24"/>
          <w:lang w:val="en-US"/>
        </w:rPr>
      </w:pPr>
    </w:p>
    <w:p w14:paraId="211E5239" w14:textId="77777777" w:rsidR="00FA1387" w:rsidRPr="00EE227C" w:rsidRDefault="00FA1387" w:rsidP="00FA1387">
      <w:pPr>
        <w:pStyle w:val="ListParagraph"/>
        <w:numPr>
          <w:ilvl w:val="0"/>
          <w:numId w:val="1"/>
        </w:numPr>
        <w:jc w:val="center"/>
        <w:rPr>
          <w:b/>
          <w:sz w:val="24"/>
          <w:szCs w:val="24"/>
          <w:lang w:val="en-US"/>
        </w:rPr>
      </w:pPr>
      <w:r w:rsidRPr="00EE227C">
        <w:rPr>
          <w:b/>
          <w:sz w:val="24"/>
          <w:szCs w:val="24"/>
          <w:lang w:val="en-US"/>
        </w:rPr>
        <w:t>MUHAMMAD SYAFIQ BIN MOHAMAD SHAIFUDIN</w:t>
      </w:r>
    </w:p>
    <w:p w14:paraId="23450D81" w14:textId="77777777" w:rsidR="00FA1387" w:rsidRDefault="00FA1387" w:rsidP="00FA1387">
      <w:pPr>
        <w:pStyle w:val="ListParagraph"/>
        <w:rPr>
          <w:b/>
          <w:sz w:val="24"/>
          <w:szCs w:val="24"/>
          <w:lang w:val="en-US"/>
        </w:rPr>
      </w:pPr>
    </w:p>
    <w:p w14:paraId="2B23DB91" w14:textId="77777777" w:rsidR="00FA1387" w:rsidRDefault="00FA1387" w:rsidP="00FA1387">
      <w:pPr>
        <w:pStyle w:val="ListParagraph"/>
        <w:numPr>
          <w:ilvl w:val="0"/>
          <w:numId w:val="1"/>
        </w:numPr>
        <w:jc w:val="center"/>
        <w:rPr>
          <w:b/>
          <w:sz w:val="24"/>
          <w:szCs w:val="24"/>
          <w:lang w:val="en-US"/>
        </w:rPr>
      </w:pPr>
      <w:r w:rsidRPr="00EE227C">
        <w:rPr>
          <w:b/>
          <w:sz w:val="24"/>
          <w:szCs w:val="24"/>
          <w:lang w:val="en-US"/>
        </w:rPr>
        <w:t>MUHAMMAD HAZMAN NASRULLAH BIN SUKIMAN</w:t>
      </w:r>
    </w:p>
    <w:p w14:paraId="19AB0B04" w14:textId="77777777" w:rsidR="00FA1387" w:rsidRPr="00EE227C" w:rsidRDefault="00FA1387" w:rsidP="00FA1387">
      <w:pPr>
        <w:pStyle w:val="ListParagraph"/>
        <w:rPr>
          <w:b/>
          <w:sz w:val="24"/>
          <w:szCs w:val="24"/>
          <w:lang w:val="en-US"/>
        </w:rPr>
      </w:pPr>
    </w:p>
    <w:p w14:paraId="51D25AEA" w14:textId="77777777" w:rsidR="00FA1387" w:rsidRDefault="00FA1387" w:rsidP="00FA1387">
      <w:pPr>
        <w:pStyle w:val="ListParagraph"/>
        <w:numPr>
          <w:ilvl w:val="0"/>
          <w:numId w:val="1"/>
        </w:numPr>
        <w:jc w:val="center"/>
        <w:rPr>
          <w:b/>
          <w:sz w:val="24"/>
          <w:szCs w:val="24"/>
          <w:lang w:val="en-US"/>
        </w:rPr>
      </w:pPr>
      <w:r w:rsidRPr="00EE227C">
        <w:rPr>
          <w:b/>
          <w:sz w:val="24"/>
          <w:szCs w:val="24"/>
          <w:lang w:val="en-US"/>
        </w:rPr>
        <w:t>MAAD YASEER ABDULLAH ABDULJABAR</w:t>
      </w:r>
    </w:p>
    <w:p w14:paraId="0DF6A145" w14:textId="77777777" w:rsidR="00FA1387" w:rsidRPr="00320493" w:rsidRDefault="00FA1387" w:rsidP="00FA1387">
      <w:pPr>
        <w:pStyle w:val="ListParagraph"/>
        <w:rPr>
          <w:b/>
          <w:sz w:val="24"/>
          <w:szCs w:val="24"/>
          <w:lang w:val="en-US"/>
        </w:rPr>
      </w:pPr>
    </w:p>
    <w:p w14:paraId="49959AE0" w14:textId="77777777" w:rsidR="00FA1387" w:rsidRDefault="00FA1387" w:rsidP="00FA1387">
      <w:pPr>
        <w:jc w:val="center"/>
        <w:rPr>
          <w:b/>
          <w:sz w:val="24"/>
          <w:szCs w:val="24"/>
          <w:lang w:val="en-US"/>
        </w:rPr>
      </w:pPr>
    </w:p>
    <w:p w14:paraId="0B634FCE" w14:textId="77777777" w:rsidR="00FA1387" w:rsidRDefault="00FA1387" w:rsidP="00FA1387">
      <w:pPr>
        <w:jc w:val="center"/>
        <w:rPr>
          <w:b/>
          <w:sz w:val="24"/>
          <w:szCs w:val="24"/>
          <w:lang w:val="en-US"/>
        </w:rPr>
      </w:pPr>
      <w:r>
        <w:rPr>
          <w:b/>
          <w:sz w:val="24"/>
          <w:szCs w:val="24"/>
          <w:lang w:val="en-US"/>
        </w:rPr>
        <w:t>LECTURER:</w:t>
      </w:r>
    </w:p>
    <w:p w14:paraId="7BF94FCC" w14:textId="77777777" w:rsidR="00FA1387" w:rsidRPr="00320493" w:rsidRDefault="00FA1387" w:rsidP="00FA1387">
      <w:pPr>
        <w:jc w:val="center"/>
        <w:rPr>
          <w:b/>
          <w:sz w:val="24"/>
          <w:szCs w:val="24"/>
          <w:lang w:val="en-US"/>
        </w:rPr>
      </w:pPr>
      <w:r>
        <w:rPr>
          <w:b/>
          <w:sz w:val="24"/>
          <w:szCs w:val="24"/>
          <w:lang w:val="en-US"/>
        </w:rPr>
        <w:t>DR. AZURAH BINTI A. SAMAH</w:t>
      </w:r>
    </w:p>
    <w:p w14:paraId="26774DA1" w14:textId="77777777" w:rsidR="00FA1387" w:rsidRDefault="00FA1387" w:rsidP="00FA1387">
      <w:pPr>
        <w:jc w:val="both"/>
        <w:rPr>
          <w:b/>
          <w:sz w:val="24"/>
          <w:szCs w:val="24"/>
          <w:u w:val="single"/>
          <w:lang w:val="en-US"/>
        </w:rPr>
      </w:pPr>
    </w:p>
    <w:p w14:paraId="49E9F187" w14:textId="77777777" w:rsidR="00FA1387" w:rsidRDefault="00FA1387" w:rsidP="00FA1387">
      <w:pPr>
        <w:jc w:val="both"/>
        <w:rPr>
          <w:b/>
          <w:sz w:val="24"/>
          <w:szCs w:val="24"/>
          <w:u w:val="single"/>
          <w:lang w:val="en-US"/>
        </w:rPr>
      </w:pPr>
    </w:p>
    <w:p w14:paraId="2EE3B24B" w14:textId="77777777" w:rsidR="00FA1387" w:rsidRDefault="00FA1387" w:rsidP="006E32F0">
      <w:pPr>
        <w:jc w:val="both"/>
        <w:rPr>
          <w:b/>
          <w:sz w:val="24"/>
          <w:szCs w:val="24"/>
          <w:u w:val="single"/>
        </w:rPr>
      </w:pPr>
    </w:p>
    <w:p w14:paraId="703BB073" w14:textId="77777777" w:rsidR="00FA1387" w:rsidRDefault="00FA1387" w:rsidP="006E32F0">
      <w:pPr>
        <w:jc w:val="both"/>
        <w:rPr>
          <w:b/>
          <w:sz w:val="24"/>
          <w:szCs w:val="24"/>
          <w:u w:val="single"/>
        </w:rPr>
      </w:pPr>
    </w:p>
    <w:p w14:paraId="3CED1760" w14:textId="77777777" w:rsidR="00C5243C" w:rsidRDefault="006E32F0" w:rsidP="006E32F0">
      <w:pPr>
        <w:jc w:val="both"/>
        <w:rPr>
          <w:b/>
          <w:sz w:val="24"/>
          <w:szCs w:val="24"/>
          <w:u w:val="single"/>
        </w:rPr>
      </w:pPr>
      <w:r>
        <w:rPr>
          <w:b/>
          <w:sz w:val="24"/>
          <w:szCs w:val="24"/>
          <w:u w:val="single"/>
        </w:rPr>
        <w:lastRenderedPageBreak/>
        <w:t>VISIT TO CICT</w:t>
      </w:r>
    </w:p>
    <w:p w14:paraId="0FD73ABF" w14:textId="77777777" w:rsidR="00035F02" w:rsidRDefault="006E32F0" w:rsidP="00035F02">
      <w:pPr>
        <w:jc w:val="both"/>
        <w:rPr>
          <w:sz w:val="24"/>
          <w:szCs w:val="24"/>
        </w:rPr>
      </w:pPr>
      <w:r>
        <w:rPr>
          <w:sz w:val="24"/>
          <w:szCs w:val="24"/>
        </w:rPr>
        <w:t>An industrial talk</w:t>
      </w:r>
      <w:r w:rsidR="001A6C04">
        <w:rPr>
          <w:sz w:val="24"/>
          <w:szCs w:val="24"/>
        </w:rPr>
        <w:t xml:space="preserve"> and visit</w:t>
      </w:r>
      <w:r>
        <w:rPr>
          <w:sz w:val="24"/>
          <w:szCs w:val="24"/>
        </w:rPr>
        <w:t xml:space="preserve"> about Centre for Information and Communication Technology (CICT) has been held on 1</w:t>
      </w:r>
      <w:r w:rsidRPr="006E32F0">
        <w:rPr>
          <w:sz w:val="24"/>
          <w:szCs w:val="24"/>
          <w:vertAlign w:val="superscript"/>
        </w:rPr>
        <w:t>st</w:t>
      </w:r>
      <w:r>
        <w:rPr>
          <w:sz w:val="24"/>
          <w:szCs w:val="24"/>
        </w:rPr>
        <w:t xml:space="preserve"> October 2018 after lunch time, approximately on 2:30 p.m. </w:t>
      </w:r>
      <w:r w:rsidR="001A6C04">
        <w:rPr>
          <w:sz w:val="24"/>
          <w:szCs w:val="24"/>
        </w:rPr>
        <w:t xml:space="preserve">at block D07, </w:t>
      </w:r>
      <w:proofErr w:type="spellStart"/>
      <w:r w:rsidR="001A6C04">
        <w:rPr>
          <w:sz w:val="24"/>
          <w:szCs w:val="24"/>
        </w:rPr>
        <w:t>Universiti</w:t>
      </w:r>
      <w:proofErr w:type="spellEnd"/>
      <w:r w:rsidR="001A6C04">
        <w:rPr>
          <w:sz w:val="24"/>
          <w:szCs w:val="24"/>
        </w:rPr>
        <w:t xml:space="preserve"> </w:t>
      </w:r>
      <w:proofErr w:type="spellStart"/>
      <w:r w:rsidR="001A6C04">
        <w:rPr>
          <w:sz w:val="24"/>
          <w:szCs w:val="24"/>
        </w:rPr>
        <w:t>Teknologi</w:t>
      </w:r>
      <w:proofErr w:type="spellEnd"/>
      <w:r w:rsidR="001A6C04">
        <w:rPr>
          <w:sz w:val="24"/>
          <w:szCs w:val="24"/>
        </w:rPr>
        <w:t xml:space="preserve"> Malaysia (UTM). We (Ali, </w:t>
      </w:r>
      <w:proofErr w:type="spellStart"/>
      <w:r w:rsidR="001A6C04">
        <w:rPr>
          <w:sz w:val="24"/>
          <w:szCs w:val="24"/>
        </w:rPr>
        <w:t>Hazman</w:t>
      </w:r>
      <w:proofErr w:type="spellEnd"/>
      <w:r w:rsidR="001A6C04">
        <w:rPr>
          <w:sz w:val="24"/>
          <w:szCs w:val="24"/>
        </w:rPr>
        <w:t xml:space="preserve">, </w:t>
      </w:r>
      <w:proofErr w:type="spellStart"/>
      <w:r w:rsidR="001A6C04">
        <w:rPr>
          <w:sz w:val="24"/>
          <w:szCs w:val="24"/>
        </w:rPr>
        <w:t>Maad</w:t>
      </w:r>
      <w:proofErr w:type="spellEnd"/>
      <w:r w:rsidR="001A6C04">
        <w:rPr>
          <w:sz w:val="24"/>
          <w:szCs w:val="24"/>
        </w:rPr>
        <w:t xml:space="preserve">, </w:t>
      </w:r>
      <w:proofErr w:type="spellStart"/>
      <w:r w:rsidR="001A6C04">
        <w:rPr>
          <w:sz w:val="24"/>
          <w:szCs w:val="24"/>
        </w:rPr>
        <w:t>Mahfuzur</w:t>
      </w:r>
      <w:proofErr w:type="spellEnd"/>
      <w:r w:rsidR="001A6C04">
        <w:rPr>
          <w:sz w:val="24"/>
          <w:szCs w:val="24"/>
        </w:rPr>
        <w:t xml:space="preserve"> and </w:t>
      </w:r>
      <w:proofErr w:type="spellStart"/>
      <w:r w:rsidR="001A6C04">
        <w:rPr>
          <w:sz w:val="24"/>
          <w:szCs w:val="24"/>
        </w:rPr>
        <w:t>Syafiq</w:t>
      </w:r>
      <w:proofErr w:type="spellEnd"/>
      <w:r w:rsidR="001A6C04">
        <w:rPr>
          <w:sz w:val="24"/>
          <w:szCs w:val="24"/>
        </w:rPr>
        <w:t>) as member of group 7 has arrived there at 2:15 p.m.</w:t>
      </w:r>
      <w:r w:rsidR="00967F44">
        <w:rPr>
          <w:sz w:val="24"/>
          <w:szCs w:val="24"/>
        </w:rPr>
        <w:t xml:space="preserve"> The purpose of CICT is to help this university to archive the goals of UTM to become one of the leading universities in the world.  In order to archive that, one of the</w:t>
      </w:r>
      <w:r w:rsidR="00C34F3C">
        <w:rPr>
          <w:sz w:val="24"/>
          <w:szCs w:val="24"/>
        </w:rPr>
        <w:t xml:space="preserve"> initiatives by CICT is providing internet access for all students and staffs in UTM. Its help a lot in improving the way of learning and teaching here. As example, e-learning is really helpful because we can look and download the slide notes that the lecturer used to teach in the class. By using the same website, we still can use the e-learning to submit our assignment online, no more traditional way which is go to the lecturer’s room to submit our assignment.  </w:t>
      </w:r>
    </w:p>
    <w:p w14:paraId="3767A13E" w14:textId="77777777" w:rsidR="00035F02" w:rsidRDefault="00035F02" w:rsidP="00035F02">
      <w:pPr>
        <w:jc w:val="both"/>
        <w:rPr>
          <w:rFonts w:eastAsia="Calibri" w:cstheme="minorHAnsi"/>
          <w:sz w:val="24"/>
          <w:szCs w:val="24"/>
          <w:lang w:val="en-US"/>
        </w:rPr>
      </w:pPr>
    </w:p>
    <w:p w14:paraId="00F18637" w14:textId="77777777" w:rsidR="00035F02" w:rsidRDefault="00F80A73" w:rsidP="00035F02">
      <w:pPr>
        <w:jc w:val="both"/>
        <w:rPr>
          <w:rFonts w:eastAsia="Calibri" w:cstheme="minorHAnsi"/>
          <w:sz w:val="24"/>
          <w:szCs w:val="24"/>
          <w:lang w:val="en-US"/>
        </w:rPr>
      </w:pPr>
      <w:r w:rsidRPr="00035F02">
        <w:rPr>
          <w:rFonts w:eastAsia="Calibri" w:cstheme="minorHAnsi"/>
          <w:sz w:val="24"/>
          <w:szCs w:val="24"/>
          <w:lang w:val="en-US"/>
        </w:rPr>
        <w:t>Their vision for UTM is: “A frontier digital university spearheading academic centric service delivery”. And their mission is to lead in the development of an entrepreneurial digital ecosystem by nurturing digital professionals and promoting collaborating digital services. CICT is a support unit that offers and delivers ICT services for the university (staffs and students) especially in ICT infrastructure, system develop and academic/administrative activities. They provide services like student’s lab, UTMID, WIFI, VPN. There are services like student management service and ICT instructional services. They have software like MYUTM portal, Microsoft DreamSpark, Microsoft office 365.</w:t>
      </w:r>
      <w:r w:rsidR="00035F02">
        <w:rPr>
          <w:rFonts w:eastAsia="Calibri" w:cstheme="minorHAnsi"/>
          <w:sz w:val="24"/>
          <w:szCs w:val="24"/>
          <w:lang w:val="en-US"/>
        </w:rPr>
        <w:t xml:space="preserve"> </w:t>
      </w:r>
      <w:r w:rsidRPr="00035F02">
        <w:rPr>
          <w:rFonts w:eastAsia="Calibri" w:cstheme="minorHAnsi"/>
          <w:sz w:val="24"/>
          <w:szCs w:val="24"/>
          <w:lang w:val="en-US"/>
        </w:rPr>
        <w:t>Some rule</w:t>
      </w:r>
      <w:r w:rsidR="00035F02">
        <w:rPr>
          <w:rFonts w:eastAsia="Calibri" w:cstheme="minorHAnsi"/>
          <w:sz w:val="24"/>
          <w:szCs w:val="24"/>
          <w:lang w:val="en-US"/>
        </w:rPr>
        <w:t>s during that talk is about</w:t>
      </w:r>
      <w:r w:rsidRPr="00035F02">
        <w:rPr>
          <w:rFonts w:eastAsia="Calibri" w:cstheme="minorHAnsi"/>
          <w:sz w:val="24"/>
          <w:szCs w:val="24"/>
          <w:lang w:val="en-US"/>
        </w:rPr>
        <w:t xml:space="preserve"> UTM Dress Code is strictly observed here; Matric card is compulsory.</w:t>
      </w:r>
    </w:p>
    <w:p w14:paraId="10F3082E" w14:textId="77777777" w:rsidR="00035F02" w:rsidRDefault="00F80A73" w:rsidP="00035F02">
      <w:pPr>
        <w:jc w:val="both"/>
        <w:rPr>
          <w:rFonts w:eastAsia="Calibri" w:cstheme="minorHAnsi"/>
          <w:sz w:val="24"/>
          <w:szCs w:val="24"/>
          <w:lang w:val="en-US"/>
        </w:rPr>
      </w:pPr>
      <w:r w:rsidRPr="00035F02">
        <w:rPr>
          <w:rFonts w:eastAsia="Calibri" w:cstheme="minorHAnsi"/>
          <w:sz w:val="24"/>
          <w:szCs w:val="24"/>
          <w:lang w:val="en-US"/>
        </w:rPr>
        <w:t>In CICT there is a lab for students where the following facilities are available:</w:t>
      </w:r>
    </w:p>
    <w:p w14:paraId="76DB89F9" w14:textId="12CE572D" w:rsidR="00F80A73" w:rsidRPr="00035F02" w:rsidRDefault="00F80A73" w:rsidP="00035F02">
      <w:pPr>
        <w:jc w:val="both"/>
        <w:rPr>
          <w:rFonts w:eastAsia="Calibri" w:cstheme="minorHAnsi"/>
          <w:sz w:val="24"/>
          <w:szCs w:val="24"/>
          <w:lang w:val="en-US"/>
        </w:rPr>
      </w:pPr>
      <w:r w:rsidRPr="00035F02">
        <w:rPr>
          <w:rFonts w:eastAsia="Calibri" w:cstheme="minorHAnsi"/>
          <w:sz w:val="24"/>
          <w:szCs w:val="24"/>
          <w:lang w:val="en-US"/>
        </w:rPr>
        <w:t>-Computers (Windows platform 100 Computers)</w:t>
      </w:r>
    </w:p>
    <w:p w14:paraId="5F490014"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-Project discussion area (3 Areas)</w:t>
      </w:r>
    </w:p>
    <w:p w14:paraId="0E94EB64"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-Printing, scanning, and CD/DVD burning</w:t>
      </w:r>
    </w:p>
    <w:p w14:paraId="021712EE"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-Specialize Multimedia and content Authoring Production Lab (SMAL)</w:t>
      </w:r>
    </w:p>
    <w:p w14:paraId="3B7E5A3A" w14:textId="77777777" w:rsidR="00924588" w:rsidRDefault="00924588" w:rsidP="00035F02">
      <w:pPr>
        <w:spacing w:line="256" w:lineRule="auto"/>
        <w:jc w:val="both"/>
        <w:rPr>
          <w:rFonts w:eastAsia="Calibri" w:cstheme="minorHAnsi"/>
          <w:sz w:val="24"/>
          <w:szCs w:val="24"/>
          <w:lang w:val="en-US"/>
        </w:rPr>
      </w:pPr>
    </w:p>
    <w:p w14:paraId="4ACEF52D" w14:textId="77777777" w:rsidR="00924588" w:rsidRDefault="00924588" w:rsidP="00035F02">
      <w:pPr>
        <w:spacing w:line="256" w:lineRule="auto"/>
        <w:jc w:val="both"/>
        <w:rPr>
          <w:rFonts w:eastAsia="Calibri" w:cstheme="minorHAnsi"/>
          <w:sz w:val="24"/>
          <w:szCs w:val="24"/>
          <w:lang w:val="en-US"/>
        </w:rPr>
      </w:pPr>
    </w:p>
    <w:p w14:paraId="2CAB91E7" w14:textId="77777777" w:rsidR="00924588" w:rsidRDefault="00924588" w:rsidP="00035F02">
      <w:pPr>
        <w:spacing w:line="256" w:lineRule="auto"/>
        <w:jc w:val="both"/>
        <w:rPr>
          <w:rFonts w:eastAsia="Calibri" w:cstheme="minorHAnsi"/>
          <w:sz w:val="24"/>
          <w:szCs w:val="24"/>
          <w:lang w:val="en-US"/>
        </w:rPr>
      </w:pPr>
    </w:p>
    <w:p w14:paraId="71DCCEC5" w14:textId="77777777" w:rsidR="00924588" w:rsidRDefault="00924588" w:rsidP="00035F02">
      <w:pPr>
        <w:spacing w:line="256" w:lineRule="auto"/>
        <w:jc w:val="both"/>
        <w:rPr>
          <w:rFonts w:eastAsia="Calibri" w:cstheme="minorHAnsi"/>
          <w:sz w:val="24"/>
          <w:szCs w:val="24"/>
          <w:lang w:val="en-US"/>
        </w:rPr>
      </w:pPr>
    </w:p>
    <w:p w14:paraId="638CA061" w14:textId="77777777" w:rsidR="00924588" w:rsidRDefault="00924588" w:rsidP="00035F02">
      <w:pPr>
        <w:spacing w:line="256" w:lineRule="auto"/>
        <w:jc w:val="both"/>
        <w:rPr>
          <w:rFonts w:eastAsia="Calibri" w:cstheme="minorHAnsi"/>
          <w:sz w:val="24"/>
          <w:szCs w:val="24"/>
          <w:lang w:val="en-US"/>
        </w:rPr>
      </w:pPr>
    </w:p>
    <w:p w14:paraId="65AAC979" w14:textId="77777777" w:rsidR="00924588" w:rsidRDefault="00924588" w:rsidP="00035F02">
      <w:pPr>
        <w:spacing w:line="256" w:lineRule="auto"/>
        <w:jc w:val="both"/>
        <w:rPr>
          <w:rFonts w:eastAsia="Calibri" w:cstheme="minorHAnsi"/>
          <w:sz w:val="24"/>
          <w:szCs w:val="24"/>
          <w:lang w:val="en-US"/>
        </w:rPr>
      </w:pPr>
    </w:p>
    <w:p w14:paraId="6FC3BCED" w14:textId="77777777" w:rsidR="00924588" w:rsidRDefault="00924588" w:rsidP="00035F02">
      <w:pPr>
        <w:spacing w:line="256" w:lineRule="auto"/>
        <w:jc w:val="both"/>
        <w:rPr>
          <w:rFonts w:eastAsia="Calibri" w:cstheme="minorHAnsi"/>
          <w:sz w:val="24"/>
          <w:szCs w:val="24"/>
          <w:lang w:val="en-US"/>
        </w:rPr>
      </w:pPr>
    </w:p>
    <w:p w14:paraId="4A3DDF65" w14:textId="640004C4"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lastRenderedPageBreak/>
        <w:t xml:space="preserve">In Specialize Multimedia and content Authoring Production Lab (SMAL), there are </w:t>
      </w:r>
      <w:r w:rsidR="00035F02" w:rsidRPr="00035F02">
        <w:rPr>
          <w:rFonts w:eastAsia="Calibri" w:cstheme="minorHAnsi"/>
          <w:sz w:val="24"/>
          <w:szCs w:val="24"/>
          <w:lang w:val="en-US"/>
        </w:rPr>
        <w:t>equipment’s</w:t>
      </w:r>
      <w:r w:rsidRPr="00035F02">
        <w:rPr>
          <w:rFonts w:eastAsia="Calibri" w:cstheme="minorHAnsi"/>
          <w:sz w:val="24"/>
          <w:szCs w:val="24"/>
          <w:lang w:val="en-US"/>
        </w:rPr>
        <w:t xml:space="preserve"> like MAC PRO, Lighting and Croma Key, Whisper room, mixer. And there are </w:t>
      </w:r>
      <w:r w:rsidR="00035F02" w:rsidRPr="00035F02">
        <w:rPr>
          <w:rFonts w:eastAsia="Calibri" w:cstheme="minorHAnsi"/>
          <w:sz w:val="24"/>
          <w:szCs w:val="24"/>
          <w:lang w:val="en-US"/>
        </w:rPr>
        <w:t>software’s</w:t>
      </w:r>
      <w:r w:rsidRPr="00035F02">
        <w:rPr>
          <w:rFonts w:eastAsia="Calibri" w:cstheme="minorHAnsi"/>
          <w:sz w:val="24"/>
          <w:szCs w:val="24"/>
          <w:lang w:val="en-US"/>
        </w:rPr>
        <w:t xml:space="preserve"> like:</w:t>
      </w:r>
    </w:p>
    <w:p w14:paraId="42B0029B"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 xml:space="preserve">1.Final Cut Pro </w:t>
      </w:r>
    </w:p>
    <w:p w14:paraId="7560C7C7"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2.DVD Studio Pro</w:t>
      </w:r>
    </w:p>
    <w:p w14:paraId="1CDD0479"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3.Sound Track Pro</w:t>
      </w:r>
    </w:p>
    <w:p w14:paraId="66014E14"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4.Color</w:t>
      </w:r>
    </w:p>
    <w:p w14:paraId="5B1D30FA"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5.Aperture</w:t>
      </w:r>
    </w:p>
    <w:p w14:paraId="09ECCD40"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6.Motion</w:t>
      </w:r>
    </w:p>
    <w:p w14:paraId="5C8ACF57"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7.iWork</w:t>
      </w:r>
    </w:p>
    <w:p w14:paraId="54411432"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8.iLife</w:t>
      </w:r>
    </w:p>
    <w:p w14:paraId="5FB0A8F7"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9.Abode Suite</w:t>
      </w:r>
    </w:p>
    <w:p w14:paraId="174EEDAA"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10.Roxio Toast</w:t>
      </w:r>
    </w:p>
    <w:p w14:paraId="4A0055BE"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11.SDk</w:t>
      </w:r>
    </w:p>
    <w:p w14:paraId="09E642B4"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 xml:space="preserve">For the new students once registered, they can come to CICT to their: </w:t>
      </w:r>
    </w:p>
    <w:p w14:paraId="61999D59"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 xml:space="preserve">*UTMID/ ACID (UTM PORTAL | MYUTM: E-learning, My Profile, E-portfolio etc.) </w:t>
      </w:r>
    </w:p>
    <w:p w14:paraId="5D3654BE"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*UTM EMAIL</w:t>
      </w:r>
    </w:p>
    <w:p w14:paraId="085DEF11"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*SOFTWARE ACCOUNT (Microsoft Office 365)</w:t>
      </w:r>
    </w:p>
    <w:p w14:paraId="16A92430"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Academic Computing ID (ACID) is the unique ID assigned to the user through the authentication of the server. It is used to gain access to academic computing systems and other application systems. All students have their own user ID after registering the program through their respective faculties. Meanwhile, the staff must have official mail account first before applying UTM ACID account.</w:t>
      </w:r>
    </w:p>
    <w:p w14:paraId="71DE0413"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User: The staff and students of UTM, UTMSPACE, Post Doctorate UTM and guests allowed.</w:t>
      </w:r>
    </w:p>
    <w:p w14:paraId="6D4F4768"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Method of Application / Usage: Students – Accounts ACID exist automatically after enrolling in the faculty program.</w:t>
      </w:r>
    </w:p>
    <w:p w14:paraId="15736063"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Staff – Need to apply for official mail from the mail and send e-mail application uses ACID official mail UTM.</w:t>
      </w:r>
    </w:p>
    <w:p w14:paraId="06457655" w14:textId="77777777" w:rsidR="00F80A73" w:rsidRPr="00035F02" w:rsidRDefault="00F80A73" w:rsidP="00035F02">
      <w:pPr>
        <w:spacing w:line="256" w:lineRule="auto"/>
        <w:jc w:val="both"/>
        <w:rPr>
          <w:rFonts w:eastAsia="Calibri" w:cstheme="minorHAnsi"/>
          <w:b/>
          <w:bCs/>
          <w:sz w:val="24"/>
          <w:szCs w:val="24"/>
          <w:u w:val="single"/>
          <w:lang w:val="en-US"/>
        </w:rPr>
      </w:pPr>
      <w:r w:rsidRPr="00035F02">
        <w:rPr>
          <w:rFonts w:eastAsia="Calibri" w:cstheme="minorHAnsi"/>
          <w:b/>
          <w:bCs/>
          <w:sz w:val="24"/>
          <w:szCs w:val="24"/>
          <w:lang w:val="en-US"/>
        </w:rPr>
        <w:t>URL:</w:t>
      </w:r>
      <w:r w:rsidRPr="00035F02">
        <w:rPr>
          <w:rFonts w:eastAsia="Calibri" w:cstheme="minorHAnsi"/>
          <w:sz w:val="24"/>
          <w:szCs w:val="24"/>
          <w:lang w:val="en-US"/>
        </w:rPr>
        <w:t> </w:t>
      </w:r>
      <w:hyperlink r:id="rId6" w:tgtFrame="_blank" w:history="1">
        <w:r w:rsidRPr="00035F02">
          <w:rPr>
            <w:rStyle w:val="Hyperlink"/>
            <w:rFonts w:eastAsia="Calibri" w:cstheme="minorHAnsi"/>
            <w:b/>
            <w:bCs/>
            <w:sz w:val="24"/>
            <w:szCs w:val="24"/>
            <w:lang w:val="en-US"/>
          </w:rPr>
          <w:t>http://acid.utm.my</w:t>
        </w:r>
      </w:hyperlink>
    </w:p>
    <w:p w14:paraId="31D94F7B"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bCs/>
          <w:sz w:val="24"/>
          <w:szCs w:val="24"/>
          <w:lang w:val="en-US"/>
        </w:rPr>
        <w:t xml:space="preserve">And for accessing to UTM email, first access to  </w:t>
      </w:r>
      <w:hyperlink r:id="rId7" w:history="1">
        <w:r w:rsidRPr="00035F02">
          <w:rPr>
            <w:rStyle w:val="Hyperlink"/>
            <w:rFonts w:eastAsia="Calibri" w:cstheme="minorHAnsi"/>
            <w:bCs/>
            <w:sz w:val="24"/>
            <w:szCs w:val="24"/>
            <w:lang w:val="en-US"/>
          </w:rPr>
          <w:t>https://mail.live.utm.my</w:t>
        </w:r>
      </w:hyperlink>
      <w:r w:rsidRPr="00035F02">
        <w:rPr>
          <w:rFonts w:eastAsia="Calibri" w:cstheme="minorHAnsi"/>
          <w:bCs/>
          <w:sz w:val="24"/>
          <w:szCs w:val="24"/>
          <w:lang w:val="en-US"/>
        </w:rPr>
        <w:t xml:space="preserve"> and for user id use your UTM/ACID e.g. </w:t>
      </w:r>
      <w:hyperlink r:id="rId8" w:history="1">
        <w:r w:rsidRPr="00035F02">
          <w:rPr>
            <w:rStyle w:val="Hyperlink"/>
            <w:rFonts w:eastAsia="Calibri" w:cstheme="minorHAnsi"/>
            <w:bCs/>
            <w:sz w:val="24"/>
            <w:szCs w:val="24"/>
            <w:lang w:val="en-US"/>
          </w:rPr>
          <w:t>utmid@graduate.utm.my</w:t>
        </w:r>
      </w:hyperlink>
      <w:r w:rsidRPr="00035F02">
        <w:rPr>
          <w:rFonts w:eastAsia="Calibri" w:cstheme="minorHAnsi"/>
          <w:bCs/>
          <w:sz w:val="24"/>
          <w:szCs w:val="24"/>
          <w:lang w:val="en-US"/>
        </w:rPr>
        <w:t xml:space="preserve"> and the password that you have changed when creating the ACID account.</w:t>
      </w:r>
    </w:p>
    <w:p w14:paraId="31BD3A7B" w14:textId="77777777" w:rsidR="00924588" w:rsidRDefault="00924588" w:rsidP="00035F02">
      <w:pPr>
        <w:spacing w:line="256" w:lineRule="auto"/>
        <w:jc w:val="both"/>
        <w:rPr>
          <w:rFonts w:eastAsia="Calibri" w:cstheme="minorHAnsi"/>
          <w:sz w:val="24"/>
          <w:szCs w:val="24"/>
          <w:lang w:val="en"/>
        </w:rPr>
      </w:pPr>
    </w:p>
    <w:p w14:paraId="78CAE8CA" w14:textId="22532FB0" w:rsidR="00F80A73" w:rsidRPr="00035F02" w:rsidRDefault="00F80A73" w:rsidP="00035F02">
      <w:pPr>
        <w:spacing w:line="256" w:lineRule="auto"/>
        <w:jc w:val="both"/>
        <w:rPr>
          <w:rFonts w:eastAsia="Calibri" w:cstheme="minorHAnsi"/>
          <w:sz w:val="24"/>
          <w:szCs w:val="24"/>
          <w:lang w:val="en-US"/>
        </w:rPr>
      </w:pPr>
      <w:proofErr w:type="spellStart"/>
      <w:r w:rsidRPr="00035F02">
        <w:rPr>
          <w:rFonts w:eastAsia="Calibri" w:cstheme="minorHAnsi"/>
          <w:sz w:val="24"/>
          <w:szCs w:val="24"/>
          <w:lang w:val="en"/>
        </w:rPr>
        <w:lastRenderedPageBreak/>
        <w:t>Universiti</w:t>
      </w:r>
      <w:proofErr w:type="spellEnd"/>
      <w:r w:rsidRPr="00035F02">
        <w:rPr>
          <w:rFonts w:eastAsia="Calibri" w:cstheme="minorHAnsi"/>
          <w:sz w:val="24"/>
          <w:szCs w:val="24"/>
          <w:lang w:val="en"/>
        </w:rPr>
        <w:t xml:space="preserve"> </w:t>
      </w:r>
      <w:proofErr w:type="spellStart"/>
      <w:r w:rsidRPr="00035F02">
        <w:rPr>
          <w:rFonts w:eastAsia="Calibri" w:cstheme="minorHAnsi"/>
          <w:sz w:val="24"/>
          <w:szCs w:val="24"/>
          <w:lang w:val="en"/>
        </w:rPr>
        <w:t>Teknologi</w:t>
      </w:r>
      <w:proofErr w:type="spellEnd"/>
      <w:r w:rsidRPr="00035F02">
        <w:rPr>
          <w:rFonts w:eastAsia="Calibri" w:cstheme="minorHAnsi"/>
          <w:sz w:val="24"/>
          <w:szCs w:val="24"/>
          <w:lang w:val="en"/>
        </w:rPr>
        <w:t xml:space="preserve"> Malaysia (UTM) encourages all students to use licensed </w:t>
      </w:r>
      <w:r w:rsidR="00924588" w:rsidRPr="00035F02">
        <w:rPr>
          <w:rFonts w:eastAsia="Calibri" w:cstheme="minorHAnsi"/>
          <w:sz w:val="24"/>
          <w:szCs w:val="24"/>
          <w:lang w:val="en"/>
        </w:rPr>
        <w:t>software.</w:t>
      </w:r>
    </w:p>
    <w:p w14:paraId="1B5175B0" w14:textId="6C5944C2"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
        </w:rPr>
        <w:t>Therefore, the Information and Communications Technology (CICT) has been tasked with operating the software in UTM. As a service center licensed software to users in UTM, the CICT provides several rules that must be obeyed users.</w:t>
      </w:r>
    </w:p>
    <w:p w14:paraId="1F1C8E6C" w14:textId="77777777" w:rsidR="00F80A73" w:rsidRPr="00035F02" w:rsidRDefault="00F80A73" w:rsidP="00035F02">
      <w:pPr>
        <w:spacing w:line="256" w:lineRule="auto"/>
        <w:jc w:val="both"/>
        <w:rPr>
          <w:rFonts w:eastAsia="Calibri" w:cstheme="minorHAnsi"/>
          <w:sz w:val="24"/>
          <w:szCs w:val="24"/>
          <w:lang w:val="en"/>
        </w:rPr>
      </w:pPr>
      <w:r w:rsidRPr="00035F02">
        <w:rPr>
          <w:rFonts w:eastAsia="Calibri" w:cstheme="minorHAnsi"/>
          <w:sz w:val="24"/>
          <w:szCs w:val="24"/>
          <w:lang w:val="en"/>
        </w:rPr>
        <w:t>CICT UTM has also been tasked with controlling the Microsoft website for use by all users at UTM. Microsoft ‘s software for FREE by MOE (</w:t>
      </w:r>
      <w:hyperlink r:id="rId9" w:history="1">
        <w:r w:rsidRPr="00035F02">
          <w:rPr>
            <w:rStyle w:val="Hyperlink"/>
            <w:rFonts w:eastAsia="Calibri" w:cstheme="minorHAnsi"/>
            <w:b/>
            <w:bCs/>
            <w:i/>
            <w:iCs/>
            <w:sz w:val="24"/>
            <w:szCs w:val="24"/>
            <w:lang w:val="en"/>
          </w:rPr>
          <w:t>Ministry of Education</w:t>
        </w:r>
      </w:hyperlink>
      <w:r w:rsidRPr="00035F02">
        <w:rPr>
          <w:rFonts w:eastAsia="Calibri" w:cstheme="minorHAnsi"/>
          <w:sz w:val="24"/>
          <w:szCs w:val="24"/>
          <w:lang w:val="en"/>
        </w:rPr>
        <w:t> ) to staff and students. The software is available in the </w:t>
      </w:r>
      <w:hyperlink r:id="rId10" w:history="1">
        <w:r w:rsidRPr="00035F02">
          <w:rPr>
            <w:rStyle w:val="Hyperlink"/>
            <w:rFonts w:eastAsia="Calibri" w:cstheme="minorHAnsi"/>
            <w:b/>
            <w:bCs/>
            <w:i/>
            <w:iCs/>
            <w:sz w:val="24"/>
            <w:szCs w:val="24"/>
            <w:lang w:val="en"/>
          </w:rPr>
          <w:t>Microsoft DreamSpark</w:t>
        </w:r>
      </w:hyperlink>
      <w:r w:rsidRPr="00035F02">
        <w:rPr>
          <w:rFonts w:eastAsia="Calibri" w:cstheme="minorHAnsi"/>
          <w:sz w:val="24"/>
          <w:szCs w:val="24"/>
          <w:lang w:val="en"/>
        </w:rPr>
        <w:t> website where all the information to get the software can be obtained at staff email ( </w:t>
      </w:r>
      <w:hyperlink r:id="rId11" w:history="1">
        <w:r w:rsidRPr="00035F02">
          <w:rPr>
            <w:rStyle w:val="Hyperlink"/>
            <w:rFonts w:eastAsia="Calibri" w:cstheme="minorHAnsi"/>
            <w:b/>
            <w:bCs/>
            <w:i/>
            <w:iCs/>
            <w:sz w:val="24"/>
            <w:szCs w:val="24"/>
            <w:lang w:val="en"/>
          </w:rPr>
          <w:t>gmail.com</w:t>
        </w:r>
      </w:hyperlink>
      <w:r w:rsidRPr="00035F02">
        <w:rPr>
          <w:rFonts w:eastAsia="Calibri" w:cstheme="minorHAnsi"/>
          <w:sz w:val="24"/>
          <w:szCs w:val="24"/>
          <w:lang w:val="en"/>
        </w:rPr>
        <w:t>) or email students ( </w:t>
      </w:r>
      <w:hyperlink r:id="rId12" w:history="1">
        <w:r w:rsidRPr="00035F02">
          <w:rPr>
            <w:rStyle w:val="Hyperlink"/>
            <w:rFonts w:eastAsia="Calibri" w:cstheme="minorHAnsi"/>
            <w:b/>
            <w:bCs/>
            <w:i/>
            <w:iCs/>
            <w:sz w:val="24"/>
            <w:szCs w:val="24"/>
            <w:lang w:val="en"/>
          </w:rPr>
          <w:t>mail.live.utm.my</w:t>
        </w:r>
      </w:hyperlink>
      <w:r w:rsidRPr="00035F02">
        <w:rPr>
          <w:rFonts w:eastAsia="Calibri" w:cstheme="minorHAnsi"/>
          <w:sz w:val="24"/>
          <w:szCs w:val="24"/>
          <w:lang w:val="en"/>
        </w:rPr>
        <w:t> ).</w:t>
      </w:r>
    </w:p>
    <w:p w14:paraId="25908287" w14:textId="77777777" w:rsidR="00F80A73" w:rsidRPr="00035F02" w:rsidRDefault="00F80A73" w:rsidP="00035F02">
      <w:pPr>
        <w:spacing w:line="256" w:lineRule="auto"/>
        <w:jc w:val="both"/>
        <w:rPr>
          <w:rFonts w:eastAsia="Calibri" w:cstheme="minorHAnsi"/>
          <w:sz w:val="24"/>
          <w:szCs w:val="24"/>
          <w:lang w:val="en-US"/>
        </w:rPr>
      </w:pPr>
      <w:r w:rsidRPr="00035F02">
        <w:rPr>
          <w:rFonts w:eastAsia="Calibri" w:cstheme="minorHAnsi"/>
          <w:sz w:val="24"/>
          <w:szCs w:val="24"/>
          <w:lang w:val="en-US"/>
        </w:rPr>
        <w:t>Key Features for internet provided by CICT:</w:t>
      </w:r>
    </w:p>
    <w:p w14:paraId="33EC3ED9" w14:textId="77777777" w:rsidR="00F80A73" w:rsidRPr="00035F02" w:rsidRDefault="00F80A73" w:rsidP="00035F02">
      <w:pPr>
        <w:numPr>
          <w:ilvl w:val="0"/>
          <w:numId w:val="2"/>
        </w:numPr>
        <w:spacing w:line="256" w:lineRule="auto"/>
        <w:jc w:val="both"/>
        <w:rPr>
          <w:rFonts w:eastAsia="Calibri" w:cstheme="minorHAnsi"/>
          <w:sz w:val="24"/>
          <w:szCs w:val="24"/>
          <w:lang w:val="en-US"/>
        </w:rPr>
      </w:pPr>
      <w:r w:rsidRPr="00035F02">
        <w:rPr>
          <w:rFonts w:eastAsia="Calibri" w:cstheme="minorHAnsi"/>
          <w:sz w:val="24"/>
          <w:szCs w:val="24"/>
          <w:lang w:val="en-US"/>
        </w:rPr>
        <w:t>Accessing to Internet</w:t>
      </w:r>
    </w:p>
    <w:p w14:paraId="0933E174" w14:textId="77777777" w:rsidR="00F80A73" w:rsidRPr="00035F02" w:rsidRDefault="00F80A73" w:rsidP="00035F02">
      <w:pPr>
        <w:numPr>
          <w:ilvl w:val="0"/>
          <w:numId w:val="2"/>
        </w:numPr>
        <w:spacing w:line="256" w:lineRule="auto"/>
        <w:jc w:val="both"/>
        <w:rPr>
          <w:rFonts w:eastAsia="Calibri" w:cstheme="minorHAnsi"/>
          <w:sz w:val="24"/>
          <w:szCs w:val="24"/>
          <w:lang w:val="en-US"/>
        </w:rPr>
      </w:pPr>
      <w:r w:rsidRPr="00035F02">
        <w:rPr>
          <w:rFonts w:eastAsia="Calibri" w:cstheme="minorHAnsi"/>
          <w:sz w:val="24"/>
          <w:szCs w:val="24"/>
          <w:lang w:val="en-US"/>
        </w:rPr>
        <w:t>Accessing to UTMJB</w:t>
      </w:r>
    </w:p>
    <w:p w14:paraId="265CD1B8" w14:textId="77777777" w:rsidR="00F80A73" w:rsidRPr="00035F02" w:rsidRDefault="00F80A73" w:rsidP="00035F02">
      <w:pPr>
        <w:numPr>
          <w:ilvl w:val="0"/>
          <w:numId w:val="2"/>
        </w:numPr>
        <w:spacing w:line="256" w:lineRule="auto"/>
        <w:jc w:val="both"/>
        <w:rPr>
          <w:rFonts w:eastAsia="Calibri" w:cstheme="minorHAnsi"/>
          <w:sz w:val="24"/>
          <w:szCs w:val="24"/>
          <w:lang w:val="en-US"/>
        </w:rPr>
      </w:pPr>
      <w:r w:rsidRPr="00035F02">
        <w:rPr>
          <w:rFonts w:eastAsia="Calibri" w:cstheme="minorHAnsi"/>
          <w:sz w:val="24"/>
          <w:szCs w:val="24"/>
          <w:lang w:val="en-US"/>
        </w:rPr>
        <w:t>Fix IP for Access Point, Printer, CCTV, Door Access</w:t>
      </w:r>
    </w:p>
    <w:p w14:paraId="51E64A9F" w14:textId="77777777" w:rsidR="00F80A73" w:rsidRPr="00035F02" w:rsidRDefault="00F80A73" w:rsidP="00035F02">
      <w:pPr>
        <w:numPr>
          <w:ilvl w:val="0"/>
          <w:numId w:val="2"/>
        </w:numPr>
        <w:spacing w:line="256" w:lineRule="auto"/>
        <w:jc w:val="both"/>
        <w:rPr>
          <w:rFonts w:eastAsia="Calibri" w:cstheme="minorHAnsi"/>
          <w:sz w:val="24"/>
          <w:szCs w:val="24"/>
          <w:lang w:val="en-US"/>
        </w:rPr>
      </w:pPr>
      <w:r w:rsidRPr="00035F02">
        <w:rPr>
          <w:rFonts w:eastAsia="Calibri" w:cstheme="minorHAnsi"/>
          <w:sz w:val="24"/>
          <w:szCs w:val="24"/>
          <w:lang w:val="en-US"/>
        </w:rPr>
        <w:t>ICT for Development and Research</w:t>
      </w:r>
    </w:p>
    <w:p w14:paraId="0AC99A3E" w14:textId="77777777" w:rsidR="00F80A73" w:rsidRPr="00035F02" w:rsidRDefault="00F80A73" w:rsidP="00035F02">
      <w:pPr>
        <w:numPr>
          <w:ilvl w:val="0"/>
          <w:numId w:val="2"/>
        </w:numPr>
        <w:spacing w:line="256" w:lineRule="auto"/>
        <w:jc w:val="both"/>
        <w:rPr>
          <w:rFonts w:eastAsia="Calibri" w:cstheme="minorHAnsi"/>
          <w:sz w:val="24"/>
          <w:szCs w:val="24"/>
          <w:lang w:val="en-US"/>
        </w:rPr>
      </w:pPr>
      <w:r w:rsidRPr="00035F02">
        <w:rPr>
          <w:rFonts w:eastAsia="Calibri" w:cstheme="minorHAnsi"/>
          <w:sz w:val="24"/>
          <w:szCs w:val="24"/>
          <w:lang w:val="en-US"/>
        </w:rPr>
        <w:t>Access to Internet</w:t>
      </w:r>
    </w:p>
    <w:p w14:paraId="732F0640" w14:textId="77777777" w:rsidR="00F80A73" w:rsidRPr="00035F02" w:rsidRDefault="00F80A73" w:rsidP="00035F02">
      <w:pPr>
        <w:numPr>
          <w:ilvl w:val="0"/>
          <w:numId w:val="2"/>
        </w:numPr>
        <w:spacing w:line="256" w:lineRule="auto"/>
        <w:jc w:val="both"/>
        <w:rPr>
          <w:rFonts w:eastAsia="Calibri" w:cstheme="minorHAnsi"/>
          <w:sz w:val="24"/>
          <w:szCs w:val="24"/>
          <w:lang w:val="en-US"/>
        </w:rPr>
      </w:pPr>
      <w:r w:rsidRPr="00035F02">
        <w:rPr>
          <w:rFonts w:eastAsia="Calibri" w:cstheme="minorHAnsi"/>
          <w:sz w:val="24"/>
          <w:szCs w:val="24"/>
          <w:lang w:val="en-US"/>
        </w:rPr>
        <w:t>Steadfast Internet Access for Resident College User</w:t>
      </w:r>
    </w:p>
    <w:p w14:paraId="6E0FBB42" w14:textId="77777777" w:rsidR="00F80A73" w:rsidRPr="00035F02" w:rsidRDefault="00F80A73" w:rsidP="00035F02">
      <w:pPr>
        <w:numPr>
          <w:ilvl w:val="0"/>
          <w:numId w:val="2"/>
        </w:numPr>
        <w:spacing w:line="256" w:lineRule="auto"/>
        <w:jc w:val="both"/>
        <w:rPr>
          <w:rFonts w:eastAsia="Calibri" w:cstheme="minorHAnsi"/>
          <w:sz w:val="24"/>
          <w:szCs w:val="24"/>
          <w:lang w:val="en-US"/>
        </w:rPr>
      </w:pPr>
      <w:r w:rsidRPr="00035F02">
        <w:rPr>
          <w:rFonts w:eastAsia="Calibri" w:cstheme="minorHAnsi"/>
          <w:sz w:val="24"/>
          <w:szCs w:val="24"/>
          <w:lang w:val="en-US"/>
        </w:rPr>
        <w:t>Access to UTMKL</w:t>
      </w:r>
    </w:p>
    <w:p w14:paraId="6C8FD679" w14:textId="77777777" w:rsidR="00F80A73" w:rsidRPr="00035F02" w:rsidRDefault="00F80A73" w:rsidP="00035F02">
      <w:pPr>
        <w:numPr>
          <w:ilvl w:val="0"/>
          <w:numId w:val="2"/>
        </w:numPr>
        <w:spacing w:line="256" w:lineRule="auto"/>
        <w:jc w:val="both"/>
        <w:rPr>
          <w:rFonts w:eastAsia="Calibri" w:cstheme="minorHAnsi"/>
          <w:sz w:val="24"/>
          <w:szCs w:val="24"/>
          <w:lang w:val="en-US"/>
        </w:rPr>
      </w:pPr>
      <w:r w:rsidRPr="00035F02">
        <w:rPr>
          <w:rFonts w:eastAsia="Calibri" w:cstheme="minorHAnsi"/>
          <w:sz w:val="24"/>
          <w:szCs w:val="24"/>
          <w:lang w:val="en-US"/>
        </w:rPr>
        <w:t>Spreading of Fix/Static IP Address for Access Point, Printer, CCTV, Door Access, Server etc.</w:t>
      </w:r>
    </w:p>
    <w:p w14:paraId="04B7F992" w14:textId="77777777" w:rsidR="00924588" w:rsidRDefault="00F80A73" w:rsidP="00924588">
      <w:pPr>
        <w:numPr>
          <w:ilvl w:val="0"/>
          <w:numId w:val="2"/>
        </w:numPr>
        <w:spacing w:line="256" w:lineRule="auto"/>
        <w:jc w:val="both"/>
        <w:rPr>
          <w:rFonts w:eastAsia="Calibri" w:cstheme="minorHAnsi"/>
          <w:sz w:val="24"/>
          <w:szCs w:val="24"/>
          <w:lang w:val="en-US"/>
        </w:rPr>
      </w:pPr>
      <w:r w:rsidRPr="00035F02">
        <w:rPr>
          <w:rFonts w:eastAsia="Calibri" w:cstheme="minorHAnsi"/>
          <w:sz w:val="24"/>
          <w:szCs w:val="24"/>
          <w:lang w:val="en-US"/>
        </w:rPr>
        <w:t>Internet Bandwidth Sharing</w:t>
      </w:r>
    </w:p>
    <w:p w14:paraId="1C906D8B" w14:textId="77777777" w:rsidR="00924588" w:rsidRDefault="00F80A73" w:rsidP="00924588">
      <w:pPr>
        <w:numPr>
          <w:ilvl w:val="0"/>
          <w:numId w:val="2"/>
        </w:numPr>
        <w:spacing w:line="256" w:lineRule="auto"/>
        <w:jc w:val="both"/>
        <w:rPr>
          <w:rFonts w:eastAsia="Calibri" w:cstheme="minorHAnsi"/>
          <w:sz w:val="24"/>
          <w:szCs w:val="24"/>
          <w:lang w:val="en-US"/>
        </w:rPr>
      </w:pPr>
      <w:r w:rsidRPr="00924588">
        <w:rPr>
          <w:rFonts w:eastAsia="Calibri" w:cstheme="minorHAnsi"/>
          <w:sz w:val="24"/>
          <w:szCs w:val="24"/>
          <w:lang w:val="en-US"/>
        </w:rPr>
        <w:t>1Gbps link to Internet</w:t>
      </w:r>
    </w:p>
    <w:p w14:paraId="4532A87F" w14:textId="77777777" w:rsidR="00924588" w:rsidRDefault="00F80A73" w:rsidP="00924588">
      <w:pPr>
        <w:numPr>
          <w:ilvl w:val="0"/>
          <w:numId w:val="2"/>
        </w:numPr>
        <w:spacing w:line="256" w:lineRule="auto"/>
        <w:jc w:val="both"/>
        <w:rPr>
          <w:rFonts w:eastAsia="Calibri" w:cstheme="minorHAnsi"/>
          <w:sz w:val="24"/>
          <w:szCs w:val="24"/>
          <w:lang w:val="en-US"/>
        </w:rPr>
      </w:pPr>
      <w:r w:rsidRPr="00924588">
        <w:rPr>
          <w:rFonts w:eastAsia="Calibri" w:cstheme="minorHAnsi"/>
          <w:sz w:val="24"/>
          <w:szCs w:val="24"/>
          <w:lang w:val="en-US"/>
        </w:rPr>
        <w:t>100Mbps dedicated link to Student College</w:t>
      </w:r>
    </w:p>
    <w:p w14:paraId="7903755D" w14:textId="77777777" w:rsidR="00924588" w:rsidRDefault="00F80A73" w:rsidP="00924588">
      <w:pPr>
        <w:numPr>
          <w:ilvl w:val="0"/>
          <w:numId w:val="2"/>
        </w:numPr>
        <w:spacing w:line="256" w:lineRule="auto"/>
        <w:jc w:val="both"/>
        <w:rPr>
          <w:rFonts w:eastAsia="Calibri" w:cstheme="minorHAnsi"/>
          <w:sz w:val="24"/>
          <w:szCs w:val="24"/>
          <w:lang w:val="en-US"/>
        </w:rPr>
      </w:pPr>
      <w:r w:rsidRPr="00924588">
        <w:rPr>
          <w:rFonts w:eastAsia="Calibri" w:cstheme="minorHAnsi"/>
          <w:sz w:val="24"/>
          <w:szCs w:val="24"/>
          <w:lang w:val="en-US"/>
        </w:rPr>
        <w:t>Gigabits support network (through fiber optic) for all building in UTMKL</w:t>
      </w:r>
    </w:p>
    <w:p w14:paraId="397CCE29" w14:textId="77777777" w:rsidR="00924588" w:rsidRDefault="00F80A73" w:rsidP="00924588">
      <w:pPr>
        <w:numPr>
          <w:ilvl w:val="0"/>
          <w:numId w:val="2"/>
        </w:numPr>
        <w:spacing w:line="256" w:lineRule="auto"/>
        <w:jc w:val="both"/>
        <w:rPr>
          <w:rFonts w:eastAsia="Calibri" w:cstheme="minorHAnsi"/>
          <w:sz w:val="24"/>
          <w:szCs w:val="24"/>
          <w:lang w:val="en-US"/>
        </w:rPr>
      </w:pPr>
      <w:r w:rsidRPr="00924588">
        <w:rPr>
          <w:rFonts w:eastAsia="Calibri" w:cstheme="minorHAnsi"/>
          <w:sz w:val="24"/>
          <w:szCs w:val="24"/>
          <w:lang w:val="en-US"/>
        </w:rPr>
        <w:t>24-hour care system to manage and conservation networking</w:t>
      </w:r>
    </w:p>
    <w:p w14:paraId="4B59439A" w14:textId="77777777" w:rsidR="00924588" w:rsidRDefault="00F80A73" w:rsidP="00924588">
      <w:pPr>
        <w:numPr>
          <w:ilvl w:val="0"/>
          <w:numId w:val="2"/>
        </w:numPr>
        <w:spacing w:line="256" w:lineRule="auto"/>
        <w:jc w:val="both"/>
        <w:rPr>
          <w:rFonts w:eastAsia="Calibri" w:cstheme="minorHAnsi"/>
          <w:sz w:val="24"/>
          <w:szCs w:val="24"/>
          <w:lang w:val="en-US"/>
        </w:rPr>
      </w:pPr>
      <w:r w:rsidRPr="00924588">
        <w:rPr>
          <w:rFonts w:eastAsia="Calibri" w:cstheme="minorHAnsi"/>
          <w:sz w:val="24"/>
          <w:szCs w:val="24"/>
          <w:lang w:val="en-US"/>
        </w:rPr>
        <w:t>2Gbps link to Internet</w:t>
      </w:r>
    </w:p>
    <w:p w14:paraId="5CC89324" w14:textId="77777777" w:rsidR="00924588" w:rsidRDefault="00F80A73" w:rsidP="00924588">
      <w:pPr>
        <w:numPr>
          <w:ilvl w:val="0"/>
          <w:numId w:val="2"/>
        </w:numPr>
        <w:spacing w:line="256" w:lineRule="auto"/>
        <w:jc w:val="both"/>
        <w:rPr>
          <w:rFonts w:eastAsia="Calibri" w:cstheme="minorHAnsi"/>
          <w:sz w:val="24"/>
          <w:szCs w:val="24"/>
          <w:lang w:val="en-US"/>
        </w:rPr>
      </w:pPr>
      <w:r w:rsidRPr="00924588">
        <w:rPr>
          <w:rFonts w:eastAsia="Calibri" w:cstheme="minorHAnsi"/>
          <w:sz w:val="24"/>
          <w:szCs w:val="24"/>
          <w:lang w:val="en-US"/>
        </w:rPr>
        <w:t xml:space="preserve">1Gbps link to Internet for Resident College through “4G WIFI by </w:t>
      </w:r>
      <w:proofErr w:type="spellStart"/>
      <w:r w:rsidRPr="00924588">
        <w:rPr>
          <w:rFonts w:eastAsia="Calibri" w:cstheme="minorHAnsi"/>
          <w:sz w:val="24"/>
          <w:szCs w:val="24"/>
          <w:lang w:val="en-US"/>
        </w:rPr>
        <w:t>Yes@UTM</w:t>
      </w:r>
      <w:proofErr w:type="spellEnd"/>
      <w:r w:rsidRPr="00924588">
        <w:rPr>
          <w:rFonts w:eastAsia="Calibri" w:cstheme="minorHAnsi"/>
          <w:sz w:val="24"/>
          <w:szCs w:val="24"/>
          <w:lang w:val="en-US"/>
        </w:rPr>
        <w:t>” from YTL (until further notice)</w:t>
      </w:r>
    </w:p>
    <w:p w14:paraId="6BA67387" w14:textId="77777777" w:rsidR="00924588" w:rsidRDefault="00F80A73" w:rsidP="00924588">
      <w:pPr>
        <w:numPr>
          <w:ilvl w:val="0"/>
          <w:numId w:val="2"/>
        </w:numPr>
        <w:spacing w:line="256" w:lineRule="auto"/>
        <w:jc w:val="both"/>
        <w:rPr>
          <w:rFonts w:eastAsia="Calibri" w:cstheme="minorHAnsi"/>
          <w:sz w:val="24"/>
          <w:szCs w:val="24"/>
          <w:lang w:val="en-US"/>
        </w:rPr>
      </w:pPr>
      <w:r w:rsidRPr="00924588">
        <w:rPr>
          <w:rFonts w:eastAsia="Calibri" w:cstheme="minorHAnsi"/>
          <w:sz w:val="24"/>
          <w:szCs w:val="24"/>
          <w:lang w:val="en-US"/>
        </w:rPr>
        <w:t>100Mbps link between UTM JB – KL</w:t>
      </w:r>
    </w:p>
    <w:p w14:paraId="4279AF66" w14:textId="77777777" w:rsidR="00924588" w:rsidRDefault="00F80A73" w:rsidP="00924588">
      <w:pPr>
        <w:numPr>
          <w:ilvl w:val="0"/>
          <w:numId w:val="2"/>
        </w:numPr>
        <w:spacing w:line="256" w:lineRule="auto"/>
        <w:jc w:val="both"/>
        <w:rPr>
          <w:rFonts w:eastAsia="Calibri" w:cstheme="minorHAnsi"/>
          <w:sz w:val="24"/>
          <w:szCs w:val="24"/>
          <w:lang w:val="en-US"/>
        </w:rPr>
      </w:pPr>
      <w:r w:rsidRPr="00924588">
        <w:rPr>
          <w:rFonts w:eastAsia="Calibri" w:cstheme="minorHAnsi"/>
          <w:sz w:val="24"/>
          <w:szCs w:val="24"/>
          <w:lang w:val="en-US"/>
        </w:rPr>
        <w:t>Gigabits support network (through fiber optic) for main building in UTM Johor Bahru</w:t>
      </w:r>
    </w:p>
    <w:p w14:paraId="4A1207E4" w14:textId="073EBB1A" w:rsidR="00F80A73" w:rsidRDefault="00F80A73" w:rsidP="00F80A73">
      <w:pPr>
        <w:numPr>
          <w:ilvl w:val="0"/>
          <w:numId w:val="2"/>
        </w:numPr>
        <w:spacing w:line="256" w:lineRule="auto"/>
        <w:jc w:val="both"/>
        <w:rPr>
          <w:rFonts w:eastAsia="Calibri" w:cstheme="minorHAnsi"/>
          <w:sz w:val="24"/>
          <w:szCs w:val="24"/>
          <w:lang w:val="en-US"/>
        </w:rPr>
      </w:pPr>
      <w:r w:rsidRPr="00924588">
        <w:rPr>
          <w:rFonts w:eastAsia="Calibri" w:cstheme="minorHAnsi"/>
          <w:sz w:val="24"/>
          <w:szCs w:val="24"/>
          <w:lang w:val="en-US"/>
        </w:rPr>
        <w:t>Basic Internet Bandwidth Shaping.</w:t>
      </w:r>
    </w:p>
    <w:p w14:paraId="0C9C8D2B" w14:textId="6CE0715A" w:rsidR="00924588" w:rsidRDefault="00924588" w:rsidP="00924588">
      <w:pPr>
        <w:spacing w:line="256" w:lineRule="auto"/>
        <w:jc w:val="both"/>
        <w:rPr>
          <w:rFonts w:eastAsia="Calibri" w:cstheme="minorHAnsi"/>
          <w:sz w:val="24"/>
          <w:szCs w:val="24"/>
          <w:lang w:val="en-US"/>
        </w:rPr>
      </w:pPr>
    </w:p>
    <w:p w14:paraId="4A4CFE25" w14:textId="06BEAFB4" w:rsidR="00924588" w:rsidRDefault="00924588" w:rsidP="00924588">
      <w:pPr>
        <w:spacing w:line="256" w:lineRule="auto"/>
        <w:jc w:val="both"/>
        <w:rPr>
          <w:rFonts w:eastAsia="Calibri" w:cstheme="minorHAnsi"/>
          <w:sz w:val="24"/>
          <w:szCs w:val="24"/>
          <w:lang w:val="en-US"/>
        </w:rPr>
      </w:pPr>
    </w:p>
    <w:p w14:paraId="649DF910" w14:textId="77777777" w:rsidR="00924588" w:rsidRDefault="00924588" w:rsidP="00924588">
      <w:pPr>
        <w:spacing w:line="256" w:lineRule="auto"/>
        <w:jc w:val="both"/>
        <w:rPr>
          <w:rFonts w:eastAsia="Calibri" w:cstheme="minorHAnsi"/>
          <w:sz w:val="24"/>
          <w:szCs w:val="24"/>
          <w:u w:val="single"/>
          <w:lang w:val="en-US"/>
        </w:rPr>
      </w:pPr>
      <w:r>
        <w:rPr>
          <w:rFonts w:eastAsia="Calibri" w:cstheme="minorHAnsi"/>
          <w:sz w:val="24"/>
          <w:szCs w:val="24"/>
          <w:u w:val="single"/>
          <w:lang w:val="en-US"/>
        </w:rPr>
        <w:lastRenderedPageBreak/>
        <w:t>Job Opportunity.</w:t>
      </w:r>
    </w:p>
    <w:p w14:paraId="6E738349" w14:textId="7FD296ED" w:rsidR="00924588" w:rsidRPr="00924588" w:rsidRDefault="00924588" w:rsidP="00924588">
      <w:pPr>
        <w:jc w:val="both"/>
        <w:rPr>
          <w:rFonts w:ascii="Calibri" w:eastAsia="Calibri" w:hAnsi="Calibri" w:cs="Arial"/>
          <w:sz w:val="24"/>
          <w:szCs w:val="24"/>
          <w:lang w:val="en-US"/>
        </w:rPr>
      </w:pPr>
      <w:r w:rsidRPr="00924588">
        <w:rPr>
          <w:rFonts w:ascii="Calibri" w:eastAsia="Calibri" w:hAnsi="Calibri" w:cs="Arial"/>
          <w:sz w:val="24"/>
          <w:szCs w:val="24"/>
          <w:lang w:val="en-US"/>
        </w:rPr>
        <w:t xml:space="preserve">This document provides a snapshot of CICT Industrial Visit in the institute of University Technology Malaysia (UTM), the focus of this data collection is based on the details of journey, work plan, organization </w:t>
      </w:r>
      <w:r w:rsidRPr="00924588">
        <w:rPr>
          <w:rFonts w:ascii="Calibri" w:eastAsia="Calibri" w:hAnsi="Calibri" w:cs="Arial"/>
          <w:sz w:val="24"/>
          <w:szCs w:val="24"/>
          <w:lang w:val="en-US"/>
        </w:rPr>
        <w:t>structure,</w:t>
      </w:r>
      <w:r w:rsidRPr="00924588">
        <w:rPr>
          <w:rFonts w:ascii="Calibri" w:eastAsia="Calibri" w:hAnsi="Calibri" w:cs="Arial"/>
          <w:sz w:val="24"/>
          <w:szCs w:val="24"/>
          <w:lang w:val="en-US"/>
        </w:rPr>
        <w:t xml:space="preserve"> information systems developed and maintain by CICT, job opportunity etc.; which I will further more illustrate. </w:t>
      </w:r>
    </w:p>
    <w:p w14:paraId="3C2609ED" w14:textId="14A4580D" w:rsidR="00924588" w:rsidRPr="00924588" w:rsidRDefault="00924588" w:rsidP="00924588">
      <w:pPr>
        <w:spacing w:after="200" w:line="276" w:lineRule="auto"/>
        <w:jc w:val="both"/>
        <w:rPr>
          <w:rFonts w:ascii="Calibri" w:eastAsia="Calibri" w:hAnsi="Calibri" w:cs="Arial"/>
          <w:sz w:val="24"/>
          <w:szCs w:val="24"/>
          <w:lang w:val="en-US"/>
        </w:rPr>
      </w:pPr>
      <w:r w:rsidRPr="00924588">
        <w:rPr>
          <w:rFonts w:ascii="Calibri" w:eastAsia="Calibri" w:hAnsi="Calibri" w:cs="Arial"/>
          <w:sz w:val="24"/>
          <w:szCs w:val="24"/>
          <w:lang w:val="en-US"/>
        </w:rPr>
        <w:t>CICT job opportunity; this phrase job opportunity is used by recruiters when they are trying to convey a feeling that is a rare opportunity to help and assist or develop individual base on their perspective, for instance: CICT job opportunity. This is a platform set aside for the student of UTM, in order for them to meet the 21</w:t>
      </w:r>
      <w:r w:rsidRPr="00924588">
        <w:rPr>
          <w:rFonts w:ascii="Calibri" w:eastAsia="Calibri" w:hAnsi="Calibri" w:cs="Arial"/>
          <w:sz w:val="24"/>
          <w:szCs w:val="24"/>
          <w:vertAlign w:val="superscript"/>
          <w:lang w:val="en-US"/>
        </w:rPr>
        <w:t>st</w:t>
      </w:r>
      <w:r w:rsidRPr="00924588">
        <w:rPr>
          <w:rFonts w:ascii="Calibri" w:eastAsia="Calibri" w:hAnsi="Calibri" w:cs="Arial"/>
          <w:sz w:val="24"/>
          <w:szCs w:val="24"/>
          <w:lang w:val="en-US"/>
        </w:rPr>
        <w:t xml:space="preserve"> century market requirement. In the other hand plays vital role in the contribution of the </w:t>
      </w:r>
      <w:r w:rsidRPr="00924588">
        <w:rPr>
          <w:rFonts w:ascii="Calibri" w:eastAsia="Calibri" w:hAnsi="Calibri" w:cs="Arial"/>
          <w:sz w:val="24"/>
          <w:szCs w:val="24"/>
          <w:lang w:val="en-US"/>
        </w:rPr>
        <w:t>student’s careers</w:t>
      </w:r>
      <w:r w:rsidRPr="00924588">
        <w:rPr>
          <w:rFonts w:ascii="Calibri" w:eastAsia="Calibri" w:hAnsi="Calibri" w:cs="Arial"/>
          <w:sz w:val="24"/>
          <w:szCs w:val="24"/>
          <w:lang w:val="en-US"/>
        </w:rPr>
        <w:t xml:space="preserve"> by exposing them practical aspect of the career. Furthermore, this platform </w:t>
      </w:r>
      <w:r w:rsidRPr="00924588">
        <w:rPr>
          <w:rFonts w:ascii="Calibri" w:eastAsia="Calibri" w:hAnsi="Calibri" w:cs="Arial"/>
          <w:sz w:val="24"/>
          <w:szCs w:val="24"/>
          <w:lang w:val="en-US"/>
        </w:rPr>
        <w:t>helps</w:t>
      </w:r>
      <w:r w:rsidRPr="00924588">
        <w:rPr>
          <w:rFonts w:ascii="Calibri" w:eastAsia="Calibri" w:hAnsi="Calibri" w:cs="Arial"/>
          <w:sz w:val="24"/>
          <w:szCs w:val="24"/>
          <w:lang w:val="en-US"/>
        </w:rPr>
        <w:t xml:space="preserve"> the student or individual in acquiring new skills and improve in their creativeness. </w:t>
      </w:r>
    </w:p>
    <w:p w14:paraId="1A579514" w14:textId="70FEA207" w:rsidR="00924588" w:rsidRDefault="00924588" w:rsidP="00924588">
      <w:pPr>
        <w:spacing w:after="200" w:line="276" w:lineRule="auto"/>
        <w:jc w:val="both"/>
        <w:rPr>
          <w:rFonts w:ascii="Calibri" w:eastAsia="Calibri" w:hAnsi="Calibri" w:cs="Arial"/>
          <w:sz w:val="24"/>
          <w:szCs w:val="24"/>
          <w:lang w:val="en-US"/>
        </w:rPr>
      </w:pPr>
      <w:r w:rsidRPr="00924588">
        <w:rPr>
          <w:rFonts w:ascii="Calibri" w:eastAsia="Calibri" w:hAnsi="Calibri" w:cs="Arial"/>
          <w:sz w:val="24"/>
          <w:szCs w:val="24"/>
          <w:lang w:val="en-US"/>
        </w:rPr>
        <w:t>It can be seen from the data that the CICT job opportunity is a great development from this organization in exposing the recruits or students to be specific to their careers.</w:t>
      </w:r>
    </w:p>
    <w:p w14:paraId="739AD822" w14:textId="166286AB" w:rsidR="00924588" w:rsidRDefault="00924588" w:rsidP="00924588">
      <w:pPr>
        <w:spacing w:after="200" w:line="276" w:lineRule="auto"/>
        <w:jc w:val="both"/>
        <w:rPr>
          <w:rFonts w:ascii="Calibri" w:eastAsia="Calibri" w:hAnsi="Calibri" w:cs="Arial"/>
          <w:sz w:val="24"/>
          <w:szCs w:val="24"/>
          <w:lang w:val="en-US"/>
        </w:rPr>
      </w:pPr>
    </w:p>
    <w:p w14:paraId="1746C81D" w14:textId="77777777" w:rsidR="00924588" w:rsidRPr="00924588" w:rsidRDefault="00924588" w:rsidP="00924588">
      <w:pPr>
        <w:spacing w:after="200" w:line="276" w:lineRule="auto"/>
        <w:rPr>
          <w:rFonts w:eastAsia="Calibri" w:cstheme="minorHAnsi"/>
          <w:sz w:val="24"/>
          <w:szCs w:val="24"/>
          <w:u w:val="single"/>
          <w:lang w:val="en-US"/>
        </w:rPr>
      </w:pPr>
      <w:r w:rsidRPr="00924588">
        <w:rPr>
          <w:rFonts w:eastAsia="Calibri" w:cstheme="minorHAnsi"/>
          <w:sz w:val="24"/>
          <w:szCs w:val="24"/>
          <w:u w:val="single"/>
          <w:lang w:val="en-US"/>
        </w:rPr>
        <w:t>Reflection</w:t>
      </w:r>
    </w:p>
    <w:p w14:paraId="3BAB8172" w14:textId="03F8B163" w:rsidR="00924588" w:rsidRPr="00924588" w:rsidRDefault="000B2316" w:rsidP="000B2316">
      <w:pPr>
        <w:spacing w:after="200" w:line="276" w:lineRule="auto"/>
        <w:jc w:val="both"/>
        <w:rPr>
          <w:rFonts w:eastAsia="Calibri" w:cstheme="minorHAnsi"/>
          <w:color w:val="000000"/>
          <w:sz w:val="24"/>
          <w:szCs w:val="24"/>
          <w:lang w:val="en-US"/>
        </w:rPr>
      </w:pPr>
      <w:r>
        <w:rPr>
          <w:rFonts w:eastAsia="Calibri" w:cstheme="minorHAnsi"/>
          <w:color w:val="000000"/>
          <w:sz w:val="24"/>
          <w:szCs w:val="24"/>
          <w:lang w:val="en-US"/>
        </w:rPr>
        <w:t>(</w:t>
      </w:r>
      <w:r w:rsidR="00924588" w:rsidRPr="00924588">
        <w:rPr>
          <w:rFonts w:eastAsia="Calibri" w:cstheme="minorHAnsi"/>
          <w:color w:val="000000"/>
          <w:sz w:val="24"/>
          <w:szCs w:val="24"/>
          <w:lang w:val="en-US"/>
        </w:rPr>
        <w:t>1.</w:t>
      </w:r>
      <w:r w:rsidR="00924588">
        <w:rPr>
          <w:rFonts w:eastAsia="Calibri" w:cstheme="minorHAnsi"/>
          <w:color w:val="000000"/>
          <w:sz w:val="24"/>
          <w:szCs w:val="24"/>
          <w:lang w:val="en-US"/>
        </w:rPr>
        <w:t>1</w:t>
      </w:r>
      <w:r>
        <w:rPr>
          <w:rFonts w:eastAsia="Calibri" w:cstheme="minorHAnsi"/>
          <w:color w:val="000000"/>
          <w:sz w:val="24"/>
          <w:szCs w:val="24"/>
          <w:lang w:val="en-US"/>
        </w:rPr>
        <w:t xml:space="preserve">) </w:t>
      </w:r>
      <w:r w:rsidR="00924588" w:rsidRPr="00924588">
        <w:rPr>
          <w:rFonts w:eastAsia="Calibri" w:cstheme="minorHAnsi"/>
          <w:color w:val="000000"/>
          <w:sz w:val="24"/>
          <w:szCs w:val="24"/>
          <w:lang w:val="en-US"/>
        </w:rPr>
        <w:t xml:space="preserve">My dream regard to my course is to become a Network architects/Network engineer to a big company such as </w:t>
      </w:r>
      <w:r w:rsidRPr="00924588">
        <w:rPr>
          <w:rFonts w:eastAsia="Calibri" w:cstheme="minorHAnsi"/>
          <w:color w:val="000000"/>
          <w:sz w:val="24"/>
          <w:szCs w:val="24"/>
          <w:lang w:val="en-US"/>
        </w:rPr>
        <w:t>Intel, Dell</w:t>
      </w:r>
      <w:r w:rsidR="00924588" w:rsidRPr="00924588">
        <w:rPr>
          <w:rFonts w:eastAsia="Calibri" w:cstheme="minorHAnsi"/>
          <w:color w:val="000000"/>
          <w:sz w:val="24"/>
          <w:szCs w:val="24"/>
          <w:lang w:val="en-US"/>
        </w:rPr>
        <w:t xml:space="preserve"> and </w:t>
      </w:r>
      <w:r w:rsidRPr="00924588">
        <w:rPr>
          <w:rFonts w:eastAsia="Calibri" w:cstheme="minorHAnsi"/>
          <w:color w:val="000000"/>
          <w:sz w:val="24"/>
          <w:szCs w:val="24"/>
          <w:lang w:val="en-US"/>
        </w:rPr>
        <w:t>Lenovo using</w:t>
      </w:r>
      <w:r w:rsidR="00924588" w:rsidRPr="00924588">
        <w:rPr>
          <w:rFonts w:eastAsia="Calibri" w:cstheme="minorHAnsi"/>
          <w:color w:val="000000"/>
          <w:sz w:val="24"/>
          <w:szCs w:val="24"/>
          <w:shd w:val="clear" w:color="auto" w:fill="FFFFFF"/>
          <w:lang w:val="en-US"/>
        </w:rPr>
        <w:t xml:space="preserve"> information technology to make network systems for all their employees to use. By end my program in degree I hope that I can build data network that include local area networks (LANs), wide area networks (WANs), intranets and extranets. Network complexity can vary depending on the organization, and the company may have one dedicated engineer or many globally connected engineers working together with the Chief Technology Officer.</w:t>
      </w:r>
    </w:p>
    <w:p w14:paraId="1F3E554D" w14:textId="5F31E694" w:rsidR="00924588" w:rsidRPr="00924588" w:rsidRDefault="000B2316" w:rsidP="000B2316">
      <w:pPr>
        <w:spacing w:before="240" w:after="200" w:line="276" w:lineRule="auto"/>
        <w:jc w:val="both"/>
        <w:rPr>
          <w:rFonts w:eastAsia="Calibri" w:cstheme="minorHAnsi"/>
          <w:color w:val="000000"/>
          <w:sz w:val="24"/>
          <w:szCs w:val="24"/>
          <w:shd w:val="clear" w:color="auto" w:fill="FFFFFF"/>
          <w:lang w:val="en-US"/>
        </w:rPr>
      </w:pPr>
      <w:r>
        <w:rPr>
          <w:rFonts w:eastAsia="Calibri" w:cstheme="minorHAnsi"/>
          <w:color w:val="000000"/>
          <w:sz w:val="24"/>
          <w:szCs w:val="24"/>
          <w:shd w:val="clear" w:color="auto" w:fill="FFFFFF"/>
          <w:lang w:val="en-US"/>
        </w:rPr>
        <w:t>(</w:t>
      </w:r>
      <w:r w:rsidR="00924588" w:rsidRPr="00924588">
        <w:rPr>
          <w:rFonts w:eastAsia="Calibri" w:cstheme="minorHAnsi"/>
          <w:color w:val="000000"/>
          <w:sz w:val="24"/>
          <w:szCs w:val="24"/>
          <w:shd w:val="clear" w:color="auto" w:fill="FFFFFF"/>
          <w:lang w:val="en-US"/>
        </w:rPr>
        <w:t>1.2</w:t>
      </w:r>
      <w:r>
        <w:rPr>
          <w:rFonts w:eastAsia="Calibri" w:cstheme="minorHAnsi"/>
          <w:color w:val="000000"/>
          <w:sz w:val="24"/>
          <w:szCs w:val="24"/>
          <w:shd w:val="clear" w:color="auto" w:fill="FFFFFF"/>
          <w:lang w:val="en-US"/>
        </w:rPr>
        <w:t xml:space="preserve">) </w:t>
      </w:r>
      <w:r w:rsidR="00924588" w:rsidRPr="00924588">
        <w:rPr>
          <w:rFonts w:eastAsia="Calibri" w:cstheme="minorHAnsi"/>
          <w:sz w:val="24"/>
          <w:szCs w:val="24"/>
          <w:lang w:val="en-US"/>
        </w:rPr>
        <w:t xml:space="preserve">Our opinion, visiting the CICT was of the greatest decision that we had make. Many things that we had learned after visiting CICT. </w:t>
      </w:r>
      <w:r w:rsidRPr="00924588">
        <w:rPr>
          <w:rFonts w:eastAsia="Calibri" w:cstheme="minorHAnsi"/>
          <w:sz w:val="24"/>
          <w:szCs w:val="24"/>
          <w:lang w:val="en-US"/>
        </w:rPr>
        <w:t>It</w:t>
      </w:r>
      <w:r w:rsidR="00924588" w:rsidRPr="00924588">
        <w:rPr>
          <w:rFonts w:eastAsia="Calibri" w:cstheme="minorHAnsi"/>
          <w:sz w:val="24"/>
          <w:szCs w:val="24"/>
          <w:lang w:val="en-US"/>
        </w:rPr>
        <w:t xml:space="preserve"> is one of eye opener to the industry field. It also shows that </w:t>
      </w:r>
      <w:r w:rsidRPr="00924588">
        <w:rPr>
          <w:rFonts w:eastAsia="Calibri" w:cstheme="minorHAnsi"/>
          <w:sz w:val="24"/>
          <w:szCs w:val="24"/>
          <w:lang w:val="en-US"/>
        </w:rPr>
        <w:t>CICT offers</w:t>
      </w:r>
      <w:r w:rsidR="00924588" w:rsidRPr="00924588">
        <w:rPr>
          <w:rFonts w:eastAsia="Calibri" w:cstheme="minorHAnsi"/>
          <w:sz w:val="24"/>
          <w:szCs w:val="24"/>
          <w:lang w:val="en-US"/>
        </w:rPr>
        <w:t xml:space="preserve"> and delivers ICT services for the university (staffs and students) especially in ICT infrastructure, system development and academic / administrative </w:t>
      </w:r>
      <w:r w:rsidRPr="00924588">
        <w:rPr>
          <w:rFonts w:eastAsia="Calibri" w:cstheme="minorHAnsi"/>
          <w:sz w:val="24"/>
          <w:szCs w:val="24"/>
          <w:lang w:val="en-US"/>
        </w:rPr>
        <w:t>activities.</w:t>
      </w:r>
      <w:r w:rsidR="00924588" w:rsidRPr="00924588">
        <w:rPr>
          <w:rFonts w:eastAsia="Calibri" w:cstheme="minorHAnsi"/>
          <w:sz w:val="24"/>
          <w:szCs w:val="24"/>
          <w:lang w:val="en-US"/>
        </w:rPr>
        <w:t xml:space="preserve"> To provide </w:t>
      </w:r>
      <w:proofErr w:type="spellStart"/>
      <w:proofErr w:type="gramStart"/>
      <w:r w:rsidR="00924588" w:rsidRPr="00924588">
        <w:rPr>
          <w:rFonts w:eastAsia="Calibri" w:cstheme="minorHAnsi"/>
          <w:sz w:val="24"/>
          <w:szCs w:val="24"/>
          <w:lang w:val="en-US"/>
        </w:rPr>
        <w:t>a</w:t>
      </w:r>
      <w:proofErr w:type="spellEnd"/>
      <w:proofErr w:type="gramEnd"/>
      <w:r w:rsidR="00924588" w:rsidRPr="00924588">
        <w:rPr>
          <w:rFonts w:eastAsia="Calibri" w:cstheme="minorHAnsi"/>
          <w:sz w:val="24"/>
          <w:szCs w:val="24"/>
          <w:lang w:val="en-US"/>
        </w:rPr>
        <w:t xml:space="preserve"> excellent ICT services CICT need a good Network to give a best service to UTM staffs and </w:t>
      </w:r>
      <w:r w:rsidRPr="00924588">
        <w:rPr>
          <w:rFonts w:eastAsia="Calibri" w:cstheme="minorHAnsi"/>
          <w:sz w:val="24"/>
          <w:szCs w:val="24"/>
          <w:lang w:val="en-US"/>
        </w:rPr>
        <w:t>student. From</w:t>
      </w:r>
      <w:r w:rsidR="00924588" w:rsidRPr="00924588">
        <w:rPr>
          <w:rFonts w:eastAsia="Calibri" w:cstheme="minorHAnsi"/>
          <w:sz w:val="24"/>
          <w:szCs w:val="24"/>
          <w:lang w:val="en-US"/>
        </w:rPr>
        <w:t xml:space="preserve"> </w:t>
      </w:r>
      <w:r w:rsidRPr="00924588">
        <w:rPr>
          <w:rFonts w:eastAsia="Calibri" w:cstheme="minorHAnsi"/>
          <w:sz w:val="24"/>
          <w:szCs w:val="24"/>
          <w:lang w:val="en-US"/>
        </w:rPr>
        <w:t>there, they</w:t>
      </w:r>
      <w:r w:rsidR="00924588" w:rsidRPr="00924588">
        <w:rPr>
          <w:rFonts w:eastAsia="Calibri" w:cstheme="minorHAnsi"/>
          <w:sz w:val="24"/>
          <w:szCs w:val="24"/>
          <w:lang w:val="en-US"/>
        </w:rPr>
        <w:t xml:space="preserve"> need the best Network Engineer out there to help build the network that can cover whole </w:t>
      </w:r>
      <w:r w:rsidRPr="00924588">
        <w:rPr>
          <w:rFonts w:eastAsia="Calibri" w:cstheme="minorHAnsi"/>
          <w:sz w:val="24"/>
          <w:szCs w:val="24"/>
          <w:lang w:val="en-US"/>
        </w:rPr>
        <w:t>UTM. Therefore, it</w:t>
      </w:r>
      <w:r w:rsidR="00924588" w:rsidRPr="00924588">
        <w:rPr>
          <w:rFonts w:eastAsia="Calibri" w:cstheme="minorHAnsi"/>
          <w:sz w:val="24"/>
          <w:szCs w:val="24"/>
          <w:lang w:val="en-US"/>
        </w:rPr>
        <w:t xml:space="preserve"> </w:t>
      </w:r>
      <w:r w:rsidRPr="00924588">
        <w:rPr>
          <w:rFonts w:eastAsia="Calibri" w:cstheme="minorHAnsi"/>
          <w:sz w:val="24"/>
          <w:szCs w:val="24"/>
          <w:lang w:val="en-US"/>
        </w:rPr>
        <w:t>gives</w:t>
      </w:r>
      <w:r w:rsidR="00924588" w:rsidRPr="00924588">
        <w:rPr>
          <w:rFonts w:eastAsia="Calibri" w:cstheme="minorHAnsi"/>
          <w:sz w:val="24"/>
          <w:szCs w:val="24"/>
          <w:lang w:val="en-US"/>
        </w:rPr>
        <w:t xml:space="preserve"> a huge impact to us to become a good Network Engineer that have a deep </w:t>
      </w:r>
      <w:r w:rsidRPr="00924588">
        <w:rPr>
          <w:rFonts w:eastAsia="Calibri" w:cstheme="minorHAnsi"/>
          <w:sz w:val="24"/>
          <w:szCs w:val="24"/>
          <w:lang w:val="en-US"/>
        </w:rPr>
        <w:t>knowledge not</w:t>
      </w:r>
      <w:r w:rsidR="00924588" w:rsidRPr="00924588">
        <w:rPr>
          <w:rFonts w:eastAsia="Calibri" w:cstheme="minorHAnsi"/>
          <w:sz w:val="24"/>
          <w:szCs w:val="24"/>
          <w:lang w:val="en-US"/>
        </w:rPr>
        <w:t xml:space="preserve"> just in network but also others that related to ICT field such as software and security that are very related to network.</w:t>
      </w:r>
    </w:p>
    <w:p w14:paraId="355B3A53" w14:textId="77777777" w:rsidR="00924588" w:rsidRPr="00924588" w:rsidRDefault="00924588" w:rsidP="000B2316">
      <w:pPr>
        <w:spacing w:after="200" w:line="276" w:lineRule="auto"/>
        <w:jc w:val="both"/>
        <w:rPr>
          <w:rFonts w:eastAsia="Calibri" w:cstheme="minorHAnsi"/>
          <w:sz w:val="24"/>
          <w:szCs w:val="24"/>
          <w:lang w:val="en-US"/>
        </w:rPr>
      </w:pPr>
    </w:p>
    <w:p w14:paraId="31966D77" w14:textId="77777777" w:rsidR="000B2316" w:rsidRDefault="000B2316" w:rsidP="000B2316">
      <w:pPr>
        <w:spacing w:after="200" w:line="276" w:lineRule="auto"/>
        <w:jc w:val="both"/>
        <w:rPr>
          <w:rFonts w:eastAsia="Calibri" w:cstheme="minorHAnsi"/>
          <w:sz w:val="24"/>
          <w:szCs w:val="24"/>
          <w:lang w:val="en-US"/>
        </w:rPr>
      </w:pPr>
    </w:p>
    <w:p w14:paraId="509910AE" w14:textId="77777777" w:rsidR="000B2316" w:rsidRDefault="000B2316" w:rsidP="000B2316">
      <w:pPr>
        <w:spacing w:after="200" w:line="276" w:lineRule="auto"/>
        <w:jc w:val="both"/>
        <w:rPr>
          <w:rFonts w:eastAsia="Calibri" w:cstheme="minorHAnsi"/>
          <w:sz w:val="24"/>
          <w:szCs w:val="24"/>
          <w:lang w:val="en-US"/>
        </w:rPr>
      </w:pPr>
    </w:p>
    <w:p w14:paraId="34F93B7F" w14:textId="5CA608D8" w:rsidR="00924588" w:rsidRPr="00924588" w:rsidRDefault="000B2316" w:rsidP="000B2316">
      <w:pPr>
        <w:spacing w:after="200" w:line="276" w:lineRule="auto"/>
        <w:jc w:val="both"/>
        <w:rPr>
          <w:rFonts w:eastAsia="Calibri" w:cstheme="minorHAnsi"/>
          <w:sz w:val="24"/>
          <w:szCs w:val="24"/>
          <w:lang w:val="en-US"/>
        </w:rPr>
      </w:pPr>
      <w:r>
        <w:rPr>
          <w:rFonts w:eastAsia="Calibri" w:cstheme="minorHAnsi"/>
          <w:sz w:val="24"/>
          <w:szCs w:val="24"/>
          <w:lang w:val="en-US"/>
        </w:rPr>
        <w:lastRenderedPageBreak/>
        <w:t>(</w:t>
      </w:r>
      <w:r w:rsidR="00924588" w:rsidRPr="00924588">
        <w:rPr>
          <w:rFonts w:eastAsia="Calibri" w:cstheme="minorHAnsi"/>
          <w:sz w:val="24"/>
          <w:szCs w:val="24"/>
          <w:lang w:val="en-US"/>
        </w:rPr>
        <w:t>1.3</w:t>
      </w:r>
      <w:r>
        <w:rPr>
          <w:rFonts w:eastAsia="Calibri" w:cstheme="minorHAnsi"/>
          <w:sz w:val="24"/>
          <w:szCs w:val="24"/>
          <w:lang w:val="en-US"/>
        </w:rPr>
        <w:t xml:space="preserve">) </w:t>
      </w:r>
      <w:r w:rsidR="00924588" w:rsidRPr="00924588">
        <w:rPr>
          <w:rFonts w:eastAsia="Calibri" w:cstheme="minorHAnsi"/>
          <w:sz w:val="24"/>
          <w:szCs w:val="24"/>
          <w:lang w:val="en-US"/>
        </w:rPr>
        <w:t xml:space="preserve">The first benefit of CICT to student is CICT provide internet or we call it as Internet Service </w:t>
      </w:r>
      <w:r w:rsidRPr="00924588">
        <w:rPr>
          <w:rFonts w:eastAsia="Calibri" w:cstheme="minorHAnsi"/>
          <w:sz w:val="24"/>
          <w:szCs w:val="24"/>
          <w:lang w:val="en-US"/>
        </w:rPr>
        <w:t>Provider (</w:t>
      </w:r>
      <w:r w:rsidR="00924588" w:rsidRPr="00924588">
        <w:rPr>
          <w:rFonts w:eastAsia="Calibri" w:cstheme="minorHAnsi"/>
          <w:sz w:val="24"/>
          <w:szCs w:val="24"/>
          <w:lang w:val="en-US"/>
        </w:rPr>
        <w:t>ISP).</w:t>
      </w:r>
      <w:r w:rsidR="00924588" w:rsidRPr="00924588">
        <w:rPr>
          <w:rFonts w:eastAsia="Calibri" w:cstheme="minorHAnsi"/>
          <w:color w:val="222222"/>
          <w:sz w:val="24"/>
          <w:szCs w:val="24"/>
          <w:shd w:val="clear" w:color="auto" w:fill="FFFFFF"/>
          <w:lang w:val="en-US"/>
        </w:rPr>
        <w:t xml:space="preserve"> It allow us student for accessing, using, or participating in th</w:t>
      </w:r>
      <w:r w:rsidR="00924588" w:rsidRPr="00924588">
        <w:rPr>
          <w:rFonts w:eastAsia="Calibri" w:cstheme="minorHAnsi"/>
          <w:color w:val="000000"/>
          <w:sz w:val="24"/>
          <w:szCs w:val="24"/>
          <w:shd w:val="clear" w:color="auto" w:fill="FFFFFF"/>
          <w:lang w:val="en-US"/>
        </w:rPr>
        <w:t>e </w:t>
      </w:r>
      <w:hyperlink r:id="rId13" w:tooltip="Internet" w:history="1">
        <w:r w:rsidR="00924588" w:rsidRPr="00924588">
          <w:rPr>
            <w:rFonts w:eastAsia="Calibri" w:cstheme="minorHAnsi"/>
            <w:color w:val="000000"/>
            <w:sz w:val="24"/>
            <w:szCs w:val="24"/>
            <w:shd w:val="clear" w:color="auto" w:fill="FFFFFF"/>
            <w:lang w:val="en-US"/>
          </w:rPr>
          <w:t>Internet</w:t>
        </w:r>
      </w:hyperlink>
      <w:r w:rsidR="00924588" w:rsidRPr="00924588">
        <w:rPr>
          <w:rFonts w:eastAsia="Calibri" w:cstheme="minorHAnsi"/>
          <w:color w:val="000000"/>
          <w:sz w:val="24"/>
          <w:szCs w:val="24"/>
          <w:lang w:val="en-US"/>
        </w:rPr>
        <w:t xml:space="preserve"> without limit through  </w:t>
      </w:r>
      <w:r w:rsidRPr="00924588">
        <w:rPr>
          <w:rFonts w:eastAsia="Calibri" w:cstheme="minorHAnsi"/>
          <w:color w:val="000000"/>
          <w:sz w:val="24"/>
          <w:szCs w:val="24"/>
          <w:lang w:val="en-US"/>
        </w:rPr>
        <w:t>WIFI</w:t>
      </w:r>
      <w:r w:rsidR="00924588" w:rsidRPr="00924588">
        <w:rPr>
          <w:rFonts w:eastAsia="Calibri" w:cstheme="minorHAnsi"/>
          <w:color w:val="000000"/>
          <w:sz w:val="24"/>
          <w:szCs w:val="24"/>
          <w:lang w:val="en-US"/>
        </w:rPr>
        <w:t xml:space="preserve"> UTM.CICT also responsible to secure the network from threat such as virus or spyware .They also need a  </w:t>
      </w:r>
      <w:r w:rsidRPr="00924588">
        <w:rPr>
          <w:rFonts w:eastAsia="Calibri" w:cstheme="minorHAnsi"/>
          <w:color w:val="000000"/>
          <w:sz w:val="24"/>
          <w:szCs w:val="24"/>
          <w:lang w:val="en-US"/>
        </w:rPr>
        <w:t>well-built</w:t>
      </w:r>
      <w:r w:rsidR="00924588" w:rsidRPr="00924588">
        <w:rPr>
          <w:rFonts w:eastAsia="Calibri" w:cstheme="minorHAnsi"/>
          <w:color w:val="000000"/>
          <w:sz w:val="24"/>
          <w:szCs w:val="24"/>
          <w:lang w:val="en-US"/>
        </w:rPr>
        <w:t xml:space="preserve"> Firewall so that hacker cannot hack the system .They also block some website that not follow the UTM </w:t>
      </w:r>
      <w:r w:rsidRPr="00924588">
        <w:rPr>
          <w:rFonts w:eastAsia="Calibri" w:cstheme="minorHAnsi"/>
          <w:color w:val="000000"/>
          <w:sz w:val="24"/>
          <w:szCs w:val="24"/>
          <w:lang w:val="en-US"/>
        </w:rPr>
        <w:t>policy, for</w:t>
      </w:r>
      <w:r w:rsidR="00924588" w:rsidRPr="00924588">
        <w:rPr>
          <w:rFonts w:eastAsia="Calibri" w:cstheme="minorHAnsi"/>
          <w:color w:val="000000"/>
          <w:sz w:val="24"/>
          <w:szCs w:val="24"/>
          <w:lang w:val="en-US"/>
        </w:rPr>
        <w:t xml:space="preserve"> example like Pornography and violent content.</w:t>
      </w:r>
      <w:r>
        <w:rPr>
          <w:rFonts w:eastAsia="Calibri" w:cstheme="minorHAnsi"/>
          <w:color w:val="000000"/>
          <w:sz w:val="24"/>
          <w:szCs w:val="24"/>
          <w:lang w:val="en-US"/>
        </w:rPr>
        <w:t xml:space="preserve"> </w:t>
      </w:r>
      <w:r w:rsidR="00924588" w:rsidRPr="00924588">
        <w:rPr>
          <w:rFonts w:eastAsia="Calibri" w:cstheme="minorHAnsi"/>
          <w:color w:val="000000"/>
          <w:sz w:val="24"/>
          <w:szCs w:val="24"/>
          <w:lang w:val="en-US"/>
        </w:rPr>
        <w:t>Next,</w:t>
      </w:r>
      <w:r>
        <w:rPr>
          <w:rFonts w:eastAsia="Calibri" w:cstheme="minorHAnsi"/>
          <w:color w:val="000000"/>
          <w:sz w:val="24"/>
          <w:szCs w:val="24"/>
          <w:lang w:val="en-US"/>
        </w:rPr>
        <w:t xml:space="preserve"> </w:t>
      </w:r>
      <w:r w:rsidR="00924588" w:rsidRPr="00924588">
        <w:rPr>
          <w:rFonts w:eastAsia="Calibri" w:cstheme="minorHAnsi"/>
          <w:color w:val="000000"/>
          <w:sz w:val="24"/>
          <w:szCs w:val="24"/>
          <w:lang w:val="en-US"/>
        </w:rPr>
        <w:t>CICT also a provide some licensed application to UTM staffs and student such as Autodesk,</w:t>
      </w:r>
      <w:r>
        <w:rPr>
          <w:rFonts w:eastAsia="Calibri" w:cstheme="minorHAnsi"/>
          <w:color w:val="000000"/>
          <w:sz w:val="24"/>
          <w:szCs w:val="24"/>
          <w:lang w:val="en-US"/>
        </w:rPr>
        <w:t xml:space="preserve"> </w:t>
      </w:r>
      <w:r w:rsidR="00924588" w:rsidRPr="00924588">
        <w:rPr>
          <w:rFonts w:eastAsia="Calibri" w:cstheme="minorHAnsi"/>
          <w:color w:val="000000"/>
          <w:sz w:val="24"/>
          <w:szCs w:val="24"/>
          <w:lang w:val="en-US"/>
        </w:rPr>
        <w:t xml:space="preserve">Microsoft </w:t>
      </w:r>
      <w:r>
        <w:rPr>
          <w:rFonts w:eastAsia="Calibri" w:cstheme="minorHAnsi"/>
          <w:color w:val="000000"/>
          <w:sz w:val="24"/>
          <w:szCs w:val="24"/>
          <w:lang w:val="en-US"/>
        </w:rPr>
        <w:t>O</w:t>
      </w:r>
      <w:r w:rsidR="00924588" w:rsidRPr="00924588">
        <w:rPr>
          <w:rFonts w:eastAsia="Calibri" w:cstheme="minorHAnsi"/>
          <w:color w:val="000000"/>
          <w:sz w:val="24"/>
          <w:szCs w:val="24"/>
          <w:lang w:val="en-US"/>
        </w:rPr>
        <w:t>ffice,</w:t>
      </w:r>
      <w:r>
        <w:rPr>
          <w:rFonts w:eastAsia="Calibri" w:cstheme="minorHAnsi"/>
          <w:color w:val="000000"/>
          <w:sz w:val="24"/>
          <w:szCs w:val="24"/>
          <w:lang w:val="en-US"/>
        </w:rPr>
        <w:t xml:space="preserve"> </w:t>
      </w:r>
      <w:r w:rsidRPr="00924588">
        <w:rPr>
          <w:rFonts w:eastAsia="Calibri" w:cstheme="minorHAnsi"/>
          <w:color w:val="000000"/>
          <w:sz w:val="24"/>
          <w:szCs w:val="24"/>
          <w:lang w:val="en-US"/>
        </w:rPr>
        <w:t>NVivo</w:t>
      </w:r>
      <w:r w:rsidR="00924588" w:rsidRPr="00924588">
        <w:rPr>
          <w:rFonts w:eastAsia="Calibri" w:cstheme="minorHAnsi"/>
          <w:color w:val="000000"/>
          <w:sz w:val="24"/>
          <w:szCs w:val="24"/>
          <w:lang w:val="en-US"/>
        </w:rPr>
        <w:t xml:space="preserve"> and Simul8.</w:t>
      </w:r>
    </w:p>
    <w:p w14:paraId="5CD4FA67" w14:textId="639E336B" w:rsidR="00924588" w:rsidRDefault="00924588" w:rsidP="00924588">
      <w:pPr>
        <w:spacing w:after="200" w:line="276" w:lineRule="auto"/>
        <w:jc w:val="both"/>
        <w:rPr>
          <w:rFonts w:ascii="Calibri" w:eastAsia="Calibri" w:hAnsi="Calibri" w:cs="Arial"/>
          <w:sz w:val="24"/>
          <w:szCs w:val="24"/>
          <w:lang w:val="en-US"/>
        </w:rPr>
      </w:pPr>
    </w:p>
    <w:p w14:paraId="35CC0100" w14:textId="2EA0BE71" w:rsidR="000B2316" w:rsidRPr="000B2316" w:rsidRDefault="000B2316" w:rsidP="000B2316">
      <w:pPr>
        <w:spacing w:after="200" w:line="276" w:lineRule="auto"/>
        <w:jc w:val="both"/>
        <w:rPr>
          <w:rFonts w:ascii="Times New Roman" w:eastAsia="Calibri" w:hAnsi="Times New Roman" w:cs="Times New Roman"/>
          <w:sz w:val="24"/>
          <w:szCs w:val="24"/>
        </w:rPr>
      </w:pPr>
      <w:r w:rsidRPr="000B2316">
        <w:rPr>
          <w:rFonts w:eastAsia="Calibri" w:cstheme="minorHAnsi"/>
          <w:sz w:val="24"/>
          <w:szCs w:val="24"/>
        </w:rPr>
        <w:t xml:space="preserve">Reflecting back on the industrial visit to Centre for Information and Communication Technology (CICT) at 1 October 2018, it was a wonderful opportunity to experience a visit to Computer Sciences centre as it ties in with our course. We felt that we had learned a lot and developed a vast amount of skills and knowledge from just one visit. The industrial visit was an eye opener to us as it shows us that there are still a lot of things and knowledge that we still did not learn and need to improve so we can be do better in this industry. First, the action that we must take for us to improve our potential in this industry is we need to manifest more of our knowledge and skills in IT field such as creating a website, multimedia designing or programming. Manifesting these skills can aid us to enhance our potential to perform more excellent in our job in varieties of area of field. Other than that, we can refer to the people who had vast experience or who are already worked in this type of field. By doing so, we can be aware of how </w:t>
      </w:r>
      <w:r w:rsidRPr="000B2316">
        <w:rPr>
          <w:rFonts w:eastAsia="Calibri" w:cstheme="minorHAnsi"/>
          <w:sz w:val="24"/>
          <w:szCs w:val="24"/>
        </w:rPr>
        <w:t>these jobs</w:t>
      </w:r>
      <w:r w:rsidRPr="000B2316">
        <w:rPr>
          <w:rFonts w:eastAsia="Calibri" w:cstheme="minorHAnsi"/>
          <w:sz w:val="24"/>
          <w:szCs w:val="24"/>
        </w:rPr>
        <w:t xml:space="preserve"> occur in real life. Lastly, participating in a competition that relates to this sort of field can also boost our potential. Experience from participating competition can help us hones our skills in overcoming the problem in a short amount of time</w:t>
      </w:r>
      <w:r w:rsidRPr="000B2316">
        <w:rPr>
          <w:rFonts w:ascii="Times New Roman" w:eastAsia="Calibri" w:hAnsi="Times New Roman" w:cs="Times New Roman"/>
          <w:sz w:val="24"/>
          <w:szCs w:val="24"/>
        </w:rPr>
        <w:t>.</w:t>
      </w:r>
    </w:p>
    <w:p w14:paraId="47276D9B" w14:textId="77777777" w:rsidR="000B2316" w:rsidRPr="00924588" w:rsidRDefault="000B2316" w:rsidP="00924588">
      <w:pPr>
        <w:spacing w:after="200" w:line="276" w:lineRule="auto"/>
        <w:jc w:val="both"/>
        <w:rPr>
          <w:rFonts w:ascii="Calibri" w:eastAsia="Calibri" w:hAnsi="Calibri" w:cs="Arial"/>
          <w:sz w:val="24"/>
          <w:szCs w:val="24"/>
          <w:lang w:val="en-US"/>
        </w:rPr>
      </w:pPr>
    </w:p>
    <w:p w14:paraId="5C675332" w14:textId="6D049A3D" w:rsidR="00924588" w:rsidRPr="00924588" w:rsidRDefault="00924588" w:rsidP="00924588">
      <w:pPr>
        <w:spacing w:line="256" w:lineRule="auto"/>
        <w:jc w:val="both"/>
        <w:rPr>
          <w:rFonts w:eastAsia="Calibri" w:cstheme="minorHAnsi"/>
          <w:sz w:val="24"/>
          <w:szCs w:val="24"/>
          <w:u w:val="single"/>
          <w:lang w:val="en-US"/>
        </w:rPr>
      </w:pPr>
      <w:bookmarkStart w:id="0" w:name="_GoBack"/>
      <w:bookmarkEnd w:id="0"/>
    </w:p>
    <w:sectPr w:rsidR="00924588" w:rsidRPr="009245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8F4"/>
    <w:multiLevelType w:val="hybridMultilevel"/>
    <w:tmpl w:val="E8F809F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DDB3F0D"/>
    <w:multiLevelType w:val="multilevel"/>
    <w:tmpl w:val="1CDEB9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F0"/>
    <w:rsid w:val="00035F02"/>
    <w:rsid w:val="000B2316"/>
    <w:rsid w:val="001A6C04"/>
    <w:rsid w:val="00655F4A"/>
    <w:rsid w:val="006E32F0"/>
    <w:rsid w:val="00924588"/>
    <w:rsid w:val="00967F44"/>
    <w:rsid w:val="00C34F3C"/>
    <w:rsid w:val="00C5243C"/>
    <w:rsid w:val="00F80A73"/>
    <w:rsid w:val="00FA138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8FAC"/>
  <w15:chartTrackingRefBased/>
  <w15:docId w15:val="{1985697C-9EC3-49C1-AE09-33C3F248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387"/>
    <w:pPr>
      <w:ind w:left="720"/>
      <w:contextualSpacing/>
    </w:pPr>
  </w:style>
  <w:style w:type="character" w:styleId="Hyperlink">
    <w:name w:val="Hyperlink"/>
    <w:basedOn w:val="DefaultParagraphFont"/>
    <w:uiPriority w:val="99"/>
    <w:unhideWhenUsed/>
    <w:rsid w:val="00F80A73"/>
    <w:rPr>
      <w:color w:val="0563C1" w:themeColor="hyperlink"/>
      <w:u w:val="single"/>
    </w:rPr>
  </w:style>
  <w:style w:type="character" w:styleId="UnresolvedMention">
    <w:name w:val="Unresolved Mention"/>
    <w:basedOn w:val="DefaultParagraphFont"/>
    <w:uiPriority w:val="99"/>
    <w:semiHidden/>
    <w:unhideWhenUsed/>
    <w:rsid w:val="00F80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41242">
      <w:bodyDiv w:val="1"/>
      <w:marLeft w:val="0"/>
      <w:marRight w:val="0"/>
      <w:marTop w:val="0"/>
      <w:marBottom w:val="0"/>
      <w:divBdr>
        <w:top w:val="none" w:sz="0" w:space="0" w:color="auto"/>
        <w:left w:val="none" w:sz="0" w:space="0" w:color="auto"/>
        <w:bottom w:val="none" w:sz="0" w:space="0" w:color="auto"/>
        <w:right w:val="none" w:sz="0" w:space="0" w:color="auto"/>
      </w:divBdr>
    </w:div>
    <w:div w:id="401217136">
      <w:bodyDiv w:val="1"/>
      <w:marLeft w:val="0"/>
      <w:marRight w:val="0"/>
      <w:marTop w:val="0"/>
      <w:marBottom w:val="0"/>
      <w:divBdr>
        <w:top w:val="none" w:sz="0" w:space="0" w:color="auto"/>
        <w:left w:val="none" w:sz="0" w:space="0" w:color="auto"/>
        <w:bottom w:val="none" w:sz="0" w:space="0" w:color="auto"/>
        <w:right w:val="none" w:sz="0" w:space="0" w:color="auto"/>
      </w:divBdr>
    </w:div>
    <w:div w:id="421032299">
      <w:bodyDiv w:val="1"/>
      <w:marLeft w:val="0"/>
      <w:marRight w:val="0"/>
      <w:marTop w:val="0"/>
      <w:marBottom w:val="0"/>
      <w:divBdr>
        <w:top w:val="none" w:sz="0" w:space="0" w:color="auto"/>
        <w:left w:val="none" w:sz="0" w:space="0" w:color="auto"/>
        <w:bottom w:val="none" w:sz="0" w:space="0" w:color="auto"/>
        <w:right w:val="none" w:sz="0" w:space="0" w:color="auto"/>
      </w:divBdr>
    </w:div>
    <w:div w:id="1290741401">
      <w:bodyDiv w:val="1"/>
      <w:marLeft w:val="0"/>
      <w:marRight w:val="0"/>
      <w:marTop w:val="0"/>
      <w:marBottom w:val="0"/>
      <w:divBdr>
        <w:top w:val="none" w:sz="0" w:space="0" w:color="auto"/>
        <w:left w:val="none" w:sz="0" w:space="0" w:color="auto"/>
        <w:bottom w:val="none" w:sz="0" w:space="0" w:color="auto"/>
        <w:right w:val="none" w:sz="0" w:space="0" w:color="auto"/>
      </w:divBdr>
    </w:div>
    <w:div w:id="193424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mid@graduate.utm.my" TargetMode="External"/><Relationship Id="rId13" Type="http://schemas.openxmlformats.org/officeDocument/2006/relationships/hyperlink" Target="https://en.wikipedia.org/wiki/Internet" TargetMode="External"/><Relationship Id="rId3" Type="http://schemas.openxmlformats.org/officeDocument/2006/relationships/settings" Target="settings.xml"/><Relationship Id="rId7" Type="http://schemas.openxmlformats.org/officeDocument/2006/relationships/hyperlink" Target="https://mail.live.utm.my" TargetMode="External"/><Relationship Id="rId12" Type="http://schemas.openxmlformats.org/officeDocument/2006/relationships/hyperlink" Target="http://mail.live.utm.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id.utm.my/" TargetMode="External"/><Relationship Id="rId11" Type="http://schemas.openxmlformats.org/officeDocument/2006/relationships/hyperlink" Target="http://mel.utm.my/"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e5.onthehub.com/WebStore/Welcome.aspx?vsro=8&amp;ws=71C8D2E6-909B-E011-969D-0030487D8897" TargetMode="External"/><Relationship Id="rId4" Type="http://schemas.openxmlformats.org/officeDocument/2006/relationships/webSettings" Target="webSettings.xml"/><Relationship Id="rId9" Type="http://schemas.openxmlformats.org/officeDocument/2006/relationships/hyperlink" Target="http://www.moe.gov.m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Syafiq7769</dc:creator>
  <cp:keywords/>
  <dc:description/>
  <cp:lastModifiedBy>Syafiq7769</cp:lastModifiedBy>
  <cp:revision>2</cp:revision>
  <dcterms:created xsi:type="dcterms:W3CDTF">2018-10-13T07:33:00Z</dcterms:created>
  <dcterms:modified xsi:type="dcterms:W3CDTF">2018-10-14T12:08:00Z</dcterms:modified>
</cp:coreProperties>
</file>