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85" w:rsidRDefault="00897113" w:rsidP="00897113">
      <w:pPr>
        <w:jc w:val="center"/>
        <w:rPr>
          <w:rFonts w:ascii="Times New Roman" w:hAnsi="Times New Roman" w:cs="Times New Roman"/>
          <w:sz w:val="24"/>
          <w:szCs w:val="24"/>
          <w:u w:val="single"/>
        </w:rPr>
      </w:pPr>
      <w:r w:rsidRPr="00897113">
        <w:rPr>
          <w:rFonts w:ascii="Times New Roman" w:hAnsi="Times New Roman" w:cs="Times New Roman"/>
          <w:sz w:val="24"/>
          <w:szCs w:val="24"/>
          <w:u w:val="single"/>
        </w:rPr>
        <w:t xml:space="preserve">Reflective Report on </w:t>
      </w:r>
      <w:proofErr w:type="gramStart"/>
      <w:r w:rsidRPr="00897113">
        <w:rPr>
          <w:rFonts w:ascii="Times New Roman" w:hAnsi="Times New Roman" w:cs="Times New Roman"/>
          <w:sz w:val="24"/>
          <w:szCs w:val="24"/>
          <w:u w:val="single"/>
        </w:rPr>
        <w:t>A</w:t>
      </w:r>
      <w:proofErr w:type="gramEnd"/>
      <w:r w:rsidRPr="00897113">
        <w:rPr>
          <w:rFonts w:ascii="Times New Roman" w:hAnsi="Times New Roman" w:cs="Times New Roman"/>
          <w:sz w:val="24"/>
          <w:szCs w:val="24"/>
          <w:u w:val="single"/>
        </w:rPr>
        <w:t xml:space="preserve"> Visit to Laboratory</w:t>
      </w:r>
    </w:p>
    <w:p w:rsidR="00897113" w:rsidRDefault="00897113" w:rsidP="00897113">
      <w:pPr>
        <w:rPr>
          <w:rStyle w:val="gingersofatwarenosuggestion"/>
          <w:rFonts w:ascii="Times New Roman" w:hAnsi="Times New Roman" w:cs="Times New Roman"/>
          <w:bCs/>
          <w:sz w:val="24"/>
          <w:szCs w:val="24"/>
          <w:shd w:val="clear" w:color="auto" w:fill="FFFFFF"/>
        </w:rPr>
      </w:pPr>
      <w:r>
        <w:rPr>
          <w:rFonts w:ascii="Times New Roman" w:hAnsi="Times New Roman" w:cs="Times New Roman"/>
          <w:sz w:val="24"/>
          <w:szCs w:val="24"/>
        </w:rPr>
        <w:tab/>
        <w:t xml:space="preserve">On 14 November 2018, all students of SKEE 1012 - Section10 visited Institute of High Voltage and High Current (IVAT) Laboratory. It is located at P06, </w:t>
      </w:r>
      <w:proofErr w:type="spellStart"/>
      <w:r>
        <w:rPr>
          <w:rFonts w:ascii="Times New Roman" w:hAnsi="Times New Roman" w:cs="Times New Roman"/>
          <w:sz w:val="24"/>
          <w:szCs w:val="24"/>
        </w:rPr>
        <w:t>Universiti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Malaysia. We were guided by a senior lecturer of UTM, </w:t>
      </w:r>
      <w:r>
        <w:rPr>
          <w:rStyle w:val="gingersofatwarenosuggestion"/>
          <w:rFonts w:ascii="Times New Roman" w:hAnsi="Times New Roman" w:cs="Times New Roman"/>
          <w:bCs/>
          <w:sz w:val="24"/>
          <w:szCs w:val="24"/>
          <w:shd w:val="clear" w:color="auto" w:fill="FFFFFF"/>
        </w:rPr>
        <w:t xml:space="preserve">Dr. </w:t>
      </w:r>
      <w:proofErr w:type="spellStart"/>
      <w:r>
        <w:rPr>
          <w:rStyle w:val="gingersofatwarenosuggestion"/>
          <w:rFonts w:ascii="Times New Roman" w:hAnsi="Times New Roman" w:cs="Times New Roman"/>
          <w:bCs/>
          <w:sz w:val="24"/>
          <w:szCs w:val="24"/>
          <w:shd w:val="clear" w:color="auto" w:fill="FFFFFF"/>
        </w:rPr>
        <w:t>Zulkarnain</w:t>
      </w:r>
      <w:proofErr w:type="spellEnd"/>
      <w:r>
        <w:rPr>
          <w:rStyle w:val="gingersofatwarenosuggestion"/>
          <w:rFonts w:ascii="Times New Roman" w:hAnsi="Times New Roman" w:cs="Times New Roman"/>
          <w:bCs/>
          <w:sz w:val="24"/>
          <w:szCs w:val="24"/>
          <w:shd w:val="clear" w:color="auto" w:fill="FFFFFF"/>
        </w:rPr>
        <w:t xml:space="preserve"> Ahmad </w:t>
      </w:r>
      <w:proofErr w:type="spellStart"/>
      <w:r>
        <w:rPr>
          <w:rStyle w:val="gingersofatwarenosuggestion"/>
          <w:rFonts w:ascii="Times New Roman" w:hAnsi="Times New Roman" w:cs="Times New Roman"/>
          <w:bCs/>
          <w:sz w:val="24"/>
          <w:szCs w:val="24"/>
          <w:shd w:val="clear" w:color="auto" w:fill="FFFFFF"/>
        </w:rPr>
        <w:t>Noorden</w:t>
      </w:r>
      <w:proofErr w:type="spellEnd"/>
      <w:r>
        <w:rPr>
          <w:rStyle w:val="gingersofatwarenosuggestion"/>
          <w:rFonts w:ascii="Times New Roman" w:hAnsi="Times New Roman" w:cs="Times New Roman"/>
          <w:bCs/>
          <w:sz w:val="24"/>
          <w:szCs w:val="24"/>
          <w:shd w:val="clear" w:color="auto" w:fill="FFFFFF"/>
        </w:rPr>
        <w:t xml:space="preserve">. We were first introduced by watching a short video that </w:t>
      </w:r>
      <w:r w:rsidR="009753D7">
        <w:rPr>
          <w:rStyle w:val="gingersofatwarenosuggestion"/>
          <w:rFonts w:ascii="Times New Roman" w:hAnsi="Times New Roman" w:cs="Times New Roman"/>
          <w:bCs/>
          <w:sz w:val="24"/>
          <w:szCs w:val="24"/>
          <w:shd w:val="clear" w:color="auto" w:fill="FFFFFF"/>
        </w:rPr>
        <w:t xml:space="preserve">explains the IVAT. From the video, I knew that the IVAT of the School of Electrical Engineering, </w:t>
      </w:r>
      <w:proofErr w:type="spellStart"/>
      <w:r w:rsidR="009753D7">
        <w:rPr>
          <w:rStyle w:val="gingersofatwarenosuggestion"/>
          <w:rFonts w:ascii="Times New Roman" w:hAnsi="Times New Roman" w:cs="Times New Roman"/>
          <w:bCs/>
          <w:sz w:val="24"/>
          <w:szCs w:val="24"/>
          <w:shd w:val="clear" w:color="auto" w:fill="FFFFFF"/>
        </w:rPr>
        <w:t>Universiti</w:t>
      </w:r>
      <w:proofErr w:type="spellEnd"/>
      <w:r w:rsidR="009753D7">
        <w:rPr>
          <w:rStyle w:val="gingersofatwarenosuggestion"/>
          <w:rFonts w:ascii="Times New Roman" w:hAnsi="Times New Roman" w:cs="Times New Roman"/>
          <w:bCs/>
          <w:sz w:val="24"/>
          <w:szCs w:val="24"/>
          <w:shd w:val="clear" w:color="auto" w:fill="FFFFFF"/>
        </w:rPr>
        <w:t xml:space="preserve"> </w:t>
      </w:r>
      <w:proofErr w:type="spellStart"/>
      <w:r w:rsidR="009753D7">
        <w:rPr>
          <w:rStyle w:val="gingersofatwarenosuggestion"/>
          <w:rFonts w:ascii="Times New Roman" w:hAnsi="Times New Roman" w:cs="Times New Roman"/>
          <w:bCs/>
          <w:sz w:val="24"/>
          <w:szCs w:val="24"/>
          <w:shd w:val="clear" w:color="auto" w:fill="FFFFFF"/>
        </w:rPr>
        <w:t>Teknologi</w:t>
      </w:r>
      <w:proofErr w:type="spellEnd"/>
      <w:r w:rsidR="009753D7">
        <w:rPr>
          <w:rStyle w:val="gingersofatwarenosuggestion"/>
          <w:rFonts w:ascii="Times New Roman" w:hAnsi="Times New Roman" w:cs="Times New Roman"/>
          <w:bCs/>
          <w:sz w:val="24"/>
          <w:szCs w:val="24"/>
          <w:shd w:val="clear" w:color="auto" w:fill="FFFFFF"/>
        </w:rPr>
        <w:t xml:space="preserve"> Malaysia was established in 1991.</w:t>
      </w:r>
      <w:r>
        <w:rPr>
          <w:rStyle w:val="gingersofatwarenosuggestion"/>
          <w:rFonts w:ascii="Times New Roman" w:hAnsi="Times New Roman" w:cs="Times New Roman"/>
          <w:bCs/>
          <w:sz w:val="24"/>
          <w:szCs w:val="24"/>
          <w:shd w:val="clear" w:color="auto" w:fill="FFFFFF"/>
        </w:rPr>
        <w:t xml:space="preserve"> </w:t>
      </w:r>
      <w:r w:rsidR="009753D7" w:rsidRPr="009753D7">
        <w:rPr>
          <w:rStyle w:val="gingersofatwarenosuggestion"/>
          <w:rFonts w:ascii="Times New Roman" w:hAnsi="Times New Roman" w:cs="Times New Roman"/>
          <w:bCs/>
          <w:sz w:val="24"/>
          <w:szCs w:val="24"/>
          <w:shd w:val="clear" w:color="auto" w:fill="FFFFFF"/>
        </w:rPr>
        <w:t>It was initially an educational laboratory which provides facilities for carrying out experiments, research and consultancy services in high voltage engineering beginning as early as the 1970s.</w:t>
      </w:r>
    </w:p>
    <w:p w:rsidR="009753D7" w:rsidRDefault="009753D7" w:rsidP="00897113">
      <w:pPr>
        <w:rPr>
          <w:rStyle w:val="gingersofatwarenosuggestion"/>
          <w:rFonts w:ascii="Times New Roman" w:hAnsi="Times New Roman" w:cs="Times New Roman"/>
          <w:bCs/>
          <w:sz w:val="24"/>
          <w:szCs w:val="24"/>
          <w:shd w:val="clear" w:color="auto" w:fill="FFFFFF"/>
        </w:rPr>
      </w:pPr>
      <w:r>
        <w:rPr>
          <w:rStyle w:val="gingersofatwarenosuggestion"/>
          <w:rFonts w:ascii="Times New Roman" w:hAnsi="Times New Roman" w:cs="Times New Roman"/>
          <w:bCs/>
          <w:sz w:val="24"/>
          <w:szCs w:val="24"/>
          <w:shd w:val="clear" w:color="auto" w:fill="FFFFFF"/>
        </w:rPr>
        <w:tab/>
        <w:t xml:space="preserve">There are three main research divisions, which are Lightning Research and Safety Division (LRSD), High Voltage Condition Monitoring and Diagnostics Division (HVCMDD) and Dielectrics and Electrical Insulation Division (DEID). There is also a division dedicated to services which is High Voltage Services, Consultancy and Training Division </w:t>
      </w:r>
      <w:r w:rsidR="00F05DBB">
        <w:rPr>
          <w:rStyle w:val="gingersofatwarenosuggestion"/>
          <w:rFonts w:ascii="Times New Roman" w:hAnsi="Times New Roman" w:cs="Times New Roman"/>
          <w:bCs/>
          <w:sz w:val="24"/>
          <w:szCs w:val="24"/>
          <w:shd w:val="clear" w:color="auto" w:fill="FFFFFF"/>
        </w:rPr>
        <w:t>(HVSCTD).</w:t>
      </w:r>
      <w:r w:rsidR="004B5B7E">
        <w:rPr>
          <w:rStyle w:val="gingersofatwarenosuggestion"/>
          <w:rFonts w:ascii="Times New Roman" w:hAnsi="Times New Roman" w:cs="Times New Roman"/>
          <w:bCs/>
          <w:sz w:val="24"/>
          <w:szCs w:val="24"/>
          <w:shd w:val="clear" w:color="auto" w:fill="FFFFFF"/>
        </w:rPr>
        <w:t xml:space="preserve"> </w:t>
      </w:r>
      <w:r w:rsidR="00F05DBB">
        <w:rPr>
          <w:rStyle w:val="gingersofatwarenosuggestion"/>
          <w:rFonts w:ascii="Times New Roman" w:hAnsi="Times New Roman" w:cs="Times New Roman"/>
          <w:bCs/>
          <w:sz w:val="24"/>
          <w:szCs w:val="24"/>
          <w:shd w:val="clear" w:color="auto" w:fill="FFFFFF"/>
        </w:rPr>
        <w:t>LRSD</w:t>
      </w:r>
      <w:r w:rsidR="00BB29A0">
        <w:rPr>
          <w:rStyle w:val="gingersofatwarenosuggestion"/>
          <w:rFonts w:ascii="Times New Roman" w:hAnsi="Times New Roman" w:cs="Times New Roman"/>
          <w:bCs/>
          <w:sz w:val="24"/>
          <w:szCs w:val="24"/>
          <w:shd w:val="clear" w:color="auto" w:fill="FFFFFF"/>
        </w:rPr>
        <w:t xml:space="preserve"> </w:t>
      </w:r>
      <w:r w:rsidR="004B5B7E">
        <w:rPr>
          <w:rStyle w:val="gingersofatwarenosuggestion"/>
          <w:rFonts w:ascii="Times New Roman" w:hAnsi="Times New Roman" w:cs="Times New Roman"/>
          <w:bCs/>
          <w:sz w:val="24"/>
          <w:szCs w:val="24"/>
          <w:shd w:val="clear" w:color="auto" w:fill="FFFFFF"/>
        </w:rPr>
        <w:t>aims to</w:t>
      </w:r>
      <w:r w:rsidR="004B5B7E" w:rsidRPr="004B5B7E">
        <w:t xml:space="preserve"> </w:t>
      </w:r>
      <w:r w:rsidR="004B5B7E" w:rsidRPr="004B5B7E">
        <w:rPr>
          <w:rStyle w:val="gingersofatwarenosuggestion"/>
          <w:rFonts w:ascii="Times New Roman" w:hAnsi="Times New Roman" w:cs="Times New Roman"/>
          <w:bCs/>
          <w:sz w:val="24"/>
          <w:szCs w:val="24"/>
          <w:shd w:val="clear" w:color="auto" w:fill="FFFFFF"/>
        </w:rPr>
        <w:t xml:space="preserve">improve knowledge and understanding related to lightning phenomenon, lightning characterization and localization, lightning protection, grounding systems, lightning </w:t>
      </w:r>
      <w:r w:rsidR="004B5B7E">
        <w:rPr>
          <w:rStyle w:val="gingersofatwarenosuggestion"/>
          <w:rFonts w:ascii="Times New Roman" w:hAnsi="Times New Roman" w:cs="Times New Roman"/>
          <w:bCs/>
          <w:sz w:val="24"/>
          <w:szCs w:val="24"/>
          <w:shd w:val="clear" w:color="auto" w:fill="FFFFFF"/>
        </w:rPr>
        <w:t xml:space="preserve">simulation and lightning safety </w:t>
      </w:r>
      <w:r w:rsidR="00F05DBB">
        <w:rPr>
          <w:rStyle w:val="gingersofatwarenosuggestion"/>
          <w:rFonts w:ascii="Times New Roman" w:hAnsi="Times New Roman" w:cs="Times New Roman"/>
          <w:bCs/>
          <w:sz w:val="24"/>
          <w:szCs w:val="24"/>
          <w:shd w:val="clear" w:color="auto" w:fill="FFFFFF"/>
        </w:rPr>
        <w:t>while HVCMDD focuses on the</w:t>
      </w:r>
      <w:r w:rsidR="004B5B7E">
        <w:rPr>
          <w:rStyle w:val="gingersofatwarenosuggestion"/>
          <w:rFonts w:ascii="Times New Roman" w:hAnsi="Times New Roman" w:cs="Times New Roman"/>
          <w:bCs/>
          <w:sz w:val="24"/>
          <w:szCs w:val="24"/>
          <w:shd w:val="clear" w:color="auto" w:fill="FFFFFF"/>
        </w:rPr>
        <w:t xml:space="preserve"> condition monitoring of high voltage equipment, diagnosis and fault analysis, forensic investigation and material assessment.</w:t>
      </w:r>
      <w:r w:rsidR="00F05DBB">
        <w:rPr>
          <w:rStyle w:val="gingersofatwarenosuggestion"/>
          <w:rFonts w:ascii="Times New Roman" w:hAnsi="Times New Roman" w:cs="Times New Roman"/>
          <w:bCs/>
          <w:sz w:val="24"/>
          <w:szCs w:val="24"/>
          <w:shd w:val="clear" w:color="auto" w:fill="FFFFFF"/>
        </w:rPr>
        <w:t xml:space="preserve"> DEID focuses on</w:t>
      </w:r>
      <w:r w:rsidR="004B5B7E">
        <w:rPr>
          <w:rStyle w:val="gingersofatwarenosuggestion"/>
          <w:rFonts w:ascii="Times New Roman" w:hAnsi="Times New Roman" w:cs="Times New Roman"/>
          <w:bCs/>
          <w:sz w:val="24"/>
          <w:szCs w:val="24"/>
          <w:shd w:val="clear" w:color="auto" w:fill="FFFFFF"/>
        </w:rPr>
        <w:t xml:space="preserve"> electrical discharge detection and monitoring,</w:t>
      </w:r>
      <w:r w:rsidR="00F05DBB">
        <w:rPr>
          <w:rStyle w:val="gingersofatwarenosuggestion"/>
          <w:rFonts w:ascii="Times New Roman" w:hAnsi="Times New Roman" w:cs="Times New Roman"/>
          <w:bCs/>
          <w:sz w:val="24"/>
          <w:szCs w:val="24"/>
          <w:shd w:val="clear" w:color="auto" w:fill="FFFFFF"/>
        </w:rPr>
        <w:t xml:space="preserve"> p</w:t>
      </w:r>
      <w:r w:rsidR="00F05DBB" w:rsidRPr="00F05DBB">
        <w:rPr>
          <w:rStyle w:val="gingersofatwarenosuggestion"/>
          <w:rFonts w:ascii="Times New Roman" w:hAnsi="Times New Roman" w:cs="Times New Roman"/>
          <w:bCs/>
          <w:sz w:val="24"/>
          <w:szCs w:val="24"/>
          <w:shd w:val="clear" w:color="auto" w:fill="FFFFFF"/>
        </w:rPr>
        <w:t>artial discharge analysis on polymeric insulating materials</w:t>
      </w:r>
      <w:r w:rsidR="00F05DBB">
        <w:rPr>
          <w:rStyle w:val="gingersofatwarenosuggestion"/>
          <w:rFonts w:ascii="Times New Roman" w:hAnsi="Times New Roman" w:cs="Times New Roman"/>
          <w:bCs/>
          <w:sz w:val="24"/>
          <w:szCs w:val="24"/>
          <w:shd w:val="clear" w:color="auto" w:fill="FFFFFF"/>
        </w:rPr>
        <w:t xml:space="preserve"> and also p</w:t>
      </w:r>
      <w:r w:rsidR="00F05DBB" w:rsidRPr="00F05DBB">
        <w:rPr>
          <w:rStyle w:val="gingersofatwarenosuggestion"/>
          <w:rFonts w:ascii="Times New Roman" w:hAnsi="Times New Roman" w:cs="Times New Roman"/>
          <w:bCs/>
          <w:sz w:val="24"/>
          <w:szCs w:val="24"/>
          <w:shd w:val="clear" w:color="auto" w:fill="FFFFFF"/>
        </w:rPr>
        <w:t>lasma and ozone generation applications</w:t>
      </w:r>
      <w:r w:rsidR="00F05DBB">
        <w:rPr>
          <w:rStyle w:val="gingersofatwarenosuggestion"/>
          <w:rFonts w:ascii="Times New Roman" w:hAnsi="Times New Roman" w:cs="Times New Roman"/>
          <w:bCs/>
          <w:sz w:val="24"/>
          <w:szCs w:val="24"/>
          <w:shd w:val="clear" w:color="auto" w:fill="FFFFFF"/>
        </w:rPr>
        <w:t xml:space="preserve">. A new division, Discharges, Dielectrics and Diagnostics Division has been formed by the merger of </w:t>
      </w:r>
      <w:r w:rsidR="00F05DBB" w:rsidRPr="00F05DBB">
        <w:rPr>
          <w:rStyle w:val="gingersofatwarenosuggestion"/>
          <w:rFonts w:ascii="Times New Roman" w:hAnsi="Times New Roman" w:cs="Times New Roman"/>
          <w:bCs/>
          <w:sz w:val="24"/>
          <w:szCs w:val="24"/>
          <w:shd w:val="clear" w:color="auto" w:fill="FFFFFF"/>
        </w:rPr>
        <w:t>Dielectrics and Electrical Insulation Division and High Voltage Condition Monitoring and Diagnostics Division.</w:t>
      </w:r>
      <w:r w:rsidR="00F05DBB">
        <w:rPr>
          <w:rStyle w:val="gingersofatwarenosuggestion"/>
          <w:rFonts w:ascii="Times New Roman" w:hAnsi="Times New Roman" w:cs="Times New Roman"/>
          <w:bCs/>
          <w:sz w:val="24"/>
          <w:szCs w:val="24"/>
          <w:shd w:val="clear" w:color="auto" w:fill="FFFFFF"/>
        </w:rPr>
        <w:t xml:space="preserve"> </w:t>
      </w:r>
    </w:p>
    <w:p w:rsidR="00955600" w:rsidRDefault="00D07964" w:rsidP="00897113">
      <w:pPr>
        <w:rPr>
          <w:rFonts w:ascii="Times New Roman" w:hAnsi="Times New Roman" w:cs="Times New Roman"/>
          <w:sz w:val="24"/>
          <w:szCs w:val="24"/>
          <w:shd w:val="clear" w:color="auto" w:fill="FFFFFF"/>
        </w:rPr>
      </w:pPr>
      <w:r>
        <w:rPr>
          <w:rStyle w:val="gingersofatwarenosuggestion"/>
          <w:rFonts w:ascii="Times New Roman" w:hAnsi="Times New Roman" w:cs="Times New Roman"/>
          <w:bCs/>
          <w:sz w:val="24"/>
          <w:szCs w:val="24"/>
          <w:shd w:val="clear" w:color="auto" w:fill="FFFFFF"/>
        </w:rPr>
        <w:tab/>
        <w:t xml:space="preserve">Dr. </w:t>
      </w:r>
      <w:proofErr w:type="spellStart"/>
      <w:r>
        <w:rPr>
          <w:rStyle w:val="gingersofatwarenosuggestion"/>
          <w:rFonts w:ascii="Times New Roman" w:hAnsi="Times New Roman" w:cs="Times New Roman"/>
          <w:bCs/>
          <w:sz w:val="24"/>
          <w:szCs w:val="24"/>
          <w:shd w:val="clear" w:color="auto" w:fill="FFFFFF"/>
        </w:rPr>
        <w:t>Zulkarnain</w:t>
      </w:r>
      <w:proofErr w:type="spellEnd"/>
      <w:r>
        <w:rPr>
          <w:rStyle w:val="gingersofatwarenosuggestion"/>
          <w:rFonts w:ascii="Times New Roman" w:hAnsi="Times New Roman" w:cs="Times New Roman"/>
          <w:bCs/>
          <w:sz w:val="24"/>
          <w:szCs w:val="24"/>
          <w:shd w:val="clear" w:color="auto" w:fill="FFFFFF"/>
        </w:rPr>
        <w:t xml:space="preserve"> introduced us the</w:t>
      </w:r>
      <w:r w:rsidR="002F775E">
        <w:rPr>
          <w:rStyle w:val="gingersofatwarenosuggestion"/>
          <w:rFonts w:ascii="Times New Roman" w:hAnsi="Times New Roman" w:cs="Times New Roman"/>
          <w:bCs/>
          <w:sz w:val="24"/>
          <w:szCs w:val="24"/>
          <w:shd w:val="clear" w:color="auto" w:fill="FFFFFF"/>
        </w:rPr>
        <w:t xml:space="preserve"> facilities in the laboratory.</w:t>
      </w:r>
      <w:r w:rsidR="00BD2945">
        <w:rPr>
          <w:rStyle w:val="gingersofatwarenosuggestion"/>
          <w:rFonts w:ascii="Times New Roman" w:hAnsi="Times New Roman" w:cs="Times New Roman"/>
          <w:bCs/>
          <w:sz w:val="24"/>
          <w:szCs w:val="24"/>
          <w:shd w:val="clear" w:color="auto" w:fill="FFFFFF"/>
        </w:rPr>
        <w:t xml:space="preserve"> </w:t>
      </w:r>
      <w:r w:rsidR="0042315B">
        <w:rPr>
          <w:rStyle w:val="gingersofatwarenosuggestion"/>
          <w:rFonts w:ascii="Times New Roman" w:hAnsi="Times New Roman" w:cs="Times New Roman"/>
          <w:bCs/>
          <w:sz w:val="24"/>
          <w:szCs w:val="24"/>
          <w:shd w:val="clear" w:color="auto" w:fill="FFFFFF"/>
        </w:rPr>
        <w:t>AC/DC/Impulse Kit consists of 100kV power transformer that generates high voltage AC, rectifier, capacitor and</w:t>
      </w:r>
      <w:r w:rsidR="00314757">
        <w:rPr>
          <w:rStyle w:val="gingersofatwarenosuggestion"/>
          <w:rFonts w:ascii="Times New Roman" w:hAnsi="Times New Roman" w:cs="Times New Roman"/>
          <w:bCs/>
          <w:sz w:val="24"/>
          <w:szCs w:val="24"/>
          <w:shd w:val="clear" w:color="auto" w:fill="FFFFFF"/>
        </w:rPr>
        <w:t xml:space="preserve"> high voltage divider. It is used to breakdown and </w:t>
      </w:r>
      <w:proofErr w:type="gramStart"/>
      <w:r w:rsidR="00314757">
        <w:rPr>
          <w:rStyle w:val="gingersofatwarenosuggestion"/>
          <w:rFonts w:ascii="Times New Roman" w:hAnsi="Times New Roman" w:cs="Times New Roman"/>
          <w:bCs/>
          <w:sz w:val="24"/>
          <w:szCs w:val="24"/>
          <w:shd w:val="clear" w:color="auto" w:fill="FFFFFF"/>
        </w:rPr>
        <w:t>withstand</w:t>
      </w:r>
      <w:proofErr w:type="gramEnd"/>
      <w:r w:rsidR="00314757">
        <w:rPr>
          <w:rStyle w:val="gingersofatwarenosuggestion"/>
          <w:rFonts w:ascii="Times New Roman" w:hAnsi="Times New Roman" w:cs="Times New Roman"/>
          <w:bCs/>
          <w:sz w:val="24"/>
          <w:szCs w:val="24"/>
          <w:shd w:val="clear" w:color="auto" w:fill="FFFFFF"/>
        </w:rPr>
        <w:t xml:space="preserve"> AC or DC.</w:t>
      </w:r>
      <w:r w:rsidR="0042315B">
        <w:rPr>
          <w:rStyle w:val="gingersofatwarenosuggestion"/>
          <w:rFonts w:ascii="Times New Roman" w:hAnsi="Times New Roman" w:cs="Times New Roman"/>
          <w:bCs/>
          <w:sz w:val="24"/>
          <w:szCs w:val="24"/>
          <w:shd w:val="clear" w:color="auto" w:fill="FFFFFF"/>
        </w:rPr>
        <w:t xml:space="preserve"> </w:t>
      </w:r>
      <w:r w:rsidR="00314757">
        <w:rPr>
          <w:rStyle w:val="gingersofatwarenosuggestion"/>
          <w:rFonts w:ascii="Times New Roman" w:hAnsi="Times New Roman" w:cs="Times New Roman"/>
          <w:bCs/>
          <w:sz w:val="24"/>
          <w:szCs w:val="24"/>
          <w:shd w:val="clear" w:color="auto" w:fill="FFFFFF"/>
        </w:rPr>
        <w:t>It also generates AC, DC and impulse voltage. Besides that, g</w:t>
      </w:r>
      <w:r w:rsidR="002F775E">
        <w:rPr>
          <w:rStyle w:val="gingersofatwarenosuggestion"/>
          <w:rFonts w:ascii="Times New Roman" w:hAnsi="Times New Roman" w:cs="Times New Roman"/>
          <w:bCs/>
          <w:sz w:val="24"/>
          <w:szCs w:val="24"/>
          <w:shd w:val="clear" w:color="auto" w:fill="FFFFFF"/>
        </w:rPr>
        <w:t xml:space="preserve">lass insulator is used to </w:t>
      </w:r>
      <w:r w:rsidR="002F775E">
        <w:rPr>
          <w:rFonts w:ascii="Times New Roman" w:hAnsi="Times New Roman" w:cs="Times New Roman"/>
          <w:sz w:val="24"/>
          <w:szCs w:val="24"/>
          <w:shd w:val="clear" w:color="auto" w:fill="FFFFFF"/>
        </w:rPr>
        <w:t xml:space="preserve">insulate the voltage between </w:t>
      </w:r>
      <w:hyperlink r:id="rId6" w:history="1">
        <w:r w:rsidR="002F775E" w:rsidRPr="002F775E">
          <w:rPr>
            <w:rStyle w:val="Hyperlink"/>
            <w:rFonts w:ascii="Times New Roman" w:hAnsi="Times New Roman" w:cs="Times New Roman"/>
            <w:color w:val="auto"/>
            <w:sz w:val="24"/>
            <w:szCs w:val="24"/>
            <w:u w:val="none"/>
            <w:shd w:val="clear" w:color="auto" w:fill="FFFFFF"/>
          </w:rPr>
          <w:t>transmission</w:t>
        </w:r>
      </w:hyperlink>
      <w:r w:rsidR="002F775E">
        <w:rPr>
          <w:rFonts w:ascii="Times New Roman" w:hAnsi="Times New Roman" w:cs="Times New Roman"/>
          <w:sz w:val="24"/>
          <w:szCs w:val="24"/>
          <w:shd w:val="clear" w:color="auto" w:fill="FFFFFF"/>
        </w:rPr>
        <w:t> lines</w:t>
      </w:r>
      <w:r w:rsidR="002F775E" w:rsidRPr="002F775E">
        <w:rPr>
          <w:rFonts w:ascii="Times New Roman" w:hAnsi="Times New Roman" w:cs="Times New Roman"/>
          <w:sz w:val="24"/>
          <w:szCs w:val="24"/>
          <w:shd w:val="clear" w:color="auto" w:fill="FFFFFF"/>
        </w:rPr>
        <w:t xml:space="preserve"> and </w:t>
      </w:r>
      <w:hyperlink r:id="rId7" w:tooltip="Transmission tower" w:history="1">
        <w:r w:rsidR="002F775E" w:rsidRPr="002F775E">
          <w:rPr>
            <w:rStyle w:val="Hyperlink"/>
            <w:rFonts w:ascii="Times New Roman" w:hAnsi="Times New Roman" w:cs="Times New Roman"/>
            <w:color w:val="auto"/>
            <w:sz w:val="24"/>
            <w:szCs w:val="24"/>
            <w:u w:val="none"/>
            <w:shd w:val="clear" w:color="auto" w:fill="FFFFFF"/>
          </w:rPr>
          <w:t>transmission towers</w:t>
        </w:r>
      </w:hyperlink>
      <w:r w:rsidR="002F775E" w:rsidRPr="002F775E">
        <w:rPr>
          <w:rFonts w:ascii="Times New Roman" w:hAnsi="Times New Roman" w:cs="Times New Roman"/>
          <w:sz w:val="24"/>
          <w:szCs w:val="24"/>
          <w:shd w:val="clear" w:color="auto" w:fill="FFFFFF"/>
        </w:rPr>
        <w:t>.</w:t>
      </w:r>
      <w:r w:rsidR="002F775E">
        <w:rPr>
          <w:rFonts w:ascii="Times New Roman" w:hAnsi="Times New Roman" w:cs="Times New Roman"/>
          <w:sz w:val="24"/>
          <w:szCs w:val="24"/>
          <w:shd w:val="clear" w:color="auto" w:fill="FFFFFF"/>
        </w:rPr>
        <w:t xml:space="preserve"> </w:t>
      </w:r>
      <w:r w:rsidR="00BD2945">
        <w:rPr>
          <w:rFonts w:ascii="Times New Roman" w:hAnsi="Times New Roman" w:cs="Times New Roman"/>
          <w:sz w:val="24"/>
          <w:szCs w:val="24"/>
          <w:shd w:val="clear" w:color="auto" w:fill="FFFFFF"/>
        </w:rPr>
        <w:t xml:space="preserve">250kV AC System is used to measure AC voltage until 250kV and to detect partial discharge. It can withstand AC until </w:t>
      </w:r>
      <w:r w:rsidR="00BD2945" w:rsidRPr="00BD2945">
        <w:rPr>
          <w:rFonts w:ascii="Times New Roman" w:hAnsi="Times New Roman" w:cs="Times New Roman"/>
          <w:sz w:val="24"/>
          <w:szCs w:val="24"/>
        </w:rPr>
        <w:t>250k</w:t>
      </w:r>
      <w:r w:rsidR="00BD2945">
        <w:rPr>
          <w:rFonts w:ascii="Times New Roman" w:hAnsi="Times New Roman" w:cs="Times New Roman"/>
          <w:sz w:val="24"/>
          <w:szCs w:val="24"/>
        </w:rPr>
        <w:t>V</w:t>
      </w:r>
      <w:r w:rsidR="00BD2945">
        <w:rPr>
          <w:rFonts w:ascii="Times New Roman" w:hAnsi="Times New Roman" w:cs="Times New Roman"/>
          <w:sz w:val="24"/>
          <w:szCs w:val="24"/>
          <w:shd w:val="clear" w:color="auto" w:fill="FFFFFF"/>
        </w:rPr>
        <w:t xml:space="preserve">. </w:t>
      </w:r>
      <w:r w:rsidR="00314757">
        <w:rPr>
          <w:rFonts w:ascii="Times New Roman" w:hAnsi="Times New Roman" w:cs="Times New Roman"/>
          <w:sz w:val="24"/>
          <w:szCs w:val="24"/>
          <w:shd w:val="clear" w:color="auto" w:fill="FFFFFF"/>
        </w:rPr>
        <w:t xml:space="preserve">The largest </w:t>
      </w:r>
      <w:r w:rsidR="006839F8">
        <w:rPr>
          <w:rFonts w:ascii="Times New Roman" w:hAnsi="Times New Roman" w:cs="Times New Roman"/>
          <w:sz w:val="24"/>
          <w:szCs w:val="24"/>
          <w:shd w:val="clear" w:color="auto" w:fill="FFFFFF"/>
        </w:rPr>
        <w:t xml:space="preserve">lab </w:t>
      </w:r>
      <w:r w:rsidR="00314757">
        <w:rPr>
          <w:rFonts w:ascii="Times New Roman" w:hAnsi="Times New Roman" w:cs="Times New Roman"/>
          <w:sz w:val="24"/>
          <w:szCs w:val="24"/>
          <w:shd w:val="clear" w:color="auto" w:fill="FFFFFF"/>
        </w:rPr>
        <w:t xml:space="preserve">equipment in the </w:t>
      </w:r>
      <w:r w:rsidR="006839F8">
        <w:rPr>
          <w:rFonts w:ascii="Times New Roman" w:hAnsi="Times New Roman" w:cs="Times New Roman"/>
          <w:sz w:val="24"/>
          <w:szCs w:val="24"/>
          <w:shd w:val="clear" w:color="auto" w:fill="FFFFFF"/>
        </w:rPr>
        <w:t xml:space="preserve">UTM </w:t>
      </w:r>
      <w:r w:rsidR="00314757">
        <w:rPr>
          <w:rFonts w:ascii="Times New Roman" w:hAnsi="Times New Roman" w:cs="Times New Roman"/>
          <w:sz w:val="24"/>
          <w:szCs w:val="24"/>
          <w:shd w:val="clear" w:color="auto" w:fill="FFFFFF"/>
        </w:rPr>
        <w:t xml:space="preserve">is </w:t>
      </w:r>
      <w:r w:rsidR="006839F8">
        <w:rPr>
          <w:rFonts w:ascii="Times New Roman" w:hAnsi="Times New Roman" w:cs="Times New Roman"/>
          <w:sz w:val="24"/>
          <w:szCs w:val="24"/>
          <w:shd w:val="clear" w:color="auto" w:fill="FFFFFF"/>
        </w:rPr>
        <w:t xml:space="preserve">the 2MV lightning impulse voltage </w:t>
      </w:r>
      <w:r w:rsidR="00314757">
        <w:rPr>
          <w:rFonts w:ascii="Times New Roman" w:hAnsi="Times New Roman" w:cs="Times New Roman"/>
          <w:sz w:val="24"/>
          <w:szCs w:val="24"/>
          <w:shd w:val="clear" w:color="auto" w:fill="FFFFFF"/>
        </w:rPr>
        <w:t xml:space="preserve">generator </w:t>
      </w:r>
      <w:r w:rsidR="006839F8">
        <w:rPr>
          <w:rFonts w:ascii="Times New Roman" w:hAnsi="Times New Roman" w:cs="Times New Roman"/>
          <w:sz w:val="24"/>
          <w:szCs w:val="24"/>
          <w:shd w:val="clear" w:color="auto" w:fill="FFFFFF"/>
        </w:rPr>
        <w:t xml:space="preserve">that can </w:t>
      </w:r>
      <w:r w:rsidR="00314757">
        <w:rPr>
          <w:rFonts w:ascii="Times New Roman" w:hAnsi="Times New Roman" w:cs="Times New Roman"/>
          <w:sz w:val="24"/>
          <w:szCs w:val="24"/>
          <w:shd w:val="clear" w:color="auto" w:fill="FFFFFF"/>
        </w:rPr>
        <w:t>gener</w:t>
      </w:r>
      <w:r w:rsidR="006839F8">
        <w:rPr>
          <w:rFonts w:ascii="Times New Roman" w:hAnsi="Times New Roman" w:cs="Times New Roman"/>
          <w:sz w:val="24"/>
          <w:szCs w:val="24"/>
          <w:shd w:val="clear" w:color="auto" w:fill="FFFFFF"/>
        </w:rPr>
        <w:t xml:space="preserve">ate lightning impulse voltage up to 2MV and high voltage divider that measures the voltage generated by the lightning impulse voltage generator. This equipment is used for the calibration, testing, consultancy and training services. </w:t>
      </w:r>
    </w:p>
    <w:p w:rsidR="009F4C6B" w:rsidRDefault="009F4C6B" w:rsidP="00955600">
      <w:pPr>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562C08">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 </w:t>
      </w:r>
      <w:r w:rsidRPr="009F4C6B">
        <w:rPr>
          <w:rFonts w:ascii="Times New Roman" w:hAnsi="Times New Roman" w:cs="Times New Roman"/>
          <w:sz w:val="24"/>
          <w:szCs w:val="24"/>
          <w:shd w:val="clear" w:color="auto" w:fill="FFFFFF"/>
        </w:rPr>
        <w:t>AC W</w:t>
      </w:r>
      <w:r>
        <w:rPr>
          <w:rFonts w:ascii="Times New Roman" w:hAnsi="Times New Roman" w:cs="Times New Roman"/>
          <w:sz w:val="24"/>
          <w:szCs w:val="24"/>
          <w:shd w:val="clear" w:color="auto" w:fill="FFFFFF"/>
        </w:rPr>
        <w:t>ithstand Test on High Voltage Insulator is performed by Assistant Engineer</w:t>
      </w:r>
      <w:r w:rsidR="00955600">
        <w:rPr>
          <w:rFonts w:ascii="Times New Roman" w:hAnsi="Times New Roman" w:cs="Times New Roman"/>
          <w:sz w:val="24"/>
          <w:szCs w:val="24"/>
          <w:shd w:val="clear" w:color="auto" w:fill="FFFFFF"/>
        </w:rPr>
        <w:t xml:space="preserve">s, Mr. </w:t>
      </w:r>
      <w:proofErr w:type="spellStart"/>
      <w:r w:rsidR="00955600">
        <w:rPr>
          <w:rFonts w:ascii="Times New Roman" w:hAnsi="Times New Roman" w:cs="Times New Roman"/>
          <w:sz w:val="24"/>
          <w:szCs w:val="24"/>
          <w:shd w:val="clear" w:color="auto" w:fill="FFFFFF"/>
        </w:rPr>
        <w:t>Mohamad</w:t>
      </w:r>
      <w:proofErr w:type="spellEnd"/>
      <w:r w:rsidR="00955600">
        <w:rPr>
          <w:rFonts w:ascii="Times New Roman" w:hAnsi="Times New Roman" w:cs="Times New Roman"/>
          <w:sz w:val="24"/>
          <w:szCs w:val="24"/>
          <w:shd w:val="clear" w:color="auto" w:fill="FFFFFF"/>
        </w:rPr>
        <w:t xml:space="preserve"> </w:t>
      </w:r>
      <w:proofErr w:type="spellStart"/>
      <w:r w:rsidR="00955600">
        <w:rPr>
          <w:rFonts w:ascii="Times New Roman" w:hAnsi="Times New Roman" w:cs="Times New Roman"/>
          <w:sz w:val="24"/>
          <w:szCs w:val="24"/>
          <w:shd w:val="clear" w:color="auto" w:fill="FFFFFF"/>
        </w:rPr>
        <w:t>Syahrin</w:t>
      </w:r>
      <w:proofErr w:type="spellEnd"/>
      <w:r w:rsidR="00955600">
        <w:rPr>
          <w:rFonts w:ascii="Times New Roman" w:hAnsi="Times New Roman" w:cs="Times New Roman"/>
          <w:sz w:val="24"/>
          <w:szCs w:val="24"/>
          <w:shd w:val="clear" w:color="auto" w:fill="FFFFFF"/>
        </w:rPr>
        <w:t xml:space="preserve"> </w:t>
      </w:r>
      <w:proofErr w:type="spellStart"/>
      <w:r w:rsidR="00955600">
        <w:rPr>
          <w:rFonts w:ascii="Times New Roman" w:hAnsi="Times New Roman" w:cs="Times New Roman"/>
          <w:sz w:val="24"/>
          <w:szCs w:val="24"/>
          <w:shd w:val="clear" w:color="auto" w:fill="FFFFFF"/>
        </w:rPr>
        <w:t>Mohamad</w:t>
      </w:r>
      <w:proofErr w:type="spellEnd"/>
      <w:r w:rsidR="00955600">
        <w:rPr>
          <w:rFonts w:ascii="Times New Roman" w:hAnsi="Times New Roman" w:cs="Times New Roman"/>
          <w:sz w:val="24"/>
          <w:szCs w:val="24"/>
          <w:shd w:val="clear" w:color="auto" w:fill="FFFFFF"/>
        </w:rPr>
        <w:t xml:space="preserve"> and Mr. </w:t>
      </w:r>
      <w:proofErr w:type="spellStart"/>
      <w:r w:rsidR="00955600">
        <w:rPr>
          <w:rFonts w:ascii="Times New Roman" w:hAnsi="Times New Roman" w:cs="Times New Roman"/>
          <w:sz w:val="24"/>
          <w:szCs w:val="24"/>
          <w:shd w:val="clear" w:color="auto" w:fill="FFFFFF"/>
        </w:rPr>
        <w:t>Hairoisyam</w:t>
      </w:r>
      <w:proofErr w:type="spellEnd"/>
      <w:r w:rsidR="00955600">
        <w:rPr>
          <w:rFonts w:ascii="Times New Roman" w:hAnsi="Times New Roman" w:cs="Times New Roman"/>
          <w:sz w:val="24"/>
          <w:szCs w:val="24"/>
          <w:shd w:val="clear" w:color="auto" w:fill="FFFFFF"/>
        </w:rPr>
        <w:t xml:space="preserve"> </w:t>
      </w:r>
      <w:proofErr w:type="spellStart"/>
      <w:r w:rsidR="00955600">
        <w:rPr>
          <w:rFonts w:ascii="Times New Roman" w:hAnsi="Times New Roman" w:cs="Times New Roman"/>
          <w:sz w:val="24"/>
          <w:szCs w:val="24"/>
          <w:shd w:val="clear" w:color="auto" w:fill="FFFFFF"/>
        </w:rPr>
        <w:t>Abd</w:t>
      </w:r>
      <w:proofErr w:type="spellEnd"/>
      <w:r w:rsidR="00955600">
        <w:rPr>
          <w:rFonts w:ascii="Times New Roman" w:hAnsi="Times New Roman" w:cs="Times New Roman"/>
          <w:sz w:val="24"/>
          <w:szCs w:val="24"/>
          <w:shd w:val="clear" w:color="auto" w:fill="FFFFFF"/>
        </w:rPr>
        <w:t xml:space="preserve">. </w:t>
      </w:r>
      <w:proofErr w:type="gramStart"/>
      <w:r w:rsidR="00955600">
        <w:rPr>
          <w:rFonts w:ascii="Times New Roman" w:hAnsi="Times New Roman" w:cs="Times New Roman"/>
          <w:sz w:val="24"/>
          <w:szCs w:val="24"/>
          <w:shd w:val="clear" w:color="auto" w:fill="FFFFFF"/>
        </w:rPr>
        <w:t>Rani.</w:t>
      </w:r>
      <w:proofErr w:type="gramEnd"/>
      <w:r w:rsidR="00955600">
        <w:rPr>
          <w:rFonts w:ascii="Times New Roman" w:hAnsi="Times New Roman" w:cs="Times New Roman"/>
          <w:sz w:val="24"/>
          <w:szCs w:val="24"/>
          <w:shd w:val="clear" w:color="auto" w:fill="FFFFFF"/>
        </w:rPr>
        <w:t xml:space="preserve"> The water was first being sprayed on the glass insulator. Then, the AC voltage increased gradually from 10kV to 40kV as there was spark on the insulator when the AC voltage is 40kV. </w:t>
      </w:r>
      <w:r w:rsidR="00955600">
        <w:rPr>
          <w:rFonts w:ascii="Times New Roman" w:hAnsi="Times New Roman" w:cs="Times New Roman"/>
          <w:sz w:val="24"/>
          <w:szCs w:val="24"/>
          <w:shd w:val="clear" w:color="auto" w:fill="FFFFFF"/>
        </w:rPr>
        <w:lastRenderedPageBreak/>
        <w:t>Since there is one insulator being tested, we knew that the insulator can withstand until 40kV.</w:t>
      </w:r>
      <w:r w:rsidR="001B6F44">
        <w:rPr>
          <w:rFonts w:ascii="Times New Roman" w:hAnsi="Times New Roman" w:cs="Times New Roman"/>
          <w:sz w:val="24"/>
          <w:szCs w:val="24"/>
          <w:shd w:val="clear" w:color="auto" w:fill="FFFFFF"/>
        </w:rPr>
        <w:t xml:space="preserve"> If there are two insulators, so the insulators can withstand until 80kV. </w:t>
      </w:r>
    </w:p>
    <w:p w:rsidR="00955600" w:rsidRDefault="00955600" w:rsidP="00955600">
      <w:pPr>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It was an interesting visit to IVAT laboratory. I learnt </w:t>
      </w:r>
      <w:r w:rsidR="00FC6555">
        <w:rPr>
          <w:rFonts w:ascii="Times New Roman" w:hAnsi="Times New Roman" w:cs="Times New Roman"/>
          <w:sz w:val="24"/>
          <w:szCs w:val="24"/>
          <w:shd w:val="clear" w:color="auto" w:fill="FFFFFF"/>
        </w:rPr>
        <w:t xml:space="preserve">something new about high voltage and high current. I felt ashamed because a lot of information told by </w:t>
      </w:r>
      <w:r w:rsidR="001B6F44">
        <w:rPr>
          <w:rFonts w:ascii="Times New Roman" w:hAnsi="Times New Roman" w:cs="Times New Roman"/>
          <w:sz w:val="24"/>
          <w:szCs w:val="24"/>
          <w:shd w:val="clear" w:color="auto" w:fill="FFFFFF"/>
        </w:rPr>
        <w:t>1</w:t>
      </w:r>
      <w:r w:rsidR="00FC6555">
        <w:rPr>
          <w:rFonts w:ascii="Times New Roman" w:hAnsi="Times New Roman" w:cs="Times New Roman"/>
          <w:sz w:val="24"/>
          <w:szCs w:val="24"/>
          <w:shd w:val="clear" w:color="auto" w:fill="FFFFFF"/>
        </w:rPr>
        <w:t xml:space="preserve">Dr. </w:t>
      </w:r>
      <w:proofErr w:type="spellStart"/>
      <w:r w:rsidR="00FC6555">
        <w:rPr>
          <w:rFonts w:ascii="Times New Roman" w:hAnsi="Times New Roman" w:cs="Times New Roman"/>
          <w:sz w:val="24"/>
          <w:szCs w:val="24"/>
          <w:shd w:val="clear" w:color="auto" w:fill="FFFFFF"/>
        </w:rPr>
        <w:t>Zulkarnain</w:t>
      </w:r>
      <w:proofErr w:type="spellEnd"/>
      <w:r w:rsidR="00FC6555">
        <w:rPr>
          <w:rFonts w:ascii="Times New Roman" w:hAnsi="Times New Roman" w:cs="Times New Roman"/>
          <w:sz w:val="24"/>
          <w:szCs w:val="24"/>
          <w:shd w:val="clear" w:color="auto" w:fill="FFFFFF"/>
        </w:rPr>
        <w:t xml:space="preserve"> I did not know at all. After this visit, I must study more about electrical such as how AC is transformed to DC. It also motivate</w:t>
      </w:r>
      <w:r w:rsidR="00B73293">
        <w:rPr>
          <w:rFonts w:ascii="Times New Roman" w:hAnsi="Times New Roman" w:cs="Times New Roman"/>
          <w:sz w:val="24"/>
          <w:szCs w:val="24"/>
          <w:shd w:val="clear" w:color="auto" w:fill="FFFFFF"/>
        </w:rPr>
        <w:t>s</w:t>
      </w:r>
      <w:r w:rsidR="00FC6555">
        <w:rPr>
          <w:rFonts w:ascii="Times New Roman" w:hAnsi="Times New Roman" w:cs="Times New Roman"/>
          <w:sz w:val="24"/>
          <w:szCs w:val="24"/>
          <w:shd w:val="clear" w:color="auto" w:fill="FFFFFF"/>
        </w:rPr>
        <w:t xml:space="preserve"> me to work harder so that </w:t>
      </w:r>
      <w:r w:rsidR="00B73293">
        <w:rPr>
          <w:rFonts w:ascii="Times New Roman" w:hAnsi="Times New Roman" w:cs="Times New Roman"/>
          <w:sz w:val="24"/>
          <w:szCs w:val="24"/>
          <w:shd w:val="clear" w:color="auto" w:fill="FFFFFF"/>
        </w:rPr>
        <w:t xml:space="preserve">I would keep moving forward for a better life. </w:t>
      </w:r>
    </w:p>
    <w:p w:rsidR="00B73293" w:rsidRDefault="00B73293" w:rsidP="00955600">
      <w:pPr>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conclusion, high voltage and high current are essential for our life. We all use electricity everyday but most of us do not how the voltage is transmitted to our houses. Hence, we need to know at least the basic concept of how it works.</w:t>
      </w:r>
      <w:r w:rsidR="001B6F44">
        <w:rPr>
          <w:rFonts w:ascii="Times New Roman" w:hAnsi="Times New Roman" w:cs="Times New Roman"/>
          <w:sz w:val="24"/>
          <w:szCs w:val="24"/>
          <w:shd w:val="clear" w:color="auto" w:fill="FFFFFF"/>
        </w:rPr>
        <w:t xml:space="preserve"> I</w:t>
      </w:r>
      <w:r w:rsidRPr="00B73293">
        <w:rPr>
          <w:rFonts w:ascii="Times New Roman" w:hAnsi="Times New Roman" w:cs="Times New Roman"/>
          <w:sz w:val="24"/>
          <w:szCs w:val="24"/>
          <w:shd w:val="clear" w:color="auto" w:fill="FFFFFF"/>
        </w:rPr>
        <w:t>, as the students</w:t>
      </w:r>
      <w:r w:rsidR="001B6F44">
        <w:rPr>
          <w:rFonts w:ascii="Times New Roman" w:hAnsi="Times New Roman" w:cs="Times New Roman"/>
          <w:sz w:val="24"/>
          <w:szCs w:val="24"/>
          <w:shd w:val="clear" w:color="auto" w:fill="FFFFFF"/>
        </w:rPr>
        <w:t xml:space="preserve"> of Electronics Engineering</w:t>
      </w:r>
      <w:r w:rsidRPr="00B73293">
        <w:rPr>
          <w:rFonts w:ascii="Times New Roman" w:hAnsi="Times New Roman" w:cs="Times New Roman"/>
          <w:sz w:val="24"/>
          <w:szCs w:val="24"/>
          <w:shd w:val="clear" w:color="auto" w:fill="FFFFFF"/>
        </w:rPr>
        <w:t xml:space="preserve">, </w:t>
      </w:r>
      <w:r w:rsidR="001B6F44">
        <w:rPr>
          <w:rFonts w:ascii="Times New Roman" w:hAnsi="Times New Roman" w:cs="Times New Roman"/>
          <w:sz w:val="24"/>
          <w:szCs w:val="24"/>
          <w:shd w:val="clear" w:color="auto" w:fill="FFFFFF"/>
        </w:rPr>
        <w:t xml:space="preserve">will </w:t>
      </w:r>
      <w:r w:rsidRPr="00B73293">
        <w:rPr>
          <w:rFonts w:ascii="Times New Roman" w:hAnsi="Times New Roman" w:cs="Times New Roman"/>
          <w:sz w:val="24"/>
          <w:szCs w:val="24"/>
          <w:shd w:val="clear" w:color="auto" w:fill="FFFFFF"/>
        </w:rPr>
        <w:t xml:space="preserve">take </w:t>
      </w:r>
      <w:r w:rsidR="001B6F44">
        <w:rPr>
          <w:rFonts w:ascii="Times New Roman" w:hAnsi="Times New Roman" w:cs="Times New Roman"/>
          <w:sz w:val="24"/>
          <w:szCs w:val="24"/>
          <w:shd w:val="clear" w:color="auto" w:fill="FFFFFF"/>
        </w:rPr>
        <w:t>it seriously as it might be my</w:t>
      </w:r>
      <w:r w:rsidRPr="00B73293">
        <w:rPr>
          <w:rFonts w:ascii="Times New Roman" w:hAnsi="Times New Roman" w:cs="Times New Roman"/>
          <w:sz w:val="24"/>
          <w:szCs w:val="24"/>
          <w:shd w:val="clear" w:color="auto" w:fill="FFFFFF"/>
        </w:rPr>
        <w:t xml:space="preserve"> future career. </w:t>
      </w:r>
    </w:p>
    <w:p w:rsidR="002F775E" w:rsidRDefault="002F775E" w:rsidP="00897113">
      <w:pPr>
        <w:rPr>
          <w:rFonts w:ascii="Times New Roman" w:hAnsi="Times New Roman" w:cs="Times New Roman"/>
          <w:sz w:val="24"/>
          <w:szCs w:val="24"/>
          <w:shd w:val="clear" w:color="auto" w:fill="FFFFFF"/>
        </w:rPr>
      </w:pPr>
    </w:p>
    <w:p w:rsidR="002F775E" w:rsidRDefault="007B6D32" w:rsidP="00897113">
      <w:pPr>
        <w:rPr>
          <w:rFonts w:ascii="Times New Roman" w:hAnsi="Times New Roman" w:cs="Times New Roman"/>
          <w:sz w:val="24"/>
          <w:szCs w:val="24"/>
          <w:shd w:val="clear" w:color="auto" w:fill="FFFFFF"/>
        </w:rPr>
      </w:pPr>
      <w:r w:rsidRPr="00C22520">
        <w:rPr>
          <w:rFonts w:ascii="Times New Roman" w:hAnsi="Times New Roman" w:cs="Times New Roman"/>
          <w:noProof/>
          <w:sz w:val="24"/>
          <w:szCs w:val="24"/>
          <w:shd w:val="clear" w:color="auto" w:fill="FFFFFF"/>
        </w:rPr>
        <mc:AlternateContent>
          <mc:Choice Requires="wps">
            <w:drawing>
              <wp:anchor distT="0" distB="0" distL="114300" distR="114300" simplePos="0" relativeHeight="251661312" behindDoc="0" locked="0" layoutInCell="1" allowOverlap="1" wp14:anchorId="719CFD64" wp14:editId="2EB1D233">
                <wp:simplePos x="0" y="0"/>
                <wp:positionH relativeFrom="column">
                  <wp:posOffset>2363525</wp:posOffset>
                </wp:positionH>
                <wp:positionV relativeFrom="paragraph">
                  <wp:posOffset>2615979</wp:posOffset>
                </wp:positionV>
                <wp:extent cx="3204376" cy="667385"/>
                <wp:effectExtent l="0" t="0" r="15240"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376" cy="667385"/>
                        </a:xfrm>
                        <a:prstGeom prst="rect">
                          <a:avLst/>
                        </a:prstGeom>
                        <a:solidFill>
                          <a:srgbClr val="FFFFFF"/>
                        </a:solidFill>
                        <a:ln w="9525">
                          <a:solidFill>
                            <a:srgbClr val="000000"/>
                          </a:solidFill>
                          <a:miter lim="800000"/>
                          <a:headEnd/>
                          <a:tailEnd/>
                        </a:ln>
                      </wps:spPr>
                      <wps:txbx>
                        <w:txbxContent>
                          <w:p w:rsidR="007B6D32" w:rsidRDefault="00C22520" w:rsidP="007B6D32">
                            <w:pPr>
                              <w:jc w:val="both"/>
                            </w:pPr>
                            <w:r>
                              <w:t>Left side: High Voltage Divider</w:t>
                            </w:r>
                          </w:p>
                          <w:p w:rsidR="00C22520" w:rsidRDefault="00C22520" w:rsidP="007B6D32">
                            <w:pPr>
                              <w:jc w:val="center"/>
                            </w:pPr>
                            <w:r>
                              <w:t xml:space="preserve">Right side: 2MV Lightning Impulse Voltage </w:t>
                            </w:r>
                            <w:r w:rsidR="007B6D32">
                              <w:t>Generator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6.1pt;margin-top:206pt;width:252.3pt;height:5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">
                <v:textbox>
                  <w:txbxContent>
                    <w:p w:rsidR="007B6D32" w:rsidRDefault="00C22520" w:rsidP="007B6D32">
                      <w:pPr>
                        <w:jc w:val="both"/>
                      </w:pPr>
                      <w:r>
                        <w:t>Left side: High Voltage Divider</w:t>
                      </w:r>
                    </w:p>
                    <w:p w:rsidR="00C22520" w:rsidRDefault="00C22520" w:rsidP="007B6D32">
                      <w:pPr>
                        <w:jc w:val="center"/>
                      </w:pPr>
                      <w:r>
                        <w:t xml:space="preserve">Right side: 2MV Lightning Impulse Voltage </w:t>
                      </w:r>
                      <w:r w:rsidR="007B6D32">
                        <w:t>Generator</w:t>
                      </w:r>
                    </w:p>
                  </w:txbxContent>
                </v:textbox>
              </v:shape>
            </w:pict>
          </mc:Fallback>
        </mc:AlternateContent>
      </w:r>
      <w:r w:rsidR="00C22520" w:rsidRPr="00C22520">
        <w:rPr>
          <w:rFonts w:ascii="Times New Roman" w:hAnsi="Times New Roman" w:cs="Times New Roman"/>
          <w:noProof/>
          <w:sz w:val="24"/>
          <w:szCs w:val="24"/>
          <w:shd w:val="clear" w:color="auto" w:fill="FFFFFF"/>
        </w:rPr>
        <mc:AlternateContent>
          <mc:Choice Requires="wps">
            <w:drawing>
              <wp:anchor distT="0" distB="0" distL="114300" distR="114300" simplePos="0" relativeHeight="251659264" behindDoc="0" locked="0" layoutInCell="1" allowOverlap="1" wp14:anchorId="7478D9DB" wp14:editId="5B4A93A7">
                <wp:simplePos x="0" y="0"/>
                <wp:positionH relativeFrom="column">
                  <wp:posOffset>77470</wp:posOffset>
                </wp:positionH>
                <wp:positionV relativeFrom="paragraph">
                  <wp:posOffset>2631440</wp:posOffset>
                </wp:positionV>
                <wp:extent cx="1820545" cy="309880"/>
                <wp:effectExtent l="0" t="0" r="2730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309880"/>
                        </a:xfrm>
                        <a:prstGeom prst="rect">
                          <a:avLst/>
                        </a:prstGeom>
                        <a:solidFill>
                          <a:srgbClr val="FFFFFF"/>
                        </a:solidFill>
                        <a:ln w="9525">
                          <a:solidFill>
                            <a:srgbClr val="000000"/>
                          </a:solidFill>
                          <a:miter lim="800000"/>
                          <a:headEnd/>
                          <a:tailEnd/>
                        </a:ln>
                      </wps:spPr>
                      <wps:txbx>
                        <w:txbxContent>
                          <w:p w:rsidR="00C22520" w:rsidRPr="00C22520" w:rsidRDefault="00C22520" w:rsidP="00C22520">
                            <w:pPr>
                              <w:jc w:val="center"/>
                              <w:rPr>
                                <w:rFonts w:cstheme="minorHAnsi"/>
                                <w:sz w:val="24"/>
                                <w:szCs w:val="24"/>
                              </w:rPr>
                            </w:pPr>
                            <w:r w:rsidRPr="00C22520">
                              <w:rPr>
                                <w:rFonts w:cstheme="minorHAnsi"/>
                                <w:sz w:val="24"/>
                                <w:szCs w:val="24"/>
                              </w:rPr>
                              <w:t>100kV Power Transformer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1pt;margin-top:207.2pt;width:143.3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">
                <v:textbox>
                  <w:txbxContent>
                    <w:p w:rsidR="00C22520" w:rsidRPr="00C22520" w:rsidRDefault="00C22520" w:rsidP="00C22520">
                      <w:pPr>
                        <w:jc w:val="center"/>
                        <w:rPr>
                          <w:rFonts w:cstheme="minorHAnsi"/>
                          <w:sz w:val="24"/>
                          <w:szCs w:val="24"/>
                        </w:rPr>
                      </w:pPr>
                      <w:r w:rsidRPr="00C22520">
                        <w:rPr>
                          <w:rFonts w:cstheme="minorHAnsi"/>
                          <w:sz w:val="24"/>
                          <w:szCs w:val="24"/>
                        </w:rPr>
                        <w:t>100kV Power Transformer</w:t>
                      </w:r>
                    </w:p>
                  </w:txbxContent>
                </v:textbox>
              </v:shape>
            </w:pict>
          </mc:Fallback>
        </mc:AlternateContent>
      </w:r>
      <w:r w:rsidR="00C22520">
        <w:rPr>
          <w:rFonts w:ascii="Times New Roman" w:hAnsi="Times New Roman" w:cs="Times New Roman"/>
          <w:noProof/>
          <w:sz w:val="24"/>
          <w:szCs w:val="24"/>
          <w:shd w:val="clear" w:color="auto" w:fill="FFFFFF"/>
        </w:rPr>
        <w:drawing>
          <wp:inline distT="0" distB="0" distL="0" distR="0" wp14:anchorId="570F597D" wp14:editId="02E8F8DD">
            <wp:extent cx="1971923" cy="262923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11415144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4646" cy="2632860"/>
                    </a:xfrm>
                    <a:prstGeom prst="rect">
                      <a:avLst/>
                    </a:prstGeom>
                  </pic:spPr>
                </pic:pic>
              </a:graphicData>
            </a:graphic>
          </wp:inline>
        </w:drawing>
      </w:r>
      <w:r w:rsidR="00C22520">
        <w:rPr>
          <w:rFonts w:ascii="Times New Roman" w:hAnsi="Times New Roman" w:cs="Times New Roman"/>
          <w:sz w:val="24"/>
          <w:szCs w:val="24"/>
          <w:shd w:val="clear" w:color="auto" w:fill="FFFFFF"/>
        </w:rPr>
        <w:tab/>
        <w:t xml:space="preserve">  </w:t>
      </w:r>
      <w:r w:rsidR="00C22520">
        <w:rPr>
          <w:rFonts w:ascii="Times New Roman" w:hAnsi="Times New Roman" w:cs="Times New Roman"/>
          <w:noProof/>
          <w:sz w:val="24"/>
          <w:szCs w:val="24"/>
          <w:shd w:val="clear" w:color="auto" w:fill="FFFFFF"/>
        </w:rPr>
        <w:drawing>
          <wp:inline distT="0" distB="0" distL="0" distR="0" wp14:anchorId="3E9FF1B4" wp14:editId="190861CF">
            <wp:extent cx="3108960" cy="146025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1114153304.jpg"/>
                    <pic:cNvPicPr/>
                  </pic:nvPicPr>
                  <pic:blipFill rotWithShape="1">
                    <a:blip r:embed="rId9" cstate="print">
                      <a:extLst>
                        <a:ext uri="{28A0092B-C50C-407E-A947-70E740481C1C}">
                          <a14:useLocalDpi xmlns:a14="http://schemas.microsoft.com/office/drawing/2010/main" val="0"/>
                        </a:ext>
                      </a:extLst>
                    </a:blip>
                    <a:srcRect l="13280" t="14308" r="8048" b="20001"/>
                    <a:stretch/>
                  </pic:blipFill>
                  <pic:spPr bwMode="auto">
                    <a:xfrm>
                      <a:off x="0" y="0"/>
                      <a:ext cx="3116219" cy="1463667"/>
                    </a:xfrm>
                    <a:prstGeom prst="rect">
                      <a:avLst/>
                    </a:prstGeom>
                    <a:ln>
                      <a:noFill/>
                    </a:ln>
                    <a:extLst>
                      <a:ext uri="{53640926-AAD7-44D8-BBD7-CCE9431645EC}">
                        <a14:shadowObscured xmlns:a14="http://schemas.microsoft.com/office/drawing/2010/main"/>
                      </a:ext>
                    </a:extLst>
                  </pic:spPr>
                </pic:pic>
              </a:graphicData>
            </a:graphic>
          </wp:inline>
        </w:drawing>
      </w:r>
    </w:p>
    <w:p w:rsidR="00C22520" w:rsidRDefault="00C22520" w:rsidP="00897113">
      <w:pPr>
        <w:rPr>
          <w:rFonts w:ascii="Times New Roman" w:hAnsi="Times New Roman" w:cs="Times New Roman"/>
          <w:sz w:val="24"/>
          <w:szCs w:val="24"/>
          <w:shd w:val="clear" w:color="auto" w:fill="FFFFFF"/>
        </w:rPr>
      </w:pPr>
    </w:p>
    <w:p w:rsidR="007B6D32" w:rsidRDefault="007B6D32" w:rsidP="00897113">
      <w:pPr>
        <w:rPr>
          <w:rFonts w:ascii="Times New Roman" w:hAnsi="Times New Roman" w:cs="Times New Roman"/>
          <w:sz w:val="24"/>
          <w:szCs w:val="24"/>
          <w:u w:val="single"/>
          <w:shd w:val="clear" w:color="auto" w:fill="FFFFFF"/>
        </w:rPr>
      </w:pPr>
    </w:p>
    <w:p w:rsidR="007B6D32" w:rsidRDefault="007B6D32" w:rsidP="00897113">
      <w:pPr>
        <w:rPr>
          <w:rFonts w:ascii="Times New Roman" w:hAnsi="Times New Roman" w:cs="Times New Roman"/>
          <w:sz w:val="24"/>
          <w:szCs w:val="24"/>
          <w:u w:val="single"/>
          <w:shd w:val="clear" w:color="auto" w:fill="FFFFFF"/>
        </w:rPr>
      </w:pPr>
    </w:p>
    <w:p w:rsidR="002F775E" w:rsidRPr="001B6F44" w:rsidRDefault="001B6F44" w:rsidP="00897113">
      <w:pPr>
        <w:rPr>
          <w:rFonts w:ascii="Times New Roman" w:hAnsi="Times New Roman" w:cs="Times New Roman"/>
          <w:sz w:val="24"/>
          <w:szCs w:val="24"/>
          <w:u w:val="single"/>
          <w:shd w:val="clear" w:color="auto" w:fill="FFFFFF"/>
        </w:rPr>
      </w:pPr>
      <w:bookmarkStart w:id="0" w:name="_GoBack"/>
      <w:bookmarkEnd w:id="0"/>
      <w:r w:rsidRPr="001B6F44">
        <w:rPr>
          <w:rFonts w:ascii="Times New Roman" w:hAnsi="Times New Roman" w:cs="Times New Roman"/>
          <w:sz w:val="24"/>
          <w:szCs w:val="24"/>
          <w:u w:val="single"/>
          <w:shd w:val="clear" w:color="auto" w:fill="FFFFFF"/>
        </w:rPr>
        <w:t>References</w:t>
      </w:r>
    </w:p>
    <w:p w:rsidR="001B6F44" w:rsidRDefault="00314757" w:rsidP="00897113">
      <w:pPr>
        <w:pStyle w:val="ListParagraph"/>
        <w:numPr>
          <w:ilvl w:val="0"/>
          <w:numId w:val="1"/>
        </w:numPr>
        <w:rPr>
          <w:rFonts w:ascii="Times New Roman" w:hAnsi="Times New Roman" w:cs="Times New Roman"/>
          <w:sz w:val="24"/>
          <w:szCs w:val="24"/>
          <w:shd w:val="clear" w:color="auto" w:fill="FFFFFF"/>
        </w:rPr>
      </w:pPr>
      <w:r w:rsidRPr="001B6F44">
        <w:rPr>
          <w:rFonts w:ascii="Times New Roman" w:hAnsi="Times New Roman" w:cs="Times New Roman"/>
          <w:sz w:val="24"/>
          <w:szCs w:val="24"/>
          <w:shd w:val="clear" w:color="auto" w:fill="FFFFFF"/>
        </w:rPr>
        <w:t>ivat.utm.my</w:t>
      </w:r>
    </w:p>
    <w:p w:rsidR="002F775E" w:rsidRPr="001B6F44" w:rsidRDefault="002F775E" w:rsidP="00897113">
      <w:pPr>
        <w:pStyle w:val="ListParagraph"/>
        <w:numPr>
          <w:ilvl w:val="0"/>
          <w:numId w:val="1"/>
        </w:numPr>
        <w:rPr>
          <w:rFonts w:ascii="Times New Roman" w:hAnsi="Times New Roman" w:cs="Times New Roman"/>
          <w:sz w:val="24"/>
          <w:szCs w:val="24"/>
          <w:shd w:val="clear" w:color="auto" w:fill="FFFFFF"/>
        </w:rPr>
      </w:pPr>
      <w:r w:rsidRPr="001B6F44">
        <w:rPr>
          <w:rFonts w:ascii="Times New Roman" w:hAnsi="Times New Roman" w:cs="Times New Roman"/>
          <w:sz w:val="24"/>
          <w:szCs w:val="24"/>
        </w:rPr>
        <w:t>https://en.wikipedia.org/wiki/Insulator_(electricity)#Use</w:t>
      </w:r>
    </w:p>
    <w:sectPr w:rsidR="002F775E" w:rsidRPr="001B6F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0446"/>
    <w:multiLevelType w:val="hybridMultilevel"/>
    <w:tmpl w:val="555287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E6755DC"/>
    <w:multiLevelType w:val="hybridMultilevel"/>
    <w:tmpl w:val="6278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113"/>
    <w:rsid w:val="001B6F44"/>
    <w:rsid w:val="002F775E"/>
    <w:rsid w:val="00314757"/>
    <w:rsid w:val="003B3585"/>
    <w:rsid w:val="003E5773"/>
    <w:rsid w:val="0042315B"/>
    <w:rsid w:val="004B5B7E"/>
    <w:rsid w:val="00562C08"/>
    <w:rsid w:val="006839F8"/>
    <w:rsid w:val="007B6D32"/>
    <w:rsid w:val="00897113"/>
    <w:rsid w:val="00955600"/>
    <w:rsid w:val="009753D7"/>
    <w:rsid w:val="009F4C6B"/>
    <w:rsid w:val="00B73293"/>
    <w:rsid w:val="00BB29A0"/>
    <w:rsid w:val="00BD2945"/>
    <w:rsid w:val="00C22520"/>
    <w:rsid w:val="00D07964"/>
    <w:rsid w:val="00F05DBB"/>
    <w:rsid w:val="00FC6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7113"/>
    <w:rPr>
      <w:b/>
      <w:bCs/>
    </w:rPr>
  </w:style>
  <w:style w:type="character" w:customStyle="1" w:styleId="gingersofatwarenosuggestion">
    <w:name w:val="ginger_sofatware_nosuggestion"/>
    <w:basedOn w:val="DefaultParagraphFont"/>
    <w:rsid w:val="00897113"/>
  </w:style>
  <w:style w:type="character" w:customStyle="1" w:styleId="gingersoftwaremark">
    <w:name w:val="ginger_software_mark"/>
    <w:basedOn w:val="DefaultParagraphFont"/>
    <w:rsid w:val="00897113"/>
  </w:style>
  <w:style w:type="character" w:styleId="Hyperlink">
    <w:name w:val="Hyperlink"/>
    <w:basedOn w:val="DefaultParagraphFont"/>
    <w:uiPriority w:val="99"/>
    <w:semiHidden/>
    <w:unhideWhenUsed/>
    <w:rsid w:val="002F775E"/>
    <w:rPr>
      <w:color w:val="0000FF"/>
      <w:u w:val="single"/>
    </w:rPr>
  </w:style>
  <w:style w:type="paragraph" w:styleId="ListParagraph">
    <w:name w:val="List Paragraph"/>
    <w:basedOn w:val="Normal"/>
    <w:uiPriority w:val="34"/>
    <w:qFormat/>
    <w:rsid w:val="001B6F44"/>
    <w:pPr>
      <w:ind w:left="720"/>
      <w:contextualSpacing/>
    </w:pPr>
  </w:style>
  <w:style w:type="paragraph" w:styleId="BalloonText">
    <w:name w:val="Balloon Text"/>
    <w:basedOn w:val="Normal"/>
    <w:link w:val="BalloonTextChar"/>
    <w:uiPriority w:val="99"/>
    <w:semiHidden/>
    <w:unhideWhenUsed/>
    <w:rsid w:val="00C2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5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7113"/>
    <w:rPr>
      <w:b/>
      <w:bCs/>
    </w:rPr>
  </w:style>
  <w:style w:type="character" w:customStyle="1" w:styleId="gingersofatwarenosuggestion">
    <w:name w:val="ginger_sofatware_nosuggestion"/>
    <w:basedOn w:val="DefaultParagraphFont"/>
    <w:rsid w:val="00897113"/>
  </w:style>
  <w:style w:type="character" w:customStyle="1" w:styleId="gingersoftwaremark">
    <w:name w:val="ginger_software_mark"/>
    <w:basedOn w:val="DefaultParagraphFont"/>
    <w:rsid w:val="00897113"/>
  </w:style>
  <w:style w:type="character" w:styleId="Hyperlink">
    <w:name w:val="Hyperlink"/>
    <w:basedOn w:val="DefaultParagraphFont"/>
    <w:uiPriority w:val="99"/>
    <w:semiHidden/>
    <w:unhideWhenUsed/>
    <w:rsid w:val="002F775E"/>
    <w:rPr>
      <w:color w:val="0000FF"/>
      <w:u w:val="single"/>
    </w:rPr>
  </w:style>
  <w:style w:type="paragraph" w:styleId="ListParagraph">
    <w:name w:val="List Paragraph"/>
    <w:basedOn w:val="Normal"/>
    <w:uiPriority w:val="34"/>
    <w:qFormat/>
    <w:rsid w:val="001B6F44"/>
    <w:pPr>
      <w:ind w:left="720"/>
      <w:contextualSpacing/>
    </w:pPr>
  </w:style>
  <w:style w:type="paragraph" w:styleId="BalloonText">
    <w:name w:val="Balloon Text"/>
    <w:basedOn w:val="Normal"/>
    <w:link w:val="BalloonTextChar"/>
    <w:uiPriority w:val="99"/>
    <w:semiHidden/>
    <w:unhideWhenUsed/>
    <w:rsid w:val="00C2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5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en.wikipedia.org/wiki/Transmission_tow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Electric_power_transmissi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2018-11-20T10:44:00Z</dcterms:created>
  <dcterms:modified xsi:type="dcterms:W3CDTF">2018-11-20T14:36:00Z</dcterms:modified>
</cp:coreProperties>
</file>