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987759" w14:textId="128F3D46" w:rsidR="00DF6024" w:rsidRDefault="00DF6024" w:rsidP="00DF6024">
      <w:pPr>
        <w:spacing w:before="100" w:after="200" w:line="240" w:lineRule="auto"/>
        <w:jc w:val="center"/>
        <w:rPr>
          <w:rFonts w:ascii="Times New Roman" w:eastAsia="Times New Roman" w:hAnsi="Times New Roman" w:cs="Times New Roman"/>
          <w:color w:val="000000"/>
          <w:sz w:val="56"/>
          <w:szCs w:val="56"/>
        </w:rPr>
      </w:pPr>
      <w:bookmarkStart w:id="0" w:name="_Hlk528187323"/>
      <w:bookmarkEnd w:id="0"/>
      <w:r>
        <w:rPr>
          <w:noProof/>
          <w:lang w:eastAsia="en-MY"/>
        </w:rPr>
        <w:drawing>
          <wp:inline distT="0" distB="0" distL="0" distR="0" wp14:anchorId="1C2E6752" wp14:editId="32D03BC6">
            <wp:extent cx="5767754" cy="935501"/>
            <wp:effectExtent l="0" t="0" r="4445" b="0"/>
            <wp:docPr id="17" name="image7.png"/>
            <wp:cNvGraphicFramePr/>
            <a:graphic xmlns:a="http://schemas.openxmlformats.org/drawingml/2006/main">
              <a:graphicData uri="http://schemas.openxmlformats.org/drawingml/2006/picture">
                <pic:pic xmlns:pic="http://schemas.openxmlformats.org/drawingml/2006/picture">
                  <pic:nvPicPr>
                    <pic:cNvPr id="17" name="image7.png"/>
                    <pic:cNvPicPr/>
                  </pic:nvPicPr>
                  <pic:blipFill>
                    <a:blip r:embed="rId8"/>
                    <a:srcRect t="12405" r="17824" b="16263"/>
                    <a:stretch>
                      <a:fillRect/>
                    </a:stretch>
                  </pic:blipFill>
                  <pic:spPr>
                    <a:xfrm>
                      <a:off x="0" y="0"/>
                      <a:ext cx="5799702" cy="940683"/>
                    </a:xfrm>
                    <a:prstGeom prst="rect">
                      <a:avLst/>
                    </a:prstGeom>
                    <a:ln/>
                  </pic:spPr>
                </pic:pic>
              </a:graphicData>
            </a:graphic>
          </wp:inline>
        </w:drawing>
      </w:r>
    </w:p>
    <w:p w14:paraId="1F97C50A" w14:textId="77777777" w:rsidR="00DF6024" w:rsidRDefault="00DF6024" w:rsidP="00DF6024">
      <w:pPr>
        <w:spacing w:before="100" w:after="200" w:line="240" w:lineRule="auto"/>
        <w:jc w:val="center"/>
        <w:rPr>
          <w:rFonts w:ascii="Times New Roman" w:eastAsia="Times New Roman" w:hAnsi="Times New Roman" w:cs="Times New Roman"/>
          <w:color w:val="000000"/>
          <w:sz w:val="56"/>
          <w:szCs w:val="56"/>
        </w:rPr>
      </w:pPr>
    </w:p>
    <w:p w14:paraId="60497923" w14:textId="77777777" w:rsidR="00DF6024" w:rsidRDefault="00DF6024" w:rsidP="00DF6024">
      <w:pPr>
        <w:spacing w:before="100" w:after="200" w:line="240" w:lineRule="auto"/>
        <w:jc w:val="center"/>
        <w:rPr>
          <w:rFonts w:ascii="Times New Roman" w:eastAsia="Times New Roman" w:hAnsi="Times New Roman" w:cs="Times New Roman"/>
          <w:color w:val="000000"/>
          <w:sz w:val="56"/>
          <w:szCs w:val="56"/>
        </w:rPr>
      </w:pPr>
    </w:p>
    <w:p w14:paraId="03FF7B25" w14:textId="1C6EC35D" w:rsidR="00DF6024" w:rsidRPr="00DF6024" w:rsidRDefault="00DF6024" w:rsidP="00DF6024">
      <w:pPr>
        <w:spacing w:before="100" w:after="200" w:line="240" w:lineRule="auto"/>
        <w:jc w:val="center"/>
        <w:rPr>
          <w:rFonts w:ascii="Times New Roman" w:eastAsia="Times New Roman" w:hAnsi="Times New Roman" w:cs="Times New Roman"/>
          <w:sz w:val="24"/>
          <w:szCs w:val="24"/>
        </w:rPr>
      </w:pPr>
      <w:r w:rsidRPr="00DF6024">
        <w:rPr>
          <w:rFonts w:ascii="Times New Roman" w:eastAsia="Times New Roman" w:hAnsi="Times New Roman" w:cs="Times New Roman"/>
          <w:color w:val="000000"/>
          <w:sz w:val="56"/>
          <w:szCs w:val="56"/>
        </w:rPr>
        <w:t>INDUSTRIAL VISIT 2: ASEAN DATA ANALYTICS EXCHANGE (ADAX)</w:t>
      </w:r>
    </w:p>
    <w:p w14:paraId="7B23F242" w14:textId="77777777" w:rsidR="00DF6024" w:rsidRPr="00DF6024" w:rsidRDefault="00DF6024" w:rsidP="00DF6024">
      <w:pPr>
        <w:spacing w:before="100" w:after="0" w:line="240" w:lineRule="auto"/>
        <w:jc w:val="center"/>
        <w:rPr>
          <w:rFonts w:ascii="Times New Roman" w:eastAsia="Times New Roman" w:hAnsi="Times New Roman" w:cs="Times New Roman"/>
          <w:sz w:val="24"/>
          <w:szCs w:val="24"/>
        </w:rPr>
      </w:pPr>
      <w:r w:rsidRPr="00DF6024">
        <w:rPr>
          <w:rFonts w:ascii="Times New Roman" w:eastAsia="Times New Roman" w:hAnsi="Times New Roman" w:cs="Times New Roman"/>
          <w:color w:val="000000"/>
          <w:sz w:val="28"/>
          <w:szCs w:val="28"/>
        </w:rPr>
        <w:t xml:space="preserve"> </w:t>
      </w:r>
    </w:p>
    <w:p w14:paraId="2D11DA8B" w14:textId="47371534" w:rsidR="00DF6024" w:rsidRDefault="00DF6024" w:rsidP="00DF6024">
      <w:pPr>
        <w:spacing w:before="100" w:after="0" w:line="240" w:lineRule="auto"/>
        <w:jc w:val="center"/>
        <w:rPr>
          <w:rFonts w:ascii="Times New Roman" w:eastAsia="Times New Roman" w:hAnsi="Times New Roman" w:cs="Times New Roman"/>
          <w:color w:val="686963"/>
          <w:sz w:val="28"/>
          <w:szCs w:val="28"/>
        </w:rPr>
      </w:pPr>
      <w:r w:rsidRPr="00DF6024">
        <w:rPr>
          <w:rFonts w:ascii="Times New Roman" w:eastAsia="Times New Roman" w:hAnsi="Times New Roman" w:cs="Times New Roman"/>
          <w:color w:val="686963"/>
          <w:sz w:val="28"/>
          <w:szCs w:val="28"/>
        </w:rPr>
        <w:t>SCSP1513 – TECHNOLOGY AND INFORMATION SYSTEM</w:t>
      </w:r>
    </w:p>
    <w:p w14:paraId="27354163" w14:textId="589C4348" w:rsidR="00031125" w:rsidRPr="00DF6024" w:rsidRDefault="00031125" w:rsidP="00DF6024">
      <w:pPr>
        <w:spacing w:before="10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686963"/>
          <w:sz w:val="28"/>
          <w:szCs w:val="28"/>
        </w:rPr>
        <w:t xml:space="preserve">Dr </w:t>
      </w:r>
      <w:proofErr w:type="spellStart"/>
      <w:r>
        <w:rPr>
          <w:rFonts w:ascii="Times New Roman" w:eastAsia="Times New Roman" w:hAnsi="Times New Roman" w:cs="Times New Roman"/>
          <w:color w:val="686963"/>
          <w:sz w:val="28"/>
          <w:szCs w:val="28"/>
        </w:rPr>
        <w:t>Aryati</w:t>
      </w:r>
      <w:proofErr w:type="spellEnd"/>
      <w:r>
        <w:rPr>
          <w:rFonts w:ascii="Times New Roman" w:eastAsia="Times New Roman" w:hAnsi="Times New Roman" w:cs="Times New Roman"/>
          <w:color w:val="686963"/>
          <w:sz w:val="28"/>
          <w:szCs w:val="28"/>
        </w:rPr>
        <w:t xml:space="preserve"> </w:t>
      </w:r>
      <w:proofErr w:type="spellStart"/>
      <w:r>
        <w:rPr>
          <w:rFonts w:ascii="Times New Roman" w:eastAsia="Times New Roman" w:hAnsi="Times New Roman" w:cs="Times New Roman"/>
          <w:color w:val="686963"/>
          <w:sz w:val="28"/>
          <w:szCs w:val="28"/>
        </w:rPr>
        <w:t>Binti</w:t>
      </w:r>
      <w:proofErr w:type="spellEnd"/>
      <w:r>
        <w:rPr>
          <w:rFonts w:ascii="Times New Roman" w:eastAsia="Times New Roman" w:hAnsi="Times New Roman" w:cs="Times New Roman"/>
          <w:color w:val="686963"/>
          <w:sz w:val="28"/>
          <w:szCs w:val="28"/>
        </w:rPr>
        <w:t xml:space="preserve"> Bakri</w:t>
      </w:r>
    </w:p>
    <w:tbl>
      <w:tblPr>
        <w:tblW w:w="1300" w:type="dxa"/>
        <w:tblCellMar>
          <w:top w:w="15" w:type="dxa"/>
          <w:left w:w="15" w:type="dxa"/>
          <w:bottom w:w="15" w:type="dxa"/>
          <w:right w:w="15" w:type="dxa"/>
        </w:tblCellMar>
        <w:tblLook w:val="04A0" w:firstRow="1" w:lastRow="0" w:firstColumn="1" w:lastColumn="0" w:noHBand="0" w:noVBand="1"/>
      </w:tblPr>
      <w:tblGrid>
        <w:gridCol w:w="650"/>
        <w:gridCol w:w="650"/>
      </w:tblGrid>
      <w:tr w:rsidR="00DF6024" w:rsidRPr="00DF6024" w14:paraId="58B3E3F4" w14:textId="77777777" w:rsidTr="00DF6024">
        <w:trPr>
          <w:trHeight w:val="2295"/>
        </w:trPr>
        <w:tc>
          <w:tcPr>
            <w:tcW w:w="0" w:type="auto"/>
            <w:tcMar>
              <w:top w:w="100" w:type="dxa"/>
              <w:left w:w="100" w:type="dxa"/>
              <w:bottom w:w="100" w:type="dxa"/>
              <w:right w:w="100" w:type="dxa"/>
            </w:tcMar>
            <w:hideMark/>
          </w:tcPr>
          <w:p w14:paraId="20F9D70C" w14:textId="77777777" w:rsidR="00DF6024" w:rsidRPr="00DF6024" w:rsidRDefault="00DF6024" w:rsidP="00DF6024">
            <w:pPr>
              <w:spacing w:after="0" w:line="240" w:lineRule="auto"/>
              <w:rPr>
                <w:rFonts w:ascii="Times New Roman" w:eastAsia="Times New Roman" w:hAnsi="Times New Roman" w:cs="Times New Roman"/>
                <w:sz w:val="24"/>
                <w:szCs w:val="24"/>
              </w:rPr>
            </w:pPr>
          </w:p>
        </w:tc>
        <w:tc>
          <w:tcPr>
            <w:tcW w:w="0" w:type="auto"/>
            <w:tcMar>
              <w:top w:w="100" w:type="dxa"/>
              <w:left w:w="100" w:type="dxa"/>
              <w:bottom w:w="100" w:type="dxa"/>
              <w:right w:w="100" w:type="dxa"/>
            </w:tcMar>
            <w:hideMark/>
          </w:tcPr>
          <w:p w14:paraId="2BBBA4F4" w14:textId="77777777" w:rsidR="00DF6024" w:rsidRPr="00DF6024" w:rsidRDefault="00DF6024" w:rsidP="00DF6024">
            <w:pPr>
              <w:spacing w:after="0" w:line="240" w:lineRule="auto"/>
              <w:rPr>
                <w:rFonts w:ascii="Times New Roman" w:eastAsia="Times New Roman" w:hAnsi="Times New Roman" w:cs="Times New Roman"/>
                <w:sz w:val="24"/>
                <w:szCs w:val="24"/>
              </w:rPr>
            </w:pPr>
          </w:p>
        </w:tc>
      </w:tr>
      <w:tr w:rsidR="00DF6024" w:rsidRPr="00DF6024" w14:paraId="245B643A" w14:textId="77777777" w:rsidTr="00DF6024">
        <w:trPr>
          <w:trHeight w:val="389"/>
        </w:trPr>
        <w:tc>
          <w:tcPr>
            <w:tcW w:w="0" w:type="auto"/>
            <w:tcMar>
              <w:top w:w="100" w:type="dxa"/>
              <w:left w:w="100" w:type="dxa"/>
              <w:bottom w:w="100" w:type="dxa"/>
              <w:right w:w="100" w:type="dxa"/>
            </w:tcMar>
            <w:hideMark/>
          </w:tcPr>
          <w:p w14:paraId="083CF424" w14:textId="77777777" w:rsidR="00DF6024" w:rsidRPr="00DF6024" w:rsidRDefault="00DF6024" w:rsidP="00DF6024">
            <w:pPr>
              <w:spacing w:after="0" w:line="240" w:lineRule="auto"/>
              <w:rPr>
                <w:rFonts w:ascii="Times New Roman" w:eastAsia="Times New Roman" w:hAnsi="Times New Roman" w:cs="Times New Roman"/>
                <w:sz w:val="24"/>
                <w:szCs w:val="24"/>
              </w:rPr>
            </w:pPr>
          </w:p>
        </w:tc>
        <w:tc>
          <w:tcPr>
            <w:tcW w:w="0" w:type="auto"/>
            <w:tcMar>
              <w:top w:w="100" w:type="dxa"/>
              <w:left w:w="100" w:type="dxa"/>
              <w:bottom w:w="100" w:type="dxa"/>
              <w:right w:w="100" w:type="dxa"/>
            </w:tcMar>
            <w:hideMark/>
          </w:tcPr>
          <w:p w14:paraId="256EBD28" w14:textId="77777777" w:rsidR="00DF6024" w:rsidRPr="00DF6024" w:rsidRDefault="00DF6024" w:rsidP="00DF6024">
            <w:pPr>
              <w:spacing w:after="0" w:line="240" w:lineRule="auto"/>
              <w:rPr>
                <w:rFonts w:ascii="Times New Roman" w:eastAsia="Times New Roman" w:hAnsi="Times New Roman" w:cs="Times New Roman"/>
                <w:sz w:val="24"/>
                <w:szCs w:val="24"/>
              </w:rPr>
            </w:pPr>
          </w:p>
        </w:tc>
      </w:tr>
    </w:tbl>
    <w:p w14:paraId="40125BFF" w14:textId="18E3C514" w:rsidR="00DF6024" w:rsidRPr="00DF6024" w:rsidRDefault="00DF6024" w:rsidP="00DF6024">
      <w:pPr>
        <w:spacing w:before="480" w:after="0" w:line="240" w:lineRule="auto"/>
        <w:rPr>
          <w:rFonts w:ascii="Times New Roman" w:eastAsia="Times New Roman" w:hAnsi="Times New Roman" w:cs="Times New Roman"/>
          <w:sz w:val="24"/>
          <w:szCs w:val="24"/>
        </w:rPr>
      </w:pPr>
    </w:p>
    <w:p w14:paraId="1B601B95" w14:textId="77777777" w:rsidR="00DF6024" w:rsidRPr="00DF6024" w:rsidRDefault="00DF6024" w:rsidP="00DF6024">
      <w:pPr>
        <w:spacing w:before="100" w:after="200" w:line="240" w:lineRule="auto"/>
        <w:rPr>
          <w:rFonts w:ascii="Times New Roman" w:eastAsia="Times New Roman" w:hAnsi="Times New Roman" w:cs="Times New Roman"/>
          <w:sz w:val="24"/>
          <w:szCs w:val="24"/>
        </w:rPr>
      </w:pPr>
      <w:r w:rsidRPr="00DF6024">
        <w:rPr>
          <w:rFonts w:ascii="Arial" w:eastAsia="Times New Roman" w:hAnsi="Arial" w:cs="Arial"/>
          <w:b/>
          <w:bCs/>
          <w:color w:val="000000"/>
          <w:sz w:val="36"/>
          <w:szCs w:val="36"/>
        </w:rPr>
        <w:t xml:space="preserve"> </w:t>
      </w:r>
    </w:p>
    <w:p w14:paraId="510EE3B7" w14:textId="77777777" w:rsidR="00DF6024" w:rsidRPr="00DF6024" w:rsidRDefault="00DF6024" w:rsidP="00DF6024">
      <w:pPr>
        <w:spacing w:before="100" w:after="200" w:line="240" w:lineRule="auto"/>
        <w:rPr>
          <w:rFonts w:ascii="Times New Roman" w:eastAsia="Times New Roman" w:hAnsi="Times New Roman" w:cs="Times New Roman"/>
          <w:sz w:val="24"/>
          <w:szCs w:val="24"/>
        </w:rPr>
      </w:pPr>
      <w:r w:rsidRPr="00DF6024">
        <w:rPr>
          <w:rFonts w:ascii="Arial" w:eastAsia="Times New Roman" w:hAnsi="Arial" w:cs="Arial"/>
          <w:b/>
          <w:bCs/>
          <w:color w:val="000000"/>
          <w:sz w:val="36"/>
          <w:szCs w:val="36"/>
        </w:rPr>
        <w:t xml:space="preserve"> </w:t>
      </w:r>
    </w:p>
    <w:p w14:paraId="769D19E3" w14:textId="0EB4295C" w:rsidR="00DF6024" w:rsidRPr="00DF6024" w:rsidRDefault="00DF6024" w:rsidP="00DF6024">
      <w:pPr>
        <w:spacing w:before="100" w:after="200" w:line="240" w:lineRule="auto"/>
        <w:rPr>
          <w:rFonts w:ascii="Times New Roman" w:eastAsia="Times New Roman" w:hAnsi="Times New Roman" w:cs="Times New Roman"/>
          <w:sz w:val="24"/>
          <w:szCs w:val="24"/>
        </w:rPr>
      </w:pPr>
      <w:r w:rsidRPr="00DF6024">
        <w:rPr>
          <w:rFonts w:ascii="Arial" w:eastAsia="Times New Roman" w:hAnsi="Arial" w:cs="Arial"/>
          <w:b/>
          <w:bCs/>
          <w:color w:val="000000"/>
          <w:sz w:val="36"/>
          <w:szCs w:val="36"/>
        </w:rPr>
        <w:t xml:space="preserve"> </w:t>
      </w:r>
    </w:p>
    <w:p w14:paraId="03F71301" w14:textId="77777777" w:rsidR="00DF6024" w:rsidRPr="00DF6024" w:rsidRDefault="00DF6024" w:rsidP="00DF6024">
      <w:pPr>
        <w:spacing w:before="100" w:after="200" w:line="240" w:lineRule="auto"/>
        <w:rPr>
          <w:rFonts w:ascii="Times New Roman" w:eastAsia="Times New Roman" w:hAnsi="Times New Roman" w:cs="Times New Roman"/>
          <w:sz w:val="24"/>
          <w:szCs w:val="24"/>
        </w:rPr>
      </w:pPr>
      <w:r w:rsidRPr="00DF6024">
        <w:rPr>
          <w:rFonts w:ascii="Arial" w:eastAsia="Times New Roman" w:hAnsi="Arial" w:cs="Arial"/>
          <w:b/>
          <w:bCs/>
          <w:color w:val="686963"/>
          <w:sz w:val="36"/>
          <w:szCs w:val="36"/>
        </w:rPr>
        <w:t xml:space="preserve">                                </w:t>
      </w:r>
      <w:r w:rsidRPr="00DF6024">
        <w:rPr>
          <w:rFonts w:ascii="Arial" w:eastAsia="Times New Roman" w:hAnsi="Arial" w:cs="Arial"/>
          <w:b/>
          <w:bCs/>
          <w:color w:val="686963"/>
          <w:sz w:val="36"/>
          <w:szCs w:val="36"/>
        </w:rPr>
        <w:tab/>
        <w:t xml:space="preserve">   Group </w:t>
      </w:r>
      <w:proofErr w:type="gramStart"/>
      <w:r w:rsidRPr="00DF6024">
        <w:rPr>
          <w:rFonts w:ascii="Arial" w:eastAsia="Times New Roman" w:hAnsi="Arial" w:cs="Arial"/>
          <w:b/>
          <w:bCs/>
          <w:color w:val="686963"/>
          <w:sz w:val="36"/>
          <w:szCs w:val="36"/>
        </w:rPr>
        <w:t>6 :</w:t>
      </w:r>
      <w:proofErr w:type="gramEnd"/>
    </w:p>
    <w:p w14:paraId="38A0B274" w14:textId="77777777" w:rsidR="00DF6024" w:rsidRPr="00DF6024" w:rsidRDefault="00DF6024" w:rsidP="00DF6024">
      <w:pPr>
        <w:spacing w:before="100" w:after="0" w:line="240" w:lineRule="auto"/>
        <w:jc w:val="center"/>
        <w:rPr>
          <w:rFonts w:ascii="Times New Roman" w:eastAsia="Times New Roman" w:hAnsi="Times New Roman" w:cs="Times New Roman"/>
          <w:sz w:val="24"/>
          <w:szCs w:val="24"/>
        </w:rPr>
      </w:pPr>
      <w:r w:rsidRPr="00DF6024">
        <w:rPr>
          <w:rFonts w:ascii="Arial" w:eastAsia="Times New Roman" w:hAnsi="Arial" w:cs="Arial"/>
          <w:color w:val="686963"/>
        </w:rPr>
        <w:t>JASMINE CHAN YUAN QI</w:t>
      </w:r>
    </w:p>
    <w:p w14:paraId="07EAE29D" w14:textId="77777777" w:rsidR="00DF6024" w:rsidRPr="00DF6024" w:rsidRDefault="00DF6024" w:rsidP="00DF6024">
      <w:pPr>
        <w:spacing w:before="100" w:after="0" w:line="240" w:lineRule="auto"/>
        <w:jc w:val="center"/>
        <w:rPr>
          <w:rFonts w:ascii="Times New Roman" w:eastAsia="Times New Roman" w:hAnsi="Times New Roman" w:cs="Times New Roman"/>
          <w:sz w:val="24"/>
          <w:szCs w:val="24"/>
        </w:rPr>
      </w:pPr>
      <w:r w:rsidRPr="00DF6024">
        <w:rPr>
          <w:rFonts w:ascii="Arial" w:eastAsia="Times New Roman" w:hAnsi="Arial" w:cs="Arial"/>
          <w:color w:val="686963"/>
        </w:rPr>
        <w:t>MUHAMMAD AYMAN BIN MOHYEDIN</w:t>
      </w:r>
    </w:p>
    <w:p w14:paraId="590445AD" w14:textId="77777777" w:rsidR="00DF6024" w:rsidRPr="00DF6024" w:rsidRDefault="00DF6024" w:rsidP="00DF6024">
      <w:pPr>
        <w:spacing w:before="100" w:after="0" w:line="240" w:lineRule="auto"/>
        <w:jc w:val="center"/>
        <w:rPr>
          <w:rFonts w:ascii="Times New Roman" w:eastAsia="Times New Roman" w:hAnsi="Times New Roman" w:cs="Times New Roman"/>
          <w:sz w:val="24"/>
          <w:szCs w:val="24"/>
        </w:rPr>
      </w:pPr>
      <w:r w:rsidRPr="00DF6024">
        <w:rPr>
          <w:rFonts w:ascii="Arial" w:eastAsia="Times New Roman" w:hAnsi="Arial" w:cs="Arial"/>
          <w:color w:val="686963"/>
        </w:rPr>
        <w:t>MUHAMMAD AKMAL BIN HISHAM</w:t>
      </w:r>
    </w:p>
    <w:sdt>
      <w:sdtPr>
        <w:rPr>
          <w:rFonts w:asciiTheme="minorHAnsi" w:eastAsiaTheme="minorEastAsia" w:hAnsiTheme="minorHAnsi" w:cstheme="minorBidi"/>
          <w:color w:val="auto"/>
          <w:sz w:val="22"/>
          <w:szCs w:val="22"/>
          <w:lang w:val="en-MY" w:eastAsia="zh-CN"/>
        </w:rPr>
        <w:id w:val="-872694403"/>
        <w:docPartObj>
          <w:docPartGallery w:val="Table of Contents"/>
          <w:docPartUnique/>
        </w:docPartObj>
      </w:sdtPr>
      <w:sdtEndPr>
        <w:rPr>
          <w:b/>
          <w:bCs/>
          <w:noProof/>
          <w:sz w:val="28"/>
        </w:rPr>
      </w:sdtEndPr>
      <w:sdtContent>
        <w:p w14:paraId="24769CCE" w14:textId="1EE64089" w:rsidR="00031125" w:rsidRDefault="00031125">
          <w:pPr>
            <w:pStyle w:val="TOCHeading"/>
            <w:rPr>
              <w:rFonts w:ascii="Times New Roman" w:hAnsi="Times New Roman" w:cs="Times New Roman"/>
              <w:color w:val="auto"/>
              <w:sz w:val="48"/>
            </w:rPr>
          </w:pPr>
          <w:r w:rsidRPr="00031125">
            <w:rPr>
              <w:rFonts w:ascii="Times New Roman" w:hAnsi="Times New Roman" w:cs="Times New Roman"/>
              <w:color w:val="auto"/>
              <w:sz w:val="48"/>
            </w:rPr>
            <w:t>Contents</w:t>
          </w:r>
          <w:bookmarkStart w:id="1" w:name="_GoBack"/>
          <w:bookmarkEnd w:id="1"/>
        </w:p>
        <w:p w14:paraId="2553ABD7" w14:textId="77777777" w:rsidR="0082152B" w:rsidRPr="0082152B" w:rsidRDefault="0082152B" w:rsidP="0082152B">
          <w:pPr>
            <w:rPr>
              <w:lang w:val="en-US" w:eastAsia="en-US"/>
            </w:rPr>
          </w:pPr>
        </w:p>
        <w:p w14:paraId="15596D2E" w14:textId="54D72B75" w:rsidR="0082152B" w:rsidRPr="0082152B" w:rsidRDefault="00031125">
          <w:pPr>
            <w:pStyle w:val="TOC1"/>
            <w:tabs>
              <w:tab w:val="left" w:pos="660"/>
              <w:tab w:val="right" w:leader="dot" w:pos="9016"/>
            </w:tabs>
            <w:rPr>
              <w:rFonts w:ascii="Times New Roman" w:hAnsi="Times New Roman" w:cs="Times New Roman"/>
              <w:noProof/>
              <w:sz w:val="28"/>
              <w:lang w:eastAsia="en-MY"/>
            </w:rPr>
          </w:pPr>
          <w:r w:rsidRPr="0082152B">
            <w:rPr>
              <w:rFonts w:ascii="Times New Roman" w:hAnsi="Times New Roman" w:cs="Times New Roman"/>
              <w:sz w:val="144"/>
            </w:rPr>
            <w:fldChar w:fldCharType="begin"/>
          </w:r>
          <w:r w:rsidRPr="0082152B">
            <w:rPr>
              <w:rFonts w:ascii="Times New Roman" w:hAnsi="Times New Roman" w:cs="Times New Roman"/>
              <w:sz w:val="144"/>
            </w:rPr>
            <w:instrText xml:space="preserve"> TOC \o "1-3" \h \z \u </w:instrText>
          </w:r>
          <w:r w:rsidRPr="0082152B">
            <w:rPr>
              <w:rFonts w:ascii="Times New Roman" w:hAnsi="Times New Roman" w:cs="Times New Roman"/>
              <w:sz w:val="144"/>
            </w:rPr>
            <w:fldChar w:fldCharType="separate"/>
          </w:r>
          <w:hyperlink w:anchor="_Toc530039736" w:history="1">
            <w:r w:rsidR="0082152B" w:rsidRPr="0082152B">
              <w:rPr>
                <w:rStyle w:val="Hyperlink"/>
                <w:rFonts w:ascii="Times New Roman" w:hAnsi="Times New Roman" w:cs="Times New Roman"/>
                <w:b/>
                <w:noProof/>
                <w:sz w:val="28"/>
              </w:rPr>
              <w:t>1. 0</w:t>
            </w:r>
            <w:r w:rsidR="0082152B" w:rsidRPr="0082152B">
              <w:rPr>
                <w:rFonts w:ascii="Times New Roman" w:hAnsi="Times New Roman" w:cs="Times New Roman"/>
                <w:noProof/>
                <w:sz w:val="28"/>
                <w:lang w:eastAsia="en-MY"/>
              </w:rPr>
              <w:tab/>
            </w:r>
            <w:r w:rsidR="0082152B" w:rsidRPr="0082152B">
              <w:rPr>
                <w:rStyle w:val="Hyperlink"/>
                <w:rFonts w:ascii="Times New Roman" w:hAnsi="Times New Roman" w:cs="Times New Roman"/>
                <w:b/>
                <w:noProof/>
                <w:sz w:val="28"/>
              </w:rPr>
              <w:t>INTRODUCTION</w:t>
            </w:r>
            <w:r w:rsidR="0082152B" w:rsidRPr="0082152B">
              <w:rPr>
                <w:rFonts w:ascii="Times New Roman" w:hAnsi="Times New Roman" w:cs="Times New Roman"/>
                <w:noProof/>
                <w:webHidden/>
                <w:sz w:val="28"/>
              </w:rPr>
              <w:tab/>
            </w:r>
            <w:r w:rsidR="0082152B" w:rsidRPr="0082152B">
              <w:rPr>
                <w:rFonts w:ascii="Times New Roman" w:hAnsi="Times New Roman" w:cs="Times New Roman"/>
                <w:noProof/>
                <w:webHidden/>
                <w:sz w:val="28"/>
              </w:rPr>
              <w:fldChar w:fldCharType="begin"/>
            </w:r>
            <w:r w:rsidR="0082152B" w:rsidRPr="0082152B">
              <w:rPr>
                <w:rFonts w:ascii="Times New Roman" w:hAnsi="Times New Roman" w:cs="Times New Roman"/>
                <w:noProof/>
                <w:webHidden/>
                <w:sz w:val="28"/>
              </w:rPr>
              <w:instrText xml:space="preserve"> PAGEREF _Toc530039736 \h </w:instrText>
            </w:r>
            <w:r w:rsidR="0082152B" w:rsidRPr="0082152B">
              <w:rPr>
                <w:rFonts w:ascii="Times New Roman" w:hAnsi="Times New Roman" w:cs="Times New Roman"/>
                <w:noProof/>
                <w:webHidden/>
                <w:sz w:val="28"/>
              </w:rPr>
            </w:r>
            <w:r w:rsidR="0082152B" w:rsidRPr="0082152B">
              <w:rPr>
                <w:rFonts w:ascii="Times New Roman" w:hAnsi="Times New Roman" w:cs="Times New Roman"/>
                <w:noProof/>
                <w:webHidden/>
                <w:sz w:val="28"/>
              </w:rPr>
              <w:fldChar w:fldCharType="separate"/>
            </w:r>
            <w:r w:rsidR="0082152B" w:rsidRPr="0082152B">
              <w:rPr>
                <w:rFonts w:ascii="Times New Roman" w:hAnsi="Times New Roman" w:cs="Times New Roman"/>
                <w:noProof/>
                <w:webHidden/>
                <w:sz w:val="28"/>
              </w:rPr>
              <w:t>3</w:t>
            </w:r>
            <w:r w:rsidR="0082152B" w:rsidRPr="0082152B">
              <w:rPr>
                <w:rFonts w:ascii="Times New Roman" w:hAnsi="Times New Roman" w:cs="Times New Roman"/>
                <w:noProof/>
                <w:webHidden/>
                <w:sz w:val="28"/>
              </w:rPr>
              <w:fldChar w:fldCharType="end"/>
            </w:r>
          </w:hyperlink>
        </w:p>
        <w:p w14:paraId="22BE2E7E" w14:textId="24F30560" w:rsidR="0082152B" w:rsidRPr="0082152B" w:rsidRDefault="0082152B">
          <w:pPr>
            <w:pStyle w:val="TOC1"/>
            <w:tabs>
              <w:tab w:val="left" w:pos="660"/>
              <w:tab w:val="right" w:leader="dot" w:pos="9016"/>
            </w:tabs>
            <w:rPr>
              <w:rFonts w:ascii="Times New Roman" w:hAnsi="Times New Roman" w:cs="Times New Roman"/>
              <w:noProof/>
              <w:sz w:val="28"/>
              <w:lang w:eastAsia="en-MY"/>
            </w:rPr>
          </w:pPr>
          <w:hyperlink w:anchor="_Toc530039737" w:history="1">
            <w:r w:rsidRPr="0082152B">
              <w:rPr>
                <w:rStyle w:val="Hyperlink"/>
                <w:rFonts w:ascii="Times New Roman" w:hAnsi="Times New Roman" w:cs="Times New Roman"/>
                <w:b/>
                <w:noProof/>
                <w:sz w:val="28"/>
              </w:rPr>
              <w:t>2. 0</w:t>
            </w:r>
            <w:r w:rsidRPr="0082152B">
              <w:rPr>
                <w:rFonts w:ascii="Times New Roman" w:hAnsi="Times New Roman" w:cs="Times New Roman"/>
                <w:noProof/>
                <w:sz w:val="28"/>
                <w:lang w:eastAsia="en-MY"/>
              </w:rPr>
              <w:tab/>
            </w:r>
            <w:r w:rsidRPr="0082152B">
              <w:rPr>
                <w:rStyle w:val="Hyperlink"/>
                <w:rFonts w:ascii="Times New Roman" w:hAnsi="Times New Roman" w:cs="Times New Roman"/>
                <w:b/>
                <w:noProof/>
                <w:sz w:val="28"/>
              </w:rPr>
              <w:t>DETAILS OF VISIT</w:t>
            </w:r>
            <w:r w:rsidRPr="0082152B">
              <w:rPr>
                <w:rFonts w:ascii="Times New Roman" w:hAnsi="Times New Roman" w:cs="Times New Roman"/>
                <w:noProof/>
                <w:webHidden/>
                <w:sz w:val="28"/>
              </w:rPr>
              <w:tab/>
            </w:r>
            <w:r w:rsidRPr="0082152B">
              <w:rPr>
                <w:rFonts w:ascii="Times New Roman" w:hAnsi="Times New Roman" w:cs="Times New Roman"/>
                <w:noProof/>
                <w:webHidden/>
                <w:sz w:val="28"/>
              </w:rPr>
              <w:fldChar w:fldCharType="begin"/>
            </w:r>
            <w:r w:rsidRPr="0082152B">
              <w:rPr>
                <w:rFonts w:ascii="Times New Roman" w:hAnsi="Times New Roman" w:cs="Times New Roman"/>
                <w:noProof/>
                <w:webHidden/>
                <w:sz w:val="28"/>
              </w:rPr>
              <w:instrText xml:space="preserve"> PAGEREF _Toc530039737 \h </w:instrText>
            </w:r>
            <w:r w:rsidRPr="0082152B">
              <w:rPr>
                <w:rFonts w:ascii="Times New Roman" w:hAnsi="Times New Roman" w:cs="Times New Roman"/>
                <w:noProof/>
                <w:webHidden/>
                <w:sz w:val="28"/>
              </w:rPr>
            </w:r>
            <w:r w:rsidRPr="0082152B">
              <w:rPr>
                <w:rFonts w:ascii="Times New Roman" w:hAnsi="Times New Roman" w:cs="Times New Roman"/>
                <w:noProof/>
                <w:webHidden/>
                <w:sz w:val="28"/>
              </w:rPr>
              <w:fldChar w:fldCharType="separate"/>
            </w:r>
            <w:r w:rsidRPr="0082152B">
              <w:rPr>
                <w:rFonts w:ascii="Times New Roman" w:hAnsi="Times New Roman" w:cs="Times New Roman"/>
                <w:noProof/>
                <w:webHidden/>
                <w:sz w:val="28"/>
              </w:rPr>
              <w:t>3</w:t>
            </w:r>
            <w:r w:rsidRPr="0082152B">
              <w:rPr>
                <w:rFonts w:ascii="Times New Roman" w:hAnsi="Times New Roman" w:cs="Times New Roman"/>
                <w:noProof/>
                <w:webHidden/>
                <w:sz w:val="28"/>
              </w:rPr>
              <w:fldChar w:fldCharType="end"/>
            </w:r>
          </w:hyperlink>
        </w:p>
        <w:p w14:paraId="750A54C3" w14:textId="1BDA82D4" w:rsidR="0082152B" w:rsidRPr="0082152B" w:rsidRDefault="0082152B">
          <w:pPr>
            <w:pStyle w:val="TOC1"/>
            <w:tabs>
              <w:tab w:val="left" w:pos="660"/>
              <w:tab w:val="right" w:leader="dot" w:pos="9016"/>
            </w:tabs>
            <w:rPr>
              <w:rFonts w:ascii="Times New Roman" w:hAnsi="Times New Roman" w:cs="Times New Roman"/>
              <w:noProof/>
              <w:sz w:val="28"/>
              <w:lang w:eastAsia="en-MY"/>
            </w:rPr>
          </w:pPr>
          <w:hyperlink w:anchor="_Toc530039738" w:history="1">
            <w:r w:rsidRPr="0082152B">
              <w:rPr>
                <w:rStyle w:val="Hyperlink"/>
                <w:rFonts w:ascii="Times New Roman" w:hAnsi="Times New Roman" w:cs="Times New Roman"/>
                <w:b/>
                <w:noProof/>
                <w:sz w:val="28"/>
              </w:rPr>
              <w:t>3.0</w:t>
            </w:r>
            <w:r w:rsidRPr="0082152B">
              <w:rPr>
                <w:rFonts w:ascii="Times New Roman" w:hAnsi="Times New Roman" w:cs="Times New Roman"/>
                <w:noProof/>
                <w:sz w:val="28"/>
                <w:lang w:eastAsia="en-MY"/>
              </w:rPr>
              <w:tab/>
            </w:r>
            <w:r w:rsidRPr="0082152B">
              <w:rPr>
                <w:rStyle w:val="Hyperlink"/>
                <w:rFonts w:ascii="Times New Roman" w:hAnsi="Times New Roman" w:cs="Times New Roman"/>
                <w:b/>
                <w:noProof/>
                <w:sz w:val="28"/>
              </w:rPr>
              <w:t>DETAILED DESCRIPTION</w:t>
            </w:r>
            <w:r w:rsidRPr="0082152B">
              <w:rPr>
                <w:rFonts w:ascii="Times New Roman" w:hAnsi="Times New Roman" w:cs="Times New Roman"/>
                <w:noProof/>
                <w:webHidden/>
                <w:sz w:val="28"/>
              </w:rPr>
              <w:tab/>
            </w:r>
            <w:r w:rsidRPr="0082152B">
              <w:rPr>
                <w:rFonts w:ascii="Times New Roman" w:hAnsi="Times New Roman" w:cs="Times New Roman"/>
                <w:noProof/>
                <w:webHidden/>
                <w:sz w:val="28"/>
              </w:rPr>
              <w:fldChar w:fldCharType="begin"/>
            </w:r>
            <w:r w:rsidRPr="0082152B">
              <w:rPr>
                <w:rFonts w:ascii="Times New Roman" w:hAnsi="Times New Roman" w:cs="Times New Roman"/>
                <w:noProof/>
                <w:webHidden/>
                <w:sz w:val="28"/>
              </w:rPr>
              <w:instrText xml:space="preserve"> PAGEREF _Toc530039738 \h </w:instrText>
            </w:r>
            <w:r w:rsidRPr="0082152B">
              <w:rPr>
                <w:rFonts w:ascii="Times New Roman" w:hAnsi="Times New Roman" w:cs="Times New Roman"/>
                <w:noProof/>
                <w:webHidden/>
                <w:sz w:val="28"/>
              </w:rPr>
            </w:r>
            <w:r w:rsidRPr="0082152B">
              <w:rPr>
                <w:rFonts w:ascii="Times New Roman" w:hAnsi="Times New Roman" w:cs="Times New Roman"/>
                <w:noProof/>
                <w:webHidden/>
                <w:sz w:val="28"/>
              </w:rPr>
              <w:fldChar w:fldCharType="separate"/>
            </w:r>
            <w:r w:rsidRPr="0082152B">
              <w:rPr>
                <w:rFonts w:ascii="Times New Roman" w:hAnsi="Times New Roman" w:cs="Times New Roman"/>
                <w:noProof/>
                <w:webHidden/>
                <w:sz w:val="28"/>
              </w:rPr>
              <w:t>5</w:t>
            </w:r>
            <w:r w:rsidRPr="0082152B">
              <w:rPr>
                <w:rFonts w:ascii="Times New Roman" w:hAnsi="Times New Roman" w:cs="Times New Roman"/>
                <w:noProof/>
                <w:webHidden/>
                <w:sz w:val="28"/>
              </w:rPr>
              <w:fldChar w:fldCharType="end"/>
            </w:r>
          </w:hyperlink>
        </w:p>
        <w:p w14:paraId="2862B780" w14:textId="34D9BE0C" w:rsidR="0082152B" w:rsidRPr="0082152B" w:rsidRDefault="0082152B">
          <w:pPr>
            <w:pStyle w:val="TOC2"/>
            <w:tabs>
              <w:tab w:val="left" w:pos="880"/>
              <w:tab w:val="right" w:leader="dot" w:pos="9016"/>
            </w:tabs>
            <w:rPr>
              <w:rFonts w:ascii="Times New Roman" w:hAnsi="Times New Roman" w:cs="Times New Roman"/>
              <w:noProof/>
              <w:sz w:val="28"/>
              <w:lang w:eastAsia="en-MY"/>
            </w:rPr>
          </w:pPr>
          <w:hyperlink w:anchor="_Toc530039739" w:history="1">
            <w:r w:rsidRPr="0082152B">
              <w:rPr>
                <w:rStyle w:val="Hyperlink"/>
                <w:rFonts w:ascii="Times New Roman" w:hAnsi="Times New Roman" w:cs="Times New Roman"/>
                <w:b/>
                <w:noProof/>
                <w:sz w:val="28"/>
              </w:rPr>
              <w:t>3.1</w:t>
            </w:r>
            <w:r w:rsidRPr="0082152B">
              <w:rPr>
                <w:rFonts w:ascii="Times New Roman" w:hAnsi="Times New Roman" w:cs="Times New Roman"/>
                <w:noProof/>
                <w:sz w:val="28"/>
                <w:lang w:eastAsia="en-MY"/>
              </w:rPr>
              <w:tab/>
            </w:r>
            <w:r w:rsidRPr="0082152B">
              <w:rPr>
                <w:rStyle w:val="Hyperlink"/>
                <w:rFonts w:ascii="Times New Roman" w:hAnsi="Times New Roman" w:cs="Times New Roman"/>
                <w:b/>
                <w:noProof/>
                <w:sz w:val="28"/>
              </w:rPr>
              <w:t>ORGANIZATION STRUCTURES</w:t>
            </w:r>
            <w:r w:rsidRPr="0082152B">
              <w:rPr>
                <w:rFonts w:ascii="Times New Roman" w:hAnsi="Times New Roman" w:cs="Times New Roman"/>
                <w:noProof/>
                <w:webHidden/>
                <w:sz w:val="28"/>
              </w:rPr>
              <w:tab/>
            </w:r>
            <w:r w:rsidRPr="0082152B">
              <w:rPr>
                <w:rFonts w:ascii="Times New Roman" w:hAnsi="Times New Roman" w:cs="Times New Roman"/>
                <w:noProof/>
                <w:webHidden/>
                <w:sz w:val="28"/>
              </w:rPr>
              <w:fldChar w:fldCharType="begin"/>
            </w:r>
            <w:r w:rsidRPr="0082152B">
              <w:rPr>
                <w:rFonts w:ascii="Times New Roman" w:hAnsi="Times New Roman" w:cs="Times New Roman"/>
                <w:noProof/>
                <w:webHidden/>
                <w:sz w:val="28"/>
              </w:rPr>
              <w:instrText xml:space="preserve"> PAGEREF _Toc530039739 \h </w:instrText>
            </w:r>
            <w:r w:rsidRPr="0082152B">
              <w:rPr>
                <w:rFonts w:ascii="Times New Roman" w:hAnsi="Times New Roman" w:cs="Times New Roman"/>
                <w:noProof/>
                <w:webHidden/>
                <w:sz w:val="28"/>
              </w:rPr>
            </w:r>
            <w:r w:rsidRPr="0082152B">
              <w:rPr>
                <w:rFonts w:ascii="Times New Roman" w:hAnsi="Times New Roman" w:cs="Times New Roman"/>
                <w:noProof/>
                <w:webHidden/>
                <w:sz w:val="28"/>
              </w:rPr>
              <w:fldChar w:fldCharType="separate"/>
            </w:r>
            <w:r w:rsidRPr="0082152B">
              <w:rPr>
                <w:rFonts w:ascii="Times New Roman" w:hAnsi="Times New Roman" w:cs="Times New Roman"/>
                <w:noProof/>
                <w:webHidden/>
                <w:sz w:val="28"/>
              </w:rPr>
              <w:t>5</w:t>
            </w:r>
            <w:r w:rsidRPr="0082152B">
              <w:rPr>
                <w:rFonts w:ascii="Times New Roman" w:hAnsi="Times New Roman" w:cs="Times New Roman"/>
                <w:noProof/>
                <w:webHidden/>
                <w:sz w:val="28"/>
              </w:rPr>
              <w:fldChar w:fldCharType="end"/>
            </w:r>
          </w:hyperlink>
        </w:p>
        <w:p w14:paraId="6E266A4F" w14:textId="772DC311" w:rsidR="0082152B" w:rsidRPr="0082152B" w:rsidRDefault="0082152B">
          <w:pPr>
            <w:pStyle w:val="TOC2"/>
            <w:tabs>
              <w:tab w:val="left" w:pos="880"/>
              <w:tab w:val="right" w:leader="dot" w:pos="9016"/>
            </w:tabs>
            <w:rPr>
              <w:rFonts w:ascii="Times New Roman" w:hAnsi="Times New Roman" w:cs="Times New Roman"/>
              <w:noProof/>
              <w:sz w:val="28"/>
              <w:lang w:eastAsia="en-MY"/>
            </w:rPr>
          </w:pPr>
          <w:hyperlink w:anchor="_Toc530039740" w:history="1">
            <w:r w:rsidRPr="0082152B">
              <w:rPr>
                <w:rStyle w:val="Hyperlink"/>
                <w:rFonts w:ascii="Times New Roman" w:hAnsi="Times New Roman" w:cs="Times New Roman"/>
                <w:b/>
                <w:noProof/>
                <w:sz w:val="28"/>
              </w:rPr>
              <w:t>3.2</w:t>
            </w:r>
            <w:r w:rsidRPr="0082152B">
              <w:rPr>
                <w:rFonts w:ascii="Times New Roman" w:hAnsi="Times New Roman" w:cs="Times New Roman"/>
                <w:noProof/>
                <w:sz w:val="28"/>
                <w:lang w:eastAsia="en-MY"/>
              </w:rPr>
              <w:tab/>
            </w:r>
            <w:r w:rsidRPr="0082152B">
              <w:rPr>
                <w:rStyle w:val="Hyperlink"/>
                <w:rFonts w:ascii="Times New Roman" w:hAnsi="Times New Roman" w:cs="Times New Roman"/>
                <w:b/>
                <w:noProof/>
                <w:sz w:val="28"/>
              </w:rPr>
              <w:t>SERVICES</w:t>
            </w:r>
            <w:r w:rsidRPr="0082152B">
              <w:rPr>
                <w:rFonts w:ascii="Times New Roman" w:hAnsi="Times New Roman" w:cs="Times New Roman"/>
                <w:noProof/>
                <w:webHidden/>
                <w:sz w:val="28"/>
              </w:rPr>
              <w:tab/>
            </w:r>
            <w:r w:rsidRPr="0082152B">
              <w:rPr>
                <w:rFonts w:ascii="Times New Roman" w:hAnsi="Times New Roman" w:cs="Times New Roman"/>
                <w:noProof/>
                <w:webHidden/>
                <w:sz w:val="28"/>
              </w:rPr>
              <w:fldChar w:fldCharType="begin"/>
            </w:r>
            <w:r w:rsidRPr="0082152B">
              <w:rPr>
                <w:rFonts w:ascii="Times New Roman" w:hAnsi="Times New Roman" w:cs="Times New Roman"/>
                <w:noProof/>
                <w:webHidden/>
                <w:sz w:val="28"/>
              </w:rPr>
              <w:instrText xml:space="preserve"> PAGEREF _Toc530039740 \h </w:instrText>
            </w:r>
            <w:r w:rsidRPr="0082152B">
              <w:rPr>
                <w:rFonts w:ascii="Times New Roman" w:hAnsi="Times New Roman" w:cs="Times New Roman"/>
                <w:noProof/>
                <w:webHidden/>
                <w:sz w:val="28"/>
              </w:rPr>
            </w:r>
            <w:r w:rsidRPr="0082152B">
              <w:rPr>
                <w:rFonts w:ascii="Times New Roman" w:hAnsi="Times New Roman" w:cs="Times New Roman"/>
                <w:noProof/>
                <w:webHidden/>
                <w:sz w:val="28"/>
              </w:rPr>
              <w:fldChar w:fldCharType="separate"/>
            </w:r>
            <w:r w:rsidRPr="0082152B">
              <w:rPr>
                <w:rFonts w:ascii="Times New Roman" w:hAnsi="Times New Roman" w:cs="Times New Roman"/>
                <w:noProof/>
                <w:webHidden/>
                <w:sz w:val="28"/>
              </w:rPr>
              <w:t>6</w:t>
            </w:r>
            <w:r w:rsidRPr="0082152B">
              <w:rPr>
                <w:rFonts w:ascii="Times New Roman" w:hAnsi="Times New Roman" w:cs="Times New Roman"/>
                <w:noProof/>
                <w:webHidden/>
                <w:sz w:val="28"/>
              </w:rPr>
              <w:fldChar w:fldCharType="end"/>
            </w:r>
          </w:hyperlink>
        </w:p>
        <w:p w14:paraId="52C95D79" w14:textId="74E46276" w:rsidR="0082152B" w:rsidRPr="0082152B" w:rsidRDefault="0082152B">
          <w:pPr>
            <w:pStyle w:val="TOC2"/>
            <w:tabs>
              <w:tab w:val="left" w:pos="880"/>
              <w:tab w:val="right" w:leader="dot" w:pos="9016"/>
            </w:tabs>
            <w:rPr>
              <w:rFonts w:ascii="Times New Roman" w:hAnsi="Times New Roman" w:cs="Times New Roman"/>
              <w:noProof/>
              <w:sz w:val="28"/>
              <w:lang w:eastAsia="en-MY"/>
            </w:rPr>
          </w:pPr>
          <w:hyperlink w:anchor="_Toc530039741" w:history="1">
            <w:r w:rsidRPr="0082152B">
              <w:rPr>
                <w:rStyle w:val="Hyperlink"/>
                <w:rFonts w:ascii="Times New Roman" w:hAnsi="Times New Roman" w:cs="Times New Roman"/>
                <w:b/>
                <w:noProof/>
                <w:sz w:val="28"/>
              </w:rPr>
              <w:t>3.3</w:t>
            </w:r>
            <w:r w:rsidRPr="0082152B">
              <w:rPr>
                <w:rFonts w:ascii="Times New Roman" w:hAnsi="Times New Roman" w:cs="Times New Roman"/>
                <w:noProof/>
                <w:sz w:val="28"/>
                <w:lang w:eastAsia="en-MY"/>
              </w:rPr>
              <w:tab/>
            </w:r>
            <w:r w:rsidRPr="0082152B">
              <w:rPr>
                <w:rStyle w:val="Hyperlink"/>
                <w:rFonts w:ascii="Times New Roman" w:hAnsi="Times New Roman" w:cs="Times New Roman"/>
                <w:b/>
                <w:noProof/>
                <w:sz w:val="28"/>
              </w:rPr>
              <w:t>ACHIEVEMENTS</w:t>
            </w:r>
            <w:r w:rsidRPr="0082152B">
              <w:rPr>
                <w:rFonts w:ascii="Times New Roman" w:hAnsi="Times New Roman" w:cs="Times New Roman"/>
                <w:noProof/>
                <w:webHidden/>
                <w:sz w:val="28"/>
              </w:rPr>
              <w:tab/>
            </w:r>
            <w:r w:rsidRPr="0082152B">
              <w:rPr>
                <w:rFonts w:ascii="Times New Roman" w:hAnsi="Times New Roman" w:cs="Times New Roman"/>
                <w:noProof/>
                <w:webHidden/>
                <w:sz w:val="28"/>
              </w:rPr>
              <w:fldChar w:fldCharType="begin"/>
            </w:r>
            <w:r w:rsidRPr="0082152B">
              <w:rPr>
                <w:rFonts w:ascii="Times New Roman" w:hAnsi="Times New Roman" w:cs="Times New Roman"/>
                <w:noProof/>
                <w:webHidden/>
                <w:sz w:val="28"/>
              </w:rPr>
              <w:instrText xml:space="preserve"> PAGEREF _Toc530039741 \h </w:instrText>
            </w:r>
            <w:r w:rsidRPr="0082152B">
              <w:rPr>
                <w:rFonts w:ascii="Times New Roman" w:hAnsi="Times New Roman" w:cs="Times New Roman"/>
                <w:noProof/>
                <w:webHidden/>
                <w:sz w:val="28"/>
              </w:rPr>
            </w:r>
            <w:r w:rsidRPr="0082152B">
              <w:rPr>
                <w:rFonts w:ascii="Times New Roman" w:hAnsi="Times New Roman" w:cs="Times New Roman"/>
                <w:noProof/>
                <w:webHidden/>
                <w:sz w:val="28"/>
              </w:rPr>
              <w:fldChar w:fldCharType="separate"/>
            </w:r>
            <w:r w:rsidRPr="0082152B">
              <w:rPr>
                <w:rFonts w:ascii="Times New Roman" w:hAnsi="Times New Roman" w:cs="Times New Roman"/>
                <w:noProof/>
                <w:webHidden/>
                <w:sz w:val="28"/>
              </w:rPr>
              <w:t>6</w:t>
            </w:r>
            <w:r w:rsidRPr="0082152B">
              <w:rPr>
                <w:rFonts w:ascii="Times New Roman" w:hAnsi="Times New Roman" w:cs="Times New Roman"/>
                <w:noProof/>
                <w:webHidden/>
                <w:sz w:val="28"/>
              </w:rPr>
              <w:fldChar w:fldCharType="end"/>
            </w:r>
          </w:hyperlink>
        </w:p>
        <w:p w14:paraId="1213BFB4" w14:textId="717039AB" w:rsidR="0082152B" w:rsidRPr="0082152B" w:rsidRDefault="0082152B">
          <w:pPr>
            <w:pStyle w:val="TOC1"/>
            <w:tabs>
              <w:tab w:val="left" w:pos="660"/>
              <w:tab w:val="right" w:leader="dot" w:pos="9016"/>
            </w:tabs>
            <w:rPr>
              <w:rFonts w:ascii="Times New Roman" w:hAnsi="Times New Roman" w:cs="Times New Roman"/>
              <w:noProof/>
              <w:sz w:val="28"/>
              <w:lang w:eastAsia="en-MY"/>
            </w:rPr>
          </w:pPr>
          <w:hyperlink w:anchor="_Toc530039742" w:history="1">
            <w:r w:rsidRPr="0082152B">
              <w:rPr>
                <w:rStyle w:val="Hyperlink"/>
                <w:rFonts w:ascii="Times New Roman" w:hAnsi="Times New Roman" w:cs="Times New Roman"/>
                <w:b/>
                <w:noProof/>
                <w:sz w:val="28"/>
              </w:rPr>
              <w:t>4.0</w:t>
            </w:r>
            <w:r w:rsidRPr="0082152B">
              <w:rPr>
                <w:rFonts w:ascii="Times New Roman" w:hAnsi="Times New Roman" w:cs="Times New Roman"/>
                <w:noProof/>
                <w:sz w:val="28"/>
                <w:lang w:eastAsia="en-MY"/>
              </w:rPr>
              <w:tab/>
            </w:r>
            <w:r w:rsidRPr="0082152B">
              <w:rPr>
                <w:rStyle w:val="Hyperlink"/>
                <w:rFonts w:ascii="Times New Roman" w:hAnsi="Times New Roman" w:cs="Times New Roman"/>
                <w:b/>
                <w:noProof/>
                <w:sz w:val="28"/>
              </w:rPr>
              <w:t>ADOPTION PROGRAM</w:t>
            </w:r>
            <w:r w:rsidRPr="0082152B">
              <w:rPr>
                <w:rFonts w:ascii="Times New Roman" w:hAnsi="Times New Roman" w:cs="Times New Roman"/>
                <w:noProof/>
                <w:webHidden/>
                <w:sz w:val="28"/>
              </w:rPr>
              <w:tab/>
            </w:r>
            <w:r w:rsidRPr="0082152B">
              <w:rPr>
                <w:rFonts w:ascii="Times New Roman" w:hAnsi="Times New Roman" w:cs="Times New Roman"/>
                <w:noProof/>
                <w:webHidden/>
                <w:sz w:val="28"/>
              </w:rPr>
              <w:fldChar w:fldCharType="begin"/>
            </w:r>
            <w:r w:rsidRPr="0082152B">
              <w:rPr>
                <w:rFonts w:ascii="Times New Roman" w:hAnsi="Times New Roman" w:cs="Times New Roman"/>
                <w:noProof/>
                <w:webHidden/>
                <w:sz w:val="28"/>
              </w:rPr>
              <w:instrText xml:space="preserve"> PAGEREF _Toc530039742 \h </w:instrText>
            </w:r>
            <w:r w:rsidRPr="0082152B">
              <w:rPr>
                <w:rFonts w:ascii="Times New Roman" w:hAnsi="Times New Roman" w:cs="Times New Roman"/>
                <w:noProof/>
                <w:webHidden/>
                <w:sz w:val="28"/>
              </w:rPr>
            </w:r>
            <w:r w:rsidRPr="0082152B">
              <w:rPr>
                <w:rFonts w:ascii="Times New Roman" w:hAnsi="Times New Roman" w:cs="Times New Roman"/>
                <w:noProof/>
                <w:webHidden/>
                <w:sz w:val="28"/>
              </w:rPr>
              <w:fldChar w:fldCharType="separate"/>
            </w:r>
            <w:r w:rsidRPr="0082152B">
              <w:rPr>
                <w:rFonts w:ascii="Times New Roman" w:hAnsi="Times New Roman" w:cs="Times New Roman"/>
                <w:noProof/>
                <w:webHidden/>
                <w:sz w:val="28"/>
              </w:rPr>
              <w:t>7</w:t>
            </w:r>
            <w:r w:rsidRPr="0082152B">
              <w:rPr>
                <w:rFonts w:ascii="Times New Roman" w:hAnsi="Times New Roman" w:cs="Times New Roman"/>
                <w:noProof/>
                <w:webHidden/>
                <w:sz w:val="28"/>
              </w:rPr>
              <w:fldChar w:fldCharType="end"/>
            </w:r>
          </w:hyperlink>
        </w:p>
        <w:p w14:paraId="1AAE2094" w14:textId="0AC536CA" w:rsidR="0082152B" w:rsidRPr="0082152B" w:rsidRDefault="0082152B">
          <w:pPr>
            <w:pStyle w:val="TOC1"/>
            <w:tabs>
              <w:tab w:val="left" w:pos="660"/>
              <w:tab w:val="right" w:leader="dot" w:pos="9016"/>
            </w:tabs>
            <w:rPr>
              <w:rFonts w:ascii="Times New Roman" w:hAnsi="Times New Roman" w:cs="Times New Roman"/>
              <w:noProof/>
              <w:sz w:val="28"/>
              <w:lang w:eastAsia="en-MY"/>
            </w:rPr>
          </w:pPr>
          <w:hyperlink w:anchor="_Toc530039743" w:history="1">
            <w:r w:rsidRPr="0082152B">
              <w:rPr>
                <w:rStyle w:val="Hyperlink"/>
                <w:rFonts w:ascii="Times New Roman" w:hAnsi="Times New Roman" w:cs="Times New Roman"/>
                <w:b/>
                <w:noProof/>
                <w:sz w:val="28"/>
              </w:rPr>
              <w:t>5.0</w:t>
            </w:r>
            <w:r w:rsidRPr="0082152B">
              <w:rPr>
                <w:rFonts w:ascii="Times New Roman" w:hAnsi="Times New Roman" w:cs="Times New Roman"/>
                <w:noProof/>
                <w:sz w:val="28"/>
                <w:lang w:eastAsia="en-MY"/>
              </w:rPr>
              <w:tab/>
            </w:r>
            <w:r w:rsidRPr="0082152B">
              <w:rPr>
                <w:rStyle w:val="Hyperlink"/>
                <w:rFonts w:ascii="Times New Roman" w:hAnsi="Times New Roman" w:cs="Times New Roman"/>
                <w:b/>
                <w:noProof/>
                <w:sz w:val="28"/>
              </w:rPr>
              <w:t>COMMUNITY EVENTS</w:t>
            </w:r>
            <w:r w:rsidRPr="0082152B">
              <w:rPr>
                <w:rFonts w:ascii="Times New Roman" w:hAnsi="Times New Roman" w:cs="Times New Roman"/>
                <w:noProof/>
                <w:webHidden/>
                <w:sz w:val="28"/>
              </w:rPr>
              <w:tab/>
            </w:r>
            <w:r w:rsidRPr="0082152B">
              <w:rPr>
                <w:rFonts w:ascii="Times New Roman" w:hAnsi="Times New Roman" w:cs="Times New Roman"/>
                <w:noProof/>
                <w:webHidden/>
                <w:sz w:val="28"/>
              </w:rPr>
              <w:fldChar w:fldCharType="begin"/>
            </w:r>
            <w:r w:rsidRPr="0082152B">
              <w:rPr>
                <w:rFonts w:ascii="Times New Roman" w:hAnsi="Times New Roman" w:cs="Times New Roman"/>
                <w:noProof/>
                <w:webHidden/>
                <w:sz w:val="28"/>
              </w:rPr>
              <w:instrText xml:space="preserve"> PAGEREF _Toc530039743 \h </w:instrText>
            </w:r>
            <w:r w:rsidRPr="0082152B">
              <w:rPr>
                <w:rFonts w:ascii="Times New Roman" w:hAnsi="Times New Roman" w:cs="Times New Roman"/>
                <w:noProof/>
                <w:webHidden/>
                <w:sz w:val="28"/>
              </w:rPr>
            </w:r>
            <w:r w:rsidRPr="0082152B">
              <w:rPr>
                <w:rFonts w:ascii="Times New Roman" w:hAnsi="Times New Roman" w:cs="Times New Roman"/>
                <w:noProof/>
                <w:webHidden/>
                <w:sz w:val="28"/>
              </w:rPr>
              <w:fldChar w:fldCharType="separate"/>
            </w:r>
            <w:r w:rsidRPr="0082152B">
              <w:rPr>
                <w:rFonts w:ascii="Times New Roman" w:hAnsi="Times New Roman" w:cs="Times New Roman"/>
                <w:noProof/>
                <w:webHidden/>
                <w:sz w:val="28"/>
              </w:rPr>
              <w:t>8</w:t>
            </w:r>
            <w:r w:rsidRPr="0082152B">
              <w:rPr>
                <w:rFonts w:ascii="Times New Roman" w:hAnsi="Times New Roman" w:cs="Times New Roman"/>
                <w:noProof/>
                <w:webHidden/>
                <w:sz w:val="28"/>
              </w:rPr>
              <w:fldChar w:fldCharType="end"/>
            </w:r>
          </w:hyperlink>
        </w:p>
        <w:p w14:paraId="25248C7C" w14:textId="20AFFC11" w:rsidR="0082152B" w:rsidRPr="0082152B" w:rsidRDefault="0082152B">
          <w:pPr>
            <w:pStyle w:val="TOC1"/>
            <w:tabs>
              <w:tab w:val="left" w:pos="660"/>
              <w:tab w:val="right" w:leader="dot" w:pos="9016"/>
            </w:tabs>
            <w:rPr>
              <w:rFonts w:ascii="Times New Roman" w:hAnsi="Times New Roman" w:cs="Times New Roman"/>
              <w:noProof/>
              <w:sz w:val="28"/>
              <w:lang w:eastAsia="en-MY"/>
            </w:rPr>
          </w:pPr>
          <w:hyperlink w:anchor="_Toc530039744" w:history="1">
            <w:r w:rsidRPr="0082152B">
              <w:rPr>
                <w:rStyle w:val="Hyperlink"/>
                <w:rFonts w:ascii="Times New Roman" w:hAnsi="Times New Roman" w:cs="Times New Roman"/>
                <w:b/>
                <w:noProof/>
                <w:sz w:val="28"/>
              </w:rPr>
              <w:t>6.0</w:t>
            </w:r>
            <w:r w:rsidRPr="0082152B">
              <w:rPr>
                <w:rFonts w:ascii="Times New Roman" w:hAnsi="Times New Roman" w:cs="Times New Roman"/>
                <w:noProof/>
                <w:sz w:val="28"/>
                <w:lang w:eastAsia="en-MY"/>
              </w:rPr>
              <w:tab/>
            </w:r>
            <w:r w:rsidRPr="0082152B">
              <w:rPr>
                <w:rStyle w:val="Hyperlink"/>
                <w:rFonts w:ascii="Times New Roman" w:hAnsi="Times New Roman" w:cs="Times New Roman"/>
                <w:b/>
                <w:noProof/>
                <w:sz w:val="28"/>
              </w:rPr>
              <w:t>DATACAMP</w:t>
            </w:r>
            <w:r w:rsidRPr="0082152B">
              <w:rPr>
                <w:rFonts w:ascii="Times New Roman" w:hAnsi="Times New Roman" w:cs="Times New Roman"/>
                <w:noProof/>
                <w:webHidden/>
                <w:sz w:val="28"/>
              </w:rPr>
              <w:tab/>
            </w:r>
            <w:r w:rsidRPr="0082152B">
              <w:rPr>
                <w:rFonts w:ascii="Times New Roman" w:hAnsi="Times New Roman" w:cs="Times New Roman"/>
                <w:noProof/>
                <w:webHidden/>
                <w:sz w:val="28"/>
              </w:rPr>
              <w:fldChar w:fldCharType="begin"/>
            </w:r>
            <w:r w:rsidRPr="0082152B">
              <w:rPr>
                <w:rFonts w:ascii="Times New Roman" w:hAnsi="Times New Roman" w:cs="Times New Roman"/>
                <w:noProof/>
                <w:webHidden/>
                <w:sz w:val="28"/>
              </w:rPr>
              <w:instrText xml:space="preserve"> PAGEREF _Toc530039744 \h </w:instrText>
            </w:r>
            <w:r w:rsidRPr="0082152B">
              <w:rPr>
                <w:rFonts w:ascii="Times New Roman" w:hAnsi="Times New Roman" w:cs="Times New Roman"/>
                <w:noProof/>
                <w:webHidden/>
                <w:sz w:val="28"/>
              </w:rPr>
            </w:r>
            <w:r w:rsidRPr="0082152B">
              <w:rPr>
                <w:rFonts w:ascii="Times New Roman" w:hAnsi="Times New Roman" w:cs="Times New Roman"/>
                <w:noProof/>
                <w:webHidden/>
                <w:sz w:val="28"/>
              </w:rPr>
              <w:fldChar w:fldCharType="separate"/>
            </w:r>
            <w:r w:rsidRPr="0082152B">
              <w:rPr>
                <w:rFonts w:ascii="Times New Roman" w:hAnsi="Times New Roman" w:cs="Times New Roman"/>
                <w:noProof/>
                <w:webHidden/>
                <w:sz w:val="28"/>
              </w:rPr>
              <w:t>8</w:t>
            </w:r>
            <w:r w:rsidRPr="0082152B">
              <w:rPr>
                <w:rFonts w:ascii="Times New Roman" w:hAnsi="Times New Roman" w:cs="Times New Roman"/>
                <w:noProof/>
                <w:webHidden/>
                <w:sz w:val="28"/>
              </w:rPr>
              <w:fldChar w:fldCharType="end"/>
            </w:r>
          </w:hyperlink>
        </w:p>
        <w:p w14:paraId="062E25CD" w14:textId="1BE169CD" w:rsidR="0082152B" w:rsidRPr="0082152B" w:rsidRDefault="0082152B">
          <w:pPr>
            <w:pStyle w:val="TOC1"/>
            <w:tabs>
              <w:tab w:val="left" w:pos="660"/>
              <w:tab w:val="right" w:leader="dot" w:pos="9016"/>
            </w:tabs>
            <w:rPr>
              <w:rFonts w:ascii="Times New Roman" w:hAnsi="Times New Roman" w:cs="Times New Roman"/>
              <w:noProof/>
              <w:sz w:val="28"/>
              <w:lang w:eastAsia="en-MY"/>
            </w:rPr>
          </w:pPr>
          <w:hyperlink w:anchor="_Toc530039745" w:history="1">
            <w:r w:rsidRPr="0082152B">
              <w:rPr>
                <w:rStyle w:val="Hyperlink"/>
                <w:rFonts w:ascii="Times New Roman" w:hAnsi="Times New Roman" w:cs="Times New Roman"/>
                <w:b/>
                <w:noProof/>
                <w:sz w:val="28"/>
              </w:rPr>
              <w:t>7.0</w:t>
            </w:r>
            <w:r w:rsidRPr="0082152B">
              <w:rPr>
                <w:rFonts w:ascii="Times New Roman" w:hAnsi="Times New Roman" w:cs="Times New Roman"/>
                <w:noProof/>
                <w:sz w:val="28"/>
                <w:lang w:eastAsia="en-MY"/>
              </w:rPr>
              <w:tab/>
            </w:r>
            <w:r w:rsidRPr="0082152B">
              <w:rPr>
                <w:rStyle w:val="Hyperlink"/>
                <w:rFonts w:ascii="Times New Roman" w:hAnsi="Times New Roman" w:cs="Times New Roman"/>
                <w:b/>
                <w:noProof/>
                <w:sz w:val="28"/>
              </w:rPr>
              <w:t>PREMIER DIGITAL TECH</w:t>
            </w:r>
            <w:r w:rsidRPr="0082152B">
              <w:rPr>
                <w:rFonts w:ascii="Times New Roman" w:hAnsi="Times New Roman" w:cs="Times New Roman"/>
                <w:noProof/>
                <w:webHidden/>
                <w:sz w:val="28"/>
              </w:rPr>
              <w:tab/>
            </w:r>
            <w:r w:rsidRPr="0082152B">
              <w:rPr>
                <w:rFonts w:ascii="Times New Roman" w:hAnsi="Times New Roman" w:cs="Times New Roman"/>
                <w:noProof/>
                <w:webHidden/>
                <w:sz w:val="28"/>
              </w:rPr>
              <w:fldChar w:fldCharType="begin"/>
            </w:r>
            <w:r w:rsidRPr="0082152B">
              <w:rPr>
                <w:rFonts w:ascii="Times New Roman" w:hAnsi="Times New Roman" w:cs="Times New Roman"/>
                <w:noProof/>
                <w:webHidden/>
                <w:sz w:val="28"/>
              </w:rPr>
              <w:instrText xml:space="preserve"> PAGEREF _Toc530039745 \h </w:instrText>
            </w:r>
            <w:r w:rsidRPr="0082152B">
              <w:rPr>
                <w:rFonts w:ascii="Times New Roman" w:hAnsi="Times New Roman" w:cs="Times New Roman"/>
                <w:noProof/>
                <w:webHidden/>
                <w:sz w:val="28"/>
              </w:rPr>
            </w:r>
            <w:r w:rsidRPr="0082152B">
              <w:rPr>
                <w:rFonts w:ascii="Times New Roman" w:hAnsi="Times New Roman" w:cs="Times New Roman"/>
                <w:noProof/>
                <w:webHidden/>
                <w:sz w:val="28"/>
              </w:rPr>
              <w:fldChar w:fldCharType="separate"/>
            </w:r>
            <w:r w:rsidRPr="0082152B">
              <w:rPr>
                <w:rFonts w:ascii="Times New Roman" w:hAnsi="Times New Roman" w:cs="Times New Roman"/>
                <w:noProof/>
                <w:webHidden/>
                <w:sz w:val="28"/>
              </w:rPr>
              <w:t>9</w:t>
            </w:r>
            <w:r w:rsidRPr="0082152B">
              <w:rPr>
                <w:rFonts w:ascii="Times New Roman" w:hAnsi="Times New Roman" w:cs="Times New Roman"/>
                <w:noProof/>
                <w:webHidden/>
                <w:sz w:val="28"/>
              </w:rPr>
              <w:fldChar w:fldCharType="end"/>
            </w:r>
          </w:hyperlink>
        </w:p>
        <w:p w14:paraId="336CD827" w14:textId="4982E03C" w:rsidR="0082152B" w:rsidRPr="0082152B" w:rsidRDefault="0082152B">
          <w:pPr>
            <w:pStyle w:val="TOC1"/>
            <w:tabs>
              <w:tab w:val="left" w:pos="660"/>
              <w:tab w:val="right" w:leader="dot" w:pos="9016"/>
            </w:tabs>
            <w:rPr>
              <w:rFonts w:ascii="Times New Roman" w:hAnsi="Times New Roman" w:cs="Times New Roman"/>
              <w:noProof/>
              <w:sz w:val="28"/>
              <w:lang w:eastAsia="en-MY"/>
            </w:rPr>
          </w:pPr>
          <w:hyperlink w:anchor="_Toc530039746" w:history="1">
            <w:r w:rsidRPr="0082152B">
              <w:rPr>
                <w:rStyle w:val="Hyperlink"/>
                <w:rFonts w:ascii="Times New Roman" w:hAnsi="Times New Roman" w:cs="Times New Roman"/>
                <w:b/>
                <w:noProof/>
                <w:sz w:val="28"/>
              </w:rPr>
              <w:t>8.0</w:t>
            </w:r>
            <w:r w:rsidRPr="0082152B">
              <w:rPr>
                <w:rFonts w:ascii="Times New Roman" w:hAnsi="Times New Roman" w:cs="Times New Roman"/>
                <w:noProof/>
                <w:sz w:val="28"/>
                <w:lang w:eastAsia="en-MY"/>
              </w:rPr>
              <w:tab/>
            </w:r>
            <w:r w:rsidRPr="0082152B">
              <w:rPr>
                <w:rStyle w:val="Hyperlink"/>
                <w:rFonts w:ascii="Times New Roman" w:hAnsi="Times New Roman" w:cs="Times New Roman"/>
                <w:b/>
                <w:noProof/>
                <w:sz w:val="28"/>
              </w:rPr>
              <w:t>DIGITAL ECONOMY</w:t>
            </w:r>
            <w:r w:rsidRPr="0082152B">
              <w:rPr>
                <w:rFonts w:ascii="Times New Roman" w:hAnsi="Times New Roman" w:cs="Times New Roman"/>
                <w:noProof/>
                <w:webHidden/>
                <w:sz w:val="28"/>
              </w:rPr>
              <w:tab/>
            </w:r>
            <w:r w:rsidRPr="0082152B">
              <w:rPr>
                <w:rFonts w:ascii="Times New Roman" w:hAnsi="Times New Roman" w:cs="Times New Roman"/>
                <w:noProof/>
                <w:webHidden/>
                <w:sz w:val="28"/>
              </w:rPr>
              <w:fldChar w:fldCharType="begin"/>
            </w:r>
            <w:r w:rsidRPr="0082152B">
              <w:rPr>
                <w:rFonts w:ascii="Times New Roman" w:hAnsi="Times New Roman" w:cs="Times New Roman"/>
                <w:noProof/>
                <w:webHidden/>
                <w:sz w:val="28"/>
              </w:rPr>
              <w:instrText xml:space="preserve"> PAGEREF _Toc530039746 \h </w:instrText>
            </w:r>
            <w:r w:rsidRPr="0082152B">
              <w:rPr>
                <w:rFonts w:ascii="Times New Roman" w:hAnsi="Times New Roman" w:cs="Times New Roman"/>
                <w:noProof/>
                <w:webHidden/>
                <w:sz w:val="28"/>
              </w:rPr>
            </w:r>
            <w:r w:rsidRPr="0082152B">
              <w:rPr>
                <w:rFonts w:ascii="Times New Roman" w:hAnsi="Times New Roman" w:cs="Times New Roman"/>
                <w:noProof/>
                <w:webHidden/>
                <w:sz w:val="28"/>
              </w:rPr>
              <w:fldChar w:fldCharType="separate"/>
            </w:r>
            <w:r w:rsidRPr="0082152B">
              <w:rPr>
                <w:rFonts w:ascii="Times New Roman" w:hAnsi="Times New Roman" w:cs="Times New Roman"/>
                <w:noProof/>
                <w:webHidden/>
                <w:sz w:val="28"/>
              </w:rPr>
              <w:t>10</w:t>
            </w:r>
            <w:r w:rsidRPr="0082152B">
              <w:rPr>
                <w:rFonts w:ascii="Times New Roman" w:hAnsi="Times New Roman" w:cs="Times New Roman"/>
                <w:noProof/>
                <w:webHidden/>
                <w:sz w:val="28"/>
              </w:rPr>
              <w:fldChar w:fldCharType="end"/>
            </w:r>
          </w:hyperlink>
        </w:p>
        <w:p w14:paraId="71AD3039" w14:textId="3E0E7CE3" w:rsidR="0082152B" w:rsidRPr="0082152B" w:rsidRDefault="0082152B">
          <w:pPr>
            <w:pStyle w:val="TOC1"/>
            <w:tabs>
              <w:tab w:val="left" w:pos="660"/>
              <w:tab w:val="right" w:leader="dot" w:pos="9016"/>
            </w:tabs>
            <w:rPr>
              <w:rFonts w:ascii="Times New Roman" w:hAnsi="Times New Roman" w:cs="Times New Roman"/>
              <w:noProof/>
              <w:sz w:val="28"/>
              <w:lang w:eastAsia="en-MY"/>
            </w:rPr>
          </w:pPr>
          <w:hyperlink w:anchor="_Toc530039747" w:history="1">
            <w:r w:rsidRPr="0082152B">
              <w:rPr>
                <w:rStyle w:val="Hyperlink"/>
                <w:rFonts w:ascii="Times New Roman" w:hAnsi="Times New Roman" w:cs="Times New Roman"/>
                <w:b/>
                <w:noProof/>
                <w:sz w:val="28"/>
              </w:rPr>
              <w:t>9.0</w:t>
            </w:r>
            <w:r w:rsidRPr="0082152B">
              <w:rPr>
                <w:rFonts w:ascii="Times New Roman" w:hAnsi="Times New Roman" w:cs="Times New Roman"/>
                <w:noProof/>
                <w:sz w:val="28"/>
                <w:lang w:eastAsia="en-MY"/>
              </w:rPr>
              <w:tab/>
            </w:r>
            <w:r w:rsidRPr="0082152B">
              <w:rPr>
                <w:rStyle w:val="Hyperlink"/>
                <w:rFonts w:ascii="Times New Roman" w:hAnsi="Times New Roman" w:cs="Times New Roman"/>
                <w:b/>
                <w:noProof/>
                <w:sz w:val="28"/>
              </w:rPr>
              <w:t>MYDIGITALMAKER</w:t>
            </w:r>
            <w:r w:rsidRPr="0082152B">
              <w:rPr>
                <w:rFonts w:ascii="Times New Roman" w:hAnsi="Times New Roman" w:cs="Times New Roman"/>
                <w:noProof/>
                <w:webHidden/>
                <w:sz w:val="28"/>
              </w:rPr>
              <w:tab/>
            </w:r>
            <w:r w:rsidRPr="0082152B">
              <w:rPr>
                <w:rFonts w:ascii="Times New Roman" w:hAnsi="Times New Roman" w:cs="Times New Roman"/>
                <w:noProof/>
                <w:webHidden/>
                <w:sz w:val="28"/>
              </w:rPr>
              <w:fldChar w:fldCharType="begin"/>
            </w:r>
            <w:r w:rsidRPr="0082152B">
              <w:rPr>
                <w:rFonts w:ascii="Times New Roman" w:hAnsi="Times New Roman" w:cs="Times New Roman"/>
                <w:noProof/>
                <w:webHidden/>
                <w:sz w:val="28"/>
              </w:rPr>
              <w:instrText xml:space="preserve"> PAGEREF _Toc530039747 \h </w:instrText>
            </w:r>
            <w:r w:rsidRPr="0082152B">
              <w:rPr>
                <w:rFonts w:ascii="Times New Roman" w:hAnsi="Times New Roman" w:cs="Times New Roman"/>
                <w:noProof/>
                <w:webHidden/>
                <w:sz w:val="28"/>
              </w:rPr>
            </w:r>
            <w:r w:rsidRPr="0082152B">
              <w:rPr>
                <w:rFonts w:ascii="Times New Roman" w:hAnsi="Times New Roman" w:cs="Times New Roman"/>
                <w:noProof/>
                <w:webHidden/>
                <w:sz w:val="28"/>
              </w:rPr>
              <w:fldChar w:fldCharType="separate"/>
            </w:r>
            <w:r w:rsidRPr="0082152B">
              <w:rPr>
                <w:rFonts w:ascii="Times New Roman" w:hAnsi="Times New Roman" w:cs="Times New Roman"/>
                <w:noProof/>
                <w:webHidden/>
                <w:sz w:val="28"/>
              </w:rPr>
              <w:t>10</w:t>
            </w:r>
            <w:r w:rsidRPr="0082152B">
              <w:rPr>
                <w:rFonts w:ascii="Times New Roman" w:hAnsi="Times New Roman" w:cs="Times New Roman"/>
                <w:noProof/>
                <w:webHidden/>
                <w:sz w:val="28"/>
              </w:rPr>
              <w:fldChar w:fldCharType="end"/>
            </w:r>
          </w:hyperlink>
        </w:p>
        <w:p w14:paraId="1C1FF5AB" w14:textId="6362F1A8" w:rsidR="0082152B" w:rsidRPr="0082152B" w:rsidRDefault="0082152B">
          <w:pPr>
            <w:pStyle w:val="TOC1"/>
            <w:tabs>
              <w:tab w:val="left" w:pos="660"/>
              <w:tab w:val="right" w:leader="dot" w:pos="9016"/>
            </w:tabs>
            <w:rPr>
              <w:rFonts w:ascii="Times New Roman" w:hAnsi="Times New Roman" w:cs="Times New Roman"/>
              <w:noProof/>
              <w:sz w:val="28"/>
              <w:lang w:eastAsia="en-MY"/>
            </w:rPr>
          </w:pPr>
          <w:hyperlink w:anchor="_Toc530039748" w:history="1">
            <w:r w:rsidRPr="0082152B">
              <w:rPr>
                <w:rStyle w:val="Hyperlink"/>
                <w:rFonts w:ascii="Times New Roman" w:hAnsi="Times New Roman" w:cs="Times New Roman"/>
                <w:b/>
                <w:noProof/>
                <w:sz w:val="28"/>
              </w:rPr>
              <w:t>10.0</w:t>
            </w:r>
            <w:r w:rsidRPr="0082152B">
              <w:rPr>
                <w:rFonts w:ascii="Times New Roman" w:hAnsi="Times New Roman" w:cs="Times New Roman"/>
                <w:noProof/>
                <w:sz w:val="28"/>
                <w:lang w:eastAsia="en-MY"/>
              </w:rPr>
              <w:tab/>
            </w:r>
            <w:r w:rsidRPr="0082152B">
              <w:rPr>
                <w:rStyle w:val="Hyperlink"/>
                <w:rFonts w:ascii="Times New Roman" w:hAnsi="Times New Roman" w:cs="Times New Roman"/>
                <w:b/>
                <w:noProof/>
                <w:sz w:val="28"/>
              </w:rPr>
              <w:t>FUSIONEX</w:t>
            </w:r>
            <w:r w:rsidRPr="0082152B">
              <w:rPr>
                <w:rFonts w:ascii="Times New Roman" w:hAnsi="Times New Roman" w:cs="Times New Roman"/>
                <w:noProof/>
                <w:webHidden/>
                <w:sz w:val="28"/>
              </w:rPr>
              <w:tab/>
            </w:r>
            <w:r w:rsidRPr="0082152B">
              <w:rPr>
                <w:rFonts w:ascii="Times New Roman" w:hAnsi="Times New Roman" w:cs="Times New Roman"/>
                <w:noProof/>
                <w:webHidden/>
                <w:sz w:val="28"/>
              </w:rPr>
              <w:fldChar w:fldCharType="begin"/>
            </w:r>
            <w:r w:rsidRPr="0082152B">
              <w:rPr>
                <w:rFonts w:ascii="Times New Roman" w:hAnsi="Times New Roman" w:cs="Times New Roman"/>
                <w:noProof/>
                <w:webHidden/>
                <w:sz w:val="28"/>
              </w:rPr>
              <w:instrText xml:space="preserve"> PAGEREF _Toc530039748 \h </w:instrText>
            </w:r>
            <w:r w:rsidRPr="0082152B">
              <w:rPr>
                <w:rFonts w:ascii="Times New Roman" w:hAnsi="Times New Roman" w:cs="Times New Roman"/>
                <w:noProof/>
                <w:webHidden/>
                <w:sz w:val="28"/>
              </w:rPr>
            </w:r>
            <w:r w:rsidRPr="0082152B">
              <w:rPr>
                <w:rFonts w:ascii="Times New Roman" w:hAnsi="Times New Roman" w:cs="Times New Roman"/>
                <w:noProof/>
                <w:webHidden/>
                <w:sz w:val="28"/>
              </w:rPr>
              <w:fldChar w:fldCharType="separate"/>
            </w:r>
            <w:r w:rsidRPr="0082152B">
              <w:rPr>
                <w:rFonts w:ascii="Times New Roman" w:hAnsi="Times New Roman" w:cs="Times New Roman"/>
                <w:noProof/>
                <w:webHidden/>
                <w:sz w:val="28"/>
              </w:rPr>
              <w:t>11</w:t>
            </w:r>
            <w:r w:rsidRPr="0082152B">
              <w:rPr>
                <w:rFonts w:ascii="Times New Roman" w:hAnsi="Times New Roman" w:cs="Times New Roman"/>
                <w:noProof/>
                <w:webHidden/>
                <w:sz w:val="28"/>
              </w:rPr>
              <w:fldChar w:fldCharType="end"/>
            </w:r>
          </w:hyperlink>
        </w:p>
        <w:p w14:paraId="11205773" w14:textId="1AD870FA" w:rsidR="0082152B" w:rsidRPr="0082152B" w:rsidRDefault="0082152B">
          <w:pPr>
            <w:pStyle w:val="TOC1"/>
            <w:tabs>
              <w:tab w:val="left" w:pos="660"/>
              <w:tab w:val="right" w:leader="dot" w:pos="9016"/>
            </w:tabs>
            <w:rPr>
              <w:rFonts w:ascii="Times New Roman" w:hAnsi="Times New Roman" w:cs="Times New Roman"/>
              <w:noProof/>
              <w:sz w:val="28"/>
              <w:lang w:eastAsia="en-MY"/>
            </w:rPr>
          </w:pPr>
          <w:hyperlink w:anchor="_Toc530039749" w:history="1">
            <w:r w:rsidRPr="0082152B">
              <w:rPr>
                <w:rStyle w:val="Hyperlink"/>
                <w:rFonts w:ascii="Times New Roman" w:hAnsi="Times New Roman" w:cs="Times New Roman"/>
                <w:b/>
                <w:noProof/>
                <w:sz w:val="28"/>
              </w:rPr>
              <w:t>11.0</w:t>
            </w:r>
            <w:r w:rsidRPr="0082152B">
              <w:rPr>
                <w:rFonts w:ascii="Times New Roman" w:hAnsi="Times New Roman" w:cs="Times New Roman"/>
                <w:noProof/>
                <w:sz w:val="28"/>
                <w:lang w:eastAsia="en-MY"/>
              </w:rPr>
              <w:tab/>
            </w:r>
            <w:r w:rsidRPr="0082152B">
              <w:rPr>
                <w:rStyle w:val="Hyperlink"/>
                <w:rFonts w:ascii="Times New Roman" w:hAnsi="Times New Roman" w:cs="Times New Roman"/>
                <w:b/>
                <w:noProof/>
                <w:sz w:val="28"/>
              </w:rPr>
              <w:t>DATA HERO</w:t>
            </w:r>
            <w:r w:rsidRPr="0082152B">
              <w:rPr>
                <w:rFonts w:ascii="Times New Roman" w:hAnsi="Times New Roman" w:cs="Times New Roman"/>
                <w:noProof/>
                <w:webHidden/>
                <w:sz w:val="28"/>
              </w:rPr>
              <w:tab/>
            </w:r>
            <w:r w:rsidRPr="0082152B">
              <w:rPr>
                <w:rFonts w:ascii="Times New Roman" w:hAnsi="Times New Roman" w:cs="Times New Roman"/>
                <w:noProof/>
                <w:webHidden/>
                <w:sz w:val="28"/>
              </w:rPr>
              <w:fldChar w:fldCharType="begin"/>
            </w:r>
            <w:r w:rsidRPr="0082152B">
              <w:rPr>
                <w:rFonts w:ascii="Times New Roman" w:hAnsi="Times New Roman" w:cs="Times New Roman"/>
                <w:noProof/>
                <w:webHidden/>
                <w:sz w:val="28"/>
              </w:rPr>
              <w:instrText xml:space="preserve"> PAGEREF _Toc530039749 \h </w:instrText>
            </w:r>
            <w:r w:rsidRPr="0082152B">
              <w:rPr>
                <w:rFonts w:ascii="Times New Roman" w:hAnsi="Times New Roman" w:cs="Times New Roman"/>
                <w:noProof/>
                <w:webHidden/>
                <w:sz w:val="28"/>
              </w:rPr>
            </w:r>
            <w:r w:rsidRPr="0082152B">
              <w:rPr>
                <w:rFonts w:ascii="Times New Roman" w:hAnsi="Times New Roman" w:cs="Times New Roman"/>
                <w:noProof/>
                <w:webHidden/>
                <w:sz w:val="28"/>
              </w:rPr>
              <w:fldChar w:fldCharType="separate"/>
            </w:r>
            <w:r w:rsidRPr="0082152B">
              <w:rPr>
                <w:rFonts w:ascii="Times New Roman" w:hAnsi="Times New Roman" w:cs="Times New Roman"/>
                <w:noProof/>
                <w:webHidden/>
                <w:sz w:val="28"/>
              </w:rPr>
              <w:t>13</w:t>
            </w:r>
            <w:r w:rsidRPr="0082152B">
              <w:rPr>
                <w:rFonts w:ascii="Times New Roman" w:hAnsi="Times New Roman" w:cs="Times New Roman"/>
                <w:noProof/>
                <w:webHidden/>
                <w:sz w:val="28"/>
              </w:rPr>
              <w:fldChar w:fldCharType="end"/>
            </w:r>
          </w:hyperlink>
        </w:p>
        <w:p w14:paraId="20C77E57" w14:textId="0C7ADF1D" w:rsidR="0082152B" w:rsidRPr="0082152B" w:rsidRDefault="0082152B">
          <w:pPr>
            <w:pStyle w:val="TOC1"/>
            <w:tabs>
              <w:tab w:val="left" w:pos="660"/>
              <w:tab w:val="right" w:leader="dot" w:pos="9016"/>
            </w:tabs>
            <w:rPr>
              <w:rFonts w:ascii="Times New Roman" w:hAnsi="Times New Roman" w:cs="Times New Roman"/>
              <w:noProof/>
              <w:sz w:val="28"/>
              <w:lang w:eastAsia="en-MY"/>
            </w:rPr>
          </w:pPr>
          <w:hyperlink w:anchor="_Toc530039750" w:history="1">
            <w:r w:rsidRPr="0082152B">
              <w:rPr>
                <w:rStyle w:val="Hyperlink"/>
                <w:rFonts w:ascii="Times New Roman" w:hAnsi="Times New Roman" w:cs="Times New Roman"/>
                <w:b/>
                <w:noProof/>
                <w:sz w:val="28"/>
              </w:rPr>
              <w:t>12.0</w:t>
            </w:r>
            <w:r w:rsidRPr="0082152B">
              <w:rPr>
                <w:rFonts w:ascii="Times New Roman" w:hAnsi="Times New Roman" w:cs="Times New Roman"/>
                <w:noProof/>
                <w:sz w:val="28"/>
                <w:lang w:eastAsia="en-MY"/>
              </w:rPr>
              <w:tab/>
            </w:r>
            <w:r w:rsidRPr="0082152B">
              <w:rPr>
                <w:rStyle w:val="Hyperlink"/>
                <w:rFonts w:ascii="Times New Roman" w:hAnsi="Times New Roman" w:cs="Times New Roman"/>
                <w:b/>
                <w:noProof/>
                <w:sz w:val="28"/>
              </w:rPr>
              <w:t>EXAMPLE OF AI IN INDUSTRY</w:t>
            </w:r>
            <w:r w:rsidRPr="0082152B">
              <w:rPr>
                <w:rFonts w:ascii="Times New Roman" w:hAnsi="Times New Roman" w:cs="Times New Roman"/>
                <w:noProof/>
                <w:webHidden/>
                <w:sz w:val="28"/>
              </w:rPr>
              <w:tab/>
            </w:r>
            <w:r w:rsidRPr="0082152B">
              <w:rPr>
                <w:rFonts w:ascii="Times New Roman" w:hAnsi="Times New Roman" w:cs="Times New Roman"/>
                <w:noProof/>
                <w:webHidden/>
                <w:sz w:val="28"/>
              </w:rPr>
              <w:fldChar w:fldCharType="begin"/>
            </w:r>
            <w:r w:rsidRPr="0082152B">
              <w:rPr>
                <w:rFonts w:ascii="Times New Roman" w:hAnsi="Times New Roman" w:cs="Times New Roman"/>
                <w:noProof/>
                <w:webHidden/>
                <w:sz w:val="28"/>
              </w:rPr>
              <w:instrText xml:space="preserve"> PAGEREF _Toc530039750 \h </w:instrText>
            </w:r>
            <w:r w:rsidRPr="0082152B">
              <w:rPr>
                <w:rFonts w:ascii="Times New Roman" w:hAnsi="Times New Roman" w:cs="Times New Roman"/>
                <w:noProof/>
                <w:webHidden/>
                <w:sz w:val="28"/>
              </w:rPr>
            </w:r>
            <w:r w:rsidRPr="0082152B">
              <w:rPr>
                <w:rFonts w:ascii="Times New Roman" w:hAnsi="Times New Roman" w:cs="Times New Roman"/>
                <w:noProof/>
                <w:webHidden/>
                <w:sz w:val="28"/>
              </w:rPr>
              <w:fldChar w:fldCharType="separate"/>
            </w:r>
            <w:r w:rsidRPr="0082152B">
              <w:rPr>
                <w:rFonts w:ascii="Times New Roman" w:hAnsi="Times New Roman" w:cs="Times New Roman"/>
                <w:noProof/>
                <w:webHidden/>
                <w:sz w:val="28"/>
              </w:rPr>
              <w:t>14</w:t>
            </w:r>
            <w:r w:rsidRPr="0082152B">
              <w:rPr>
                <w:rFonts w:ascii="Times New Roman" w:hAnsi="Times New Roman" w:cs="Times New Roman"/>
                <w:noProof/>
                <w:webHidden/>
                <w:sz w:val="28"/>
              </w:rPr>
              <w:fldChar w:fldCharType="end"/>
            </w:r>
          </w:hyperlink>
        </w:p>
        <w:p w14:paraId="2046A5DA" w14:textId="7A405F71" w:rsidR="0082152B" w:rsidRPr="0082152B" w:rsidRDefault="0082152B">
          <w:pPr>
            <w:pStyle w:val="TOC1"/>
            <w:tabs>
              <w:tab w:val="left" w:pos="660"/>
              <w:tab w:val="right" w:leader="dot" w:pos="9016"/>
            </w:tabs>
            <w:rPr>
              <w:rFonts w:ascii="Times New Roman" w:hAnsi="Times New Roman" w:cs="Times New Roman"/>
              <w:noProof/>
              <w:sz w:val="28"/>
              <w:lang w:eastAsia="en-MY"/>
            </w:rPr>
          </w:pPr>
          <w:hyperlink w:anchor="_Toc530039751" w:history="1">
            <w:r w:rsidRPr="0082152B">
              <w:rPr>
                <w:rStyle w:val="Hyperlink"/>
                <w:rFonts w:ascii="Times New Roman" w:hAnsi="Times New Roman" w:cs="Times New Roman"/>
                <w:b/>
                <w:noProof/>
                <w:sz w:val="28"/>
              </w:rPr>
              <w:t>13.0</w:t>
            </w:r>
            <w:r w:rsidRPr="0082152B">
              <w:rPr>
                <w:rFonts w:ascii="Times New Roman" w:hAnsi="Times New Roman" w:cs="Times New Roman"/>
                <w:noProof/>
                <w:sz w:val="28"/>
                <w:lang w:eastAsia="en-MY"/>
              </w:rPr>
              <w:tab/>
            </w:r>
            <w:r w:rsidRPr="0082152B">
              <w:rPr>
                <w:rStyle w:val="Hyperlink"/>
                <w:rFonts w:ascii="Times New Roman" w:hAnsi="Times New Roman" w:cs="Times New Roman"/>
                <w:b/>
                <w:noProof/>
                <w:sz w:val="28"/>
              </w:rPr>
              <w:t>SAS</w:t>
            </w:r>
            <w:r w:rsidRPr="0082152B">
              <w:rPr>
                <w:rFonts w:ascii="Times New Roman" w:hAnsi="Times New Roman" w:cs="Times New Roman"/>
                <w:noProof/>
                <w:webHidden/>
                <w:sz w:val="28"/>
              </w:rPr>
              <w:tab/>
            </w:r>
            <w:r w:rsidRPr="0082152B">
              <w:rPr>
                <w:rFonts w:ascii="Times New Roman" w:hAnsi="Times New Roman" w:cs="Times New Roman"/>
                <w:noProof/>
                <w:webHidden/>
                <w:sz w:val="28"/>
              </w:rPr>
              <w:fldChar w:fldCharType="begin"/>
            </w:r>
            <w:r w:rsidRPr="0082152B">
              <w:rPr>
                <w:rFonts w:ascii="Times New Roman" w:hAnsi="Times New Roman" w:cs="Times New Roman"/>
                <w:noProof/>
                <w:webHidden/>
                <w:sz w:val="28"/>
              </w:rPr>
              <w:instrText xml:space="preserve"> PAGEREF _Toc530039751 \h </w:instrText>
            </w:r>
            <w:r w:rsidRPr="0082152B">
              <w:rPr>
                <w:rFonts w:ascii="Times New Roman" w:hAnsi="Times New Roman" w:cs="Times New Roman"/>
                <w:noProof/>
                <w:webHidden/>
                <w:sz w:val="28"/>
              </w:rPr>
            </w:r>
            <w:r w:rsidRPr="0082152B">
              <w:rPr>
                <w:rFonts w:ascii="Times New Roman" w:hAnsi="Times New Roman" w:cs="Times New Roman"/>
                <w:noProof/>
                <w:webHidden/>
                <w:sz w:val="28"/>
              </w:rPr>
              <w:fldChar w:fldCharType="separate"/>
            </w:r>
            <w:r w:rsidRPr="0082152B">
              <w:rPr>
                <w:rFonts w:ascii="Times New Roman" w:hAnsi="Times New Roman" w:cs="Times New Roman"/>
                <w:noProof/>
                <w:webHidden/>
                <w:sz w:val="28"/>
              </w:rPr>
              <w:t>15</w:t>
            </w:r>
            <w:r w:rsidRPr="0082152B">
              <w:rPr>
                <w:rFonts w:ascii="Times New Roman" w:hAnsi="Times New Roman" w:cs="Times New Roman"/>
                <w:noProof/>
                <w:webHidden/>
                <w:sz w:val="28"/>
              </w:rPr>
              <w:fldChar w:fldCharType="end"/>
            </w:r>
          </w:hyperlink>
        </w:p>
        <w:p w14:paraId="5155524B" w14:textId="516C978E" w:rsidR="0082152B" w:rsidRPr="0082152B" w:rsidRDefault="0082152B">
          <w:pPr>
            <w:pStyle w:val="TOC1"/>
            <w:tabs>
              <w:tab w:val="left" w:pos="660"/>
              <w:tab w:val="right" w:leader="dot" w:pos="9016"/>
            </w:tabs>
            <w:rPr>
              <w:rFonts w:ascii="Times New Roman" w:hAnsi="Times New Roman" w:cs="Times New Roman"/>
              <w:noProof/>
              <w:sz w:val="28"/>
              <w:lang w:eastAsia="en-MY"/>
            </w:rPr>
          </w:pPr>
          <w:hyperlink w:anchor="_Toc530039752" w:history="1">
            <w:r w:rsidRPr="0082152B">
              <w:rPr>
                <w:rStyle w:val="Hyperlink"/>
                <w:rFonts w:ascii="Times New Roman" w:hAnsi="Times New Roman" w:cs="Times New Roman"/>
                <w:b/>
                <w:noProof/>
                <w:sz w:val="28"/>
              </w:rPr>
              <w:t>14.0</w:t>
            </w:r>
            <w:r w:rsidRPr="0082152B">
              <w:rPr>
                <w:rFonts w:ascii="Times New Roman" w:hAnsi="Times New Roman" w:cs="Times New Roman"/>
                <w:noProof/>
                <w:sz w:val="28"/>
                <w:lang w:eastAsia="en-MY"/>
              </w:rPr>
              <w:tab/>
            </w:r>
            <w:r w:rsidRPr="0082152B">
              <w:rPr>
                <w:rStyle w:val="Hyperlink"/>
                <w:rFonts w:ascii="Times New Roman" w:hAnsi="Times New Roman" w:cs="Times New Roman"/>
                <w:b/>
                <w:noProof/>
                <w:sz w:val="28"/>
              </w:rPr>
              <w:t>REFLECTION</w:t>
            </w:r>
            <w:r w:rsidRPr="0082152B">
              <w:rPr>
                <w:rFonts w:ascii="Times New Roman" w:hAnsi="Times New Roman" w:cs="Times New Roman"/>
                <w:noProof/>
                <w:webHidden/>
                <w:sz w:val="28"/>
              </w:rPr>
              <w:tab/>
            </w:r>
            <w:r w:rsidRPr="0082152B">
              <w:rPr>
                <w:rFonts w:ascii="Times New Roman" w:hAnsi="Times New Roman" w:cs="Times New Roman"/>
                <w:noProof/>
                <w:webHidden/>
                <w:sz w:val="28"/>
              </w:rPr>
              <w:fldChar w:fldCharType="begin"/>
            </w:r>
            <w:r w:rsidRPr="0082152B">
              <w:rPr>
                <w:rFonts w:ascii="Times New Roman" w:hAnsi="Times New Roman" w:cs="Times New Roman"/>
                <w:noProof/>
                <w:webHidden/>
                <w:sz w:val="28"/>
              </w:rPr>
              <w:instrText xml:space="preserve"> PAGEREF _Toc530039752 \h </w:instrText>
            </w:r>
            <w:r w:rsidRPr="0082152B">
              <w:rPr>
                <w:rFonts w:ascii="Times New Roman" w:hAnsi="Times New Roman" w:cs="Times New Roman"/>
                <w:noProof/>
                <w:webHidden/>
                <w:sz w:val="28"/>
              </w:rPr>
            </w:r>
            <w:r w:rsidRPr="0082152B">
              <w:rPr>
                <w:rFonts w:ascii="Times New Roman" w:hAnsi="Times New Roman" w:cs="Times New Roman"/>
                <w:noProof/>
                <w:webHidden/>
                <w:sz w:val="28"/>
              </w:rPr>
              <w:fldChar w:fldCharType="separate"/>
            </w:r>
            <w:r w:rsidRPr="0082152B">
              <w:rPr>
                <w:rFonts w:ascii="Times New Roman" w:hAnsi="Times New Roman" w:cs="Times New Roman"/>
                <w:noProof/>
                <w:webHidden/>
                <w:sz w:val="28"/>
              </w:rPr>
              <w:t>16</w:t>
            </w:r>
            <w:r w:rsidRPr="0082152B">
              <w:rPr>
                <w:rFonts w:ascii="Times New Roman" w:hAnsi="Times New Roman" w:cs="Times New Roman"/>
                <w:noProof/>
                <w:webHidden/>
                <w:sz w:val="28"/>
              </w:rPr>
              <w:fldChar w:fldCharType="end"/>
            </w:r>
          </w:hyperlink>
        </w:p>
        <w:p w14:paraId="5142E6A1" w14:textId="17FA273F" w:rsidR="0082152B" w:rsidRPr="0082152B" w:rsidRDefault="0082152B">
          <w:pPr>
            <w:pStyle w:val="TOC1"/>
            <w:tabs>
              <w:tab w:val="left" w:pos="660"/>
              <w:tab w:val="right" w:leader="dot" w:pos="9016"/>
            </w:tabs>
            <w:rPr>
              <w:rFonts w:ascii="Times New Roman" w:hAnsi="Times New Roman" w:cs="Times New Roman"/>
              <w:noProof/>
              <w:sz w:val="28"/>
              <w:lang w:eastAsia="en-MY"/>
            </w:rPr>
          </w:pPr>
          <w:hyperlink w:anchor="_Toc530039753" w:history="1">
            <w:r w:rsidRPr="0082152B">
              <w:rPr>
                <w:rStyle w:val="Hyperlink"/>
                <w:rFonts w:ascii="Times New Roman" w:hAnsi="Times New Roman" w:cs="Times New Roman"/>
                <w:b/>
                <w:noProof/>
                <w:sz w:val="28"/>
              </w:rPr>
              <w:t>15.0</w:t>
            </w:r>
            <w:r w:rsidRPr="0082152B">
              <w:rPr>
                <w:rFonts w:ascii="Times New Roman" w:hAnsi="Times New Roman" w:cs="Times New Roman"/>
                <w:noProof/>
                <w:sz w:val="28"/>
                <w:lang w:eastAsia="en-MY"/>
              </w:rPr>
              <w:tab/>
            </w:r>
            <w:r w:rsidRPr="0082152B">
              <w:rPr>
                <w:rStyle w:val="Hyperlink"/>
                <w:rFonts w:ascii="Times New Roman" w:hAnsi="Times New Roman" w:cs="Times New Roman"/>
                <w:b/>
                <w:noProof/>
                <w:sz w:val="28"/>
              </w:rPr>
              <w:t>REFERENCE</w:t>
            </w:r>
            <w:r w:rsidRPr="0082152B">
              <w:rPr>
                <w:rFonts w:ascii="Times New Roman" w:hAnsi="Times New Roman" w:cs="Times New Roman"/>
                <w:noProof/>
                <w:webHidden/>
                <w:sz w:val="28"/>
              </w:rPr>
              <w:tab/>
            </w:r>
            <w:r w:rsidRPr="0082152B">
              <w:rPr>
                <w:rFonts w:ascii="Times New Roman" w:hAnsi="Times New Roman" w:cs="Times New Roman"/>
                <w:noProof/>
                <w:webHidden/>
                <w:sz w:val="28"/>
              </w:rPr>
              <w:fldChar w:fldCharType="begin"/>
            </w:r>
            <w:r w:rsidRPr="0082152B">
              <w:rPr>
                <w:rFonts w:ascii="Times New Roman" w:hAnsi="Times New Roman" w:cs="Times New Roman"/>
                <w:noProof/>
                <w:webHidden/>
                <w:sz w:val="28"/>
              </w:rPr>
              <w:instrText xml:space="preserve"> PAGEREF _Toc530039753 \h </w:instrText>
            </w:r>
            <w:r w:rsidRPr="0082152B">
              <w:rPr>
                <w:rFonts w:ascii="Times New Roman" w:hAnsi="Times New Roman" w:cs="Times New Roman"/>
                <w:noProof/>
                <w:webHidden/>
                <w:sz w:val="28"/>
              </w:rPr>
            </w:r>
            <w:r w:rsidRPr="0082152B">
              <w:rPr>
                <w:rFonts w:ascii="Times New Roman" w:hAnsi="Times New Roman" w:cs="Times New Roman"/>
                <w:noProof/>
                <w:webHidden/>
                <w:sz w:val="28"/>
              </w:rPr>
              <w:fldChar w:fldCharType="separate"/>
            </w:r>
            <w:r w:rsidRPr="0082152B">
              <w:rPr>
                <w:rFonts w:ascii="Times New Roman" w:hAnsi="Times New Roman" w:cs="Times New Roman"/>
                <w:noProof/>
                <w:webHidden/>
                <w:sz w:val="28"/>
              </w:rPr>
              <w:t>16</w:t>
            </w:r>
            <w:r w:rsidRPr="0082152B">
              <w:rPr>
                <w:rFonts w:ascii="Times New Roman" w:hAnsi="Times New Roman" w:cs="Times New Roman"/>
                <w:noProof/>
                <w:webHidden/>
                <w:sz w:val="28"/>
              </w:rPr>
              <w:fldChar w:fldCharType="end"/>
            </w:r>
          </w:hyperlink>
        </w:p>
        <w:p w14:paraId="756A3F82" w14:textId="6ADC0284" w:rsidR="00031125" w:rsidRPr="0082152B" w:rsidRDefault="00031125">
          <w:pPr>
            <w:rPr>
              <w:sz w:val="28"/>
            </w:rPr>
          </w:pPr>
          <w:r w:rsidRPr="0082152B">
            <w:rPr>
              <w:rFonts w:ascii="Times New Roman" w:hAnsi="Times New Roman" w:cs="Times New Roman"/>
              <w:b/>
              <w:bCs/>
              <w:noProof/>
              <w:sz w:val="144"/>
            </w:rPr>
            <w:fldChar w:fldCharType="end"/>
          </w:r>
        </w:p>
      </w:sdtContent>
    </w:sdt>
    <w:p w14:paraId="57207C0C" w14:textId="28BC54A4" w:rsidR="00DF6024" w:rsidRPr="0082152B" w:rsidRDefault="00CB0EB1" w:rsidP="0082152B">
      <w:pPr>
        <w:pStyle w:val="Heading1"/>
        <w:jc w:val="center"/>
        <w:rPr>
          <w:rFonts w:ascii="Times New Roman" w:hAnsi="Times New Roman" w:cs="Times New Roman"/>
          <w:b/>
          <w:sz w:val="24"/>
        </w:rPr>
      </w:pPr>
      <w:r w:rsidRPr="0082152B">
        <w:rPr>
          <w:rFonts w:eastAsia="Times New Roman"/>
          <w:color w:val="000000"/>
        </w:rPr>
        <w:br w:type="page"/>
      </w:r>
      <w:bookmarkStart w:id="2" w:name="_Toc530039736"/>
      <w:r w:rsidR="00031125" w:rsidRPr="0082152B">
        <w:rPr>
          <w:rFonts w:ascii="Times New Roman" w:hAnsi="Times New Roman" w:cs="Times New Roman"/>
          <w:b/>
          <w:color w:val="auto"/>
        </w:rPr>
        <w:lastRenderedPageBreak/>
        <w:t>1. 0</w:t>
      </w:r>
      <w:r w:rsidR="00031125" w:rsidRPr="0082152B">
        <w:rPr>
          <w:rFonts w:ascii="Times New Roman" w:hAnsi="Times New Roman" w:cs="Times New Roman"/>
          <w:b/>
          <w:color w:val="auto"/>
        </w:rPr>
        <w:tab/>
      </w:r>
      <w:r w:rsidR="00DF6024" w:rsidRPr="0082152B">
        <w:rPr>
          <w:rFonts w:ascii="Times New Roman" w:hAnsi="Times New Roman" w:cs="Times New Roman"/>
          <w:b/>
          <w:color w:val="auto"/>
        </w:rPr>
        <w:t>INTRODUCTION</w:t>
      </w:r>
      <w:bookmarkEnd w:id="2"/>
    </w:p>
    <w:p w14:paraId="1443B400" w14:textId="77777777" w:rsidR="00DF6024" w:rsidRPr="00031125" w:rsidRDefault="00DF6024" w:rsidP="0082152B">
      <w:pPr>
        <w:spacing w:after="0" w:line="276" w:lineRule="auto"/>
        <w:jc w:val="both"/>
        <w:rPr>
          <w:rFonts w:ascii="Times New Roman" w:eastAsia="Times New Roman" w:hAnsi="Times New Roman" w:cs="Times New Roman"/>
          <w:sz w:val="24"/>
          <w:szCs w:val="24"/>
        </w:rPr>
      </w:pPr>
      <w:r w:rsidRPr="00031125">
        <w:rPr>
          <w:rFonts w:ascii="Times New Roman" w:eastAsia="Times New Roman" w:hAnsi="Times New Roman" w:cs="Times New Roman"/>
          <w:color w:val="000000"/>
          <w:sz w:val="24"/>
          <w:szCs w:val="24"/>
        </w:rPr>
        <w:t xml:space="preserve"> </w:t>
      </w:r>
    </w:p>
    <w:p w14:paraId="5D2296FD" w14:textId="77777777" w:rsidR="00DF6024" w:rsidRPr="00031125" w:rsidRDefault="00DF6024" w:rsidP="0082152B">
      <w:pPr>
        <w:spacing w:after="0" w:line="276" w:lineRule="auto"/>
        <w:jc w:val="both"/>
        <w:rPr>
          <w:rFonts w:ascii="Times New Roman" w:eastAsia="Times New Roman" w:hAnsi="Times New Roman" w:cs="Times New Roman"/>
          <w:sz w:val="24"/>
          <w:szCs w:val="24"/>
        </w:rPr>
      </w:pPr>
      <w:r w:rsidRPr="00031125">
        <w:rPr>
          <w:rFonts w:ascii="Times New Roman" w:eastAsia="Times New Roman" w:hAnsi="Times New Roman" w:cs="Times New Roman"/>
          <w:color w:val="000000"/>
          <w:sz w:val="24"/>
          <w:szCs w:val="24"/>
        </w:rPr>
        <w:t xml:space="preserve">        </w:t>
      </w:r>
      <w:r w:rsidRPr="00031125">
        <w:rPr>
          <w:rFonts w:ascii="Times New Roman" w:eastAsia="Times New Roman" w:hAnsi="Times New Roman" w:cs="Times New Roman"/>
          <w:color w:val="000000"/>
          <w:sz w:val="24"/>
          <w:szCs w:val="24"/>
        </w:rPr>
        <w:tab/>
        <w:t xml:space="preserve">ASEAN Data Analytics </w:t>
      </w:r>
      <w:proofErr w:type="spellStart"/>
      <w:r w:rsidRPr="00031125">
        <w:rPr>
          <w:rFonts w:ascii="Times New Roman" w:eastAsia="Times New Roman" w:hAnsi="Times New Roman" w:cs="Times New Roman"/>
          <w:color w:val="000000"/>
          <w:sz w:val="24"/>
          <w:szCs w:val="24"/>
        </w:rPr>
        <w:t>eXchange</w:t>
      </w:r>
      <w:proofErr w:type="spellEnd"/>
      <w:r w:rsidRPr="00031125">
        <w:rPr>
          <w:rFonts w:ascii="Times New Roman" w:eastAsia="Times New Roman" w:hAnsi="Times New Roman" w:cs="Times New Roman"/>
          <w:color w:val="000000"/>
          <w:sz w:val="24"/>
          <w:szCs w:val="24"/>
        </w:rPr>
        <w:t xml:space="preserve"> (ADAX) is a hub to catalyse data technology ecosystem by developing talents, promoting </w:t>
      </w:r>
      <w:proofErr w:type="gramStart"/>
      <w:r w:rsidRPr="00031125">
        <w:rPr>
          <w:rFonts w:ascii="Times New Roman" w:eastAsia="Times New Roman" w:hAnsi="Times New Roman" w:cs="Times New Roman"/>
          <w:color w:val="000000"/>
          <w:sz w:val="24"/>
          <w:szCs w:val="24"/>
        </w:rPr>
        <w:t>technology which</w:t>
      </w:r>
      <w:proofErr w:type="gramEnd"/>
      <w:r w:rsidRPr="00031125">
        <w:rPr>
          <w:rFonts w:ascii="Times New Roman" w:eastAsia="Times New Roman" w:hAnsi="Times New Roman" w:cs="Times New Roman"/>
          <w:color w:val="000000"/>
          <w:sz w:val="24"/>
          <w:szCs w:val="24"/>
        </w:rPr>
        <w:t xml:space="preserve"> related to data, and to proliferate adoption for the transformation of business intelligence in Malaysia as well as ASEAN regions. It is a platform initiated by MDEC to build crucial mass of talent pool in the Big Data Analytics Category and to cultivate collaboration between businesses, </w:t>
      </w:r>
      <w:proofErr w:type="spellStart"/>
      <w:r w:rsidRPr="00031125">
        <w:rPr>
          <w:rFonts w:ascii="Times New Roman" w:eastAsia="Times New Roman" w:hAnsi="Times New Roman" w:cs="Times New Roman"/>
          <w:color w:val="000000"/>
          <w:sz w:val="24"/>
          <w:szCs w:val="24"/>
        </w:rPr>
        <w:t>goverment</w:t>
      </w:r>
      <w:proofErr w:type="spellEnd"/>
      <w:r w:rsidRPr="00031125">
        <w:rPr>
          <w:rFonts w:ascii="Times New Roman" w:eastAsia="Times New Roman" w:hAnsi="Times New Roman" w:cs="Times New Roman"/>
          <w:color w:val="000000"/>
          <w:sz w:val="24"/>
          <w:szCs w:val="24"/>
        </w:rPr>
        <w:t xml:space="preserve">, academia and professionals so that Data Analytics becomes one of the vital part of business innovation and </w:t>
      </w:r>
      <w:proofErr w:type="gramStart"/>
      <w:r w:rsidRPr="00031125">
        <w:rPr>
          <w:rFonts w:ascii="Times New Roman" w:eastAsia="Times New Roman" w:hAnsi="Times New Roman" w:cs="Times New Roman"/>
          <w:color w:val="000000"/>
          <w:sz w:val="24"/>
          <w:szCs w:val="24"/>
        </w:rPr>
        <w:t>decision making</w:t>
      </w:r>
      <w:proofErr w:type="gramEnd"/>
      <w:r w:rsidRPr="00031125">
        <w:rPr>
          <w:rFonts w:ascii="Times New Roman" w:eastAsia="Times New Roman" w:hAnsi="Times New Roman" w:cs="Times New Roman"/>
          <w:color w:val="000000"/>
          <w:sz w:val="24"/>
          <w:szCs w:val="24"/>
        </w:rPr>
        <w:t>.</w:t>
      </w:r>
    </w:p>
    <w:p w14:paraId="19274C47" w14:textId="77777777" w:rsidR="00DF6024" w:rsidRPr="00031125" w:rsidRDefault="00DF6024" w:rsidP="0082152B">
      <w:pPr>
        <w:spacing w:after="0" w:line="276" w:lineRule="auto"/>
        <w:ind w:firstLine="720"/>
        <w:jc w:val="both"/>
        <w:rPr>
          <w:rFonts w:ascii="Times New Roman" w:eastAsia="Times New Roman" w:hAnsi="Times New Roman" w:cs="Times New Roman"/>
          <w:color w:val="212529"/>
          <w:sz w:val="24"/>
          <w:szCs w:val="24"/>
          <w:shd w:val="clear" w:color="auto" w:fill="FFFFFF"/>
        </w:rPr>
      </w:pPr>
    </w:p>
    <w:p w14:paraId="3FAE6050" w14:textId="28167E7A" w:rsidR="00DF6024" w:rsidRPr="00031125" w:rsidRDefault="00DF6024" w:rsidP="0082152B">
      <w:pPr>
        <w:spacing w:after="0" w:line="276" w:lineRule="auto"/>
        <w:ind w:firstLine="720"/>
        <w:jc w:val="both"/>
        <w:rPr>
          <w:rFonts w:ascii="Times New Roman" w:eastAsia="Times New Roman" w:hAnsi="Times New Roman" w:cs="Times New Roman"/>
          <w:sz w:val="24"/>
          <w:szCs w:val="24"/>
        </w:rPr>
      </w:pPr>
      <w:r w:rsidRPr="00031125">
        <w:rPr>
          <w:rFonts w:ascii="Times New Roman" w:eastAsia="Times New Roman" w:hAnsi="Times New Roman" w:cs="Times New Roman"/>
          <w:color w:val="212529"/>
          <w:sz w:val="24"/>
          <w:szCs w:val="24"/>
          <w:shd w:val="clear" w:color="auto" w:fill="FFFFFF"/>
        </w:rPr>
        <w:t xml:space="preserve">ADAX was formerly introduced through MSC Malaysia Implementation Council Meeting in October 2015 as one of </w:t>
      </w:r>
      <w:bookmarkStart w:id="3" w:name="_Hlk529898668"/>
      <w:r w:rsidRPr="00031125">
        <w:rPr>
          <w:rFonts w:ascii="Times New Roman" w:eastAsia="Times New Roman" w:hAnsi="Times New Roman" w:cs="Times New Roman"/>
          <w:color w:val="212529"/>
          <w:sz w:val="24"/>
          <w:szCs w:val="24"/>
          <w:shd w:val="clear" w:color="auto" w:fill="FFFFFF"/>
        </w:rPr>
        <w:t xml:space="preserve">the platform that presents innovative development models and </w:t>
      </w:r>
      <w:proofErr w:type="gramStart"/>
      <w:r w:rsidRPr="00031125">
        <w:rPr>
          <w:rFonts w:ascii="Times New Roman" w:eastAsia="Times New Roman" w:hAnsi="Times New Roman" w:cs="Times New Roman"/>
          <w:color w:val="212529"/>
          <w:sz w:val="24"/>
          <w:szCs w:val="24"/>
          <w:shd w:val="clear" w:color="auto" w:fill="FFFFFF"/>
        </w:rPr>
        <w:t>showcases</w:t>
      </w:r>
      <w:proofErr w:type="gramEnd"/>
      <w:r w:rsidRPr="00031125">
        <w:rPr>
          <w:rFonts w:ascii="Times New Roman" w:eastAsia="Times New Roman" w:hAnsi="Times New Roman" w:cs="Times New Roman"/>
          <w:color w:val="212529"/>
          <w:sz w:val="24"/>
          <w:szCs w:val="24"/>
          <w:shd w:val="clear" w:color="auto" w:fill="FFFFFF"/>
        </w:rPr>
        <w:t xml:space="preserve"> the latest Big Data Analytics (BDA) technologies</w:t>
      </w:r>
      <w:bookmarkEnd w:id="3"/>
      <w:r w:rsidRPr="00031125">
        <w:rPr>
          <w:rFonts w:ascii="Times New Roman" w:eastAsia="Times New Roman" w:hAnsi="Times New Roman" w:cs="Times New Roman"/>
          <w:color w:val="212529"/>
          <w:sz w:val="24"/>
          <w:szCs w:val="24"/>
          <w:shd w:val="clear" w:color="auto" w:fill="FFFFFF"/>
        </w:rPr>
        <w:t>. According to what</w:t>
      </w:r>
      <w:r w:rsidRPr="00031125">
        <w:rPr>
          <w:rFonts w:ascii="Times New Roman" w:eastAsia="Times New Roman" w:hAnsi="Times New Roman" w:cs="Times New Roman"/>
          <w:color w:val="000000"/>
          <w:sz w:val="24"/>
          <w:szCs w:val="24"/>
          <w:shd w:val="clear" w:color="auto" w:fill="FFFFFF"/>
        </w:rPr>
        <w:t xml:space="preserve"> </w:t>
      </w:r>
      <w:proofErr w:type="spellStart"/>
      <w:r w:rsidRPr="00031125">
        <w:rPr>
          <w:rFonts w:ascii="Times New Roman" w:eastAsia="Times New Roman" w:hAnsi="Times New Roman" w:cs="Times New Roman"/>
          <w:color w:val="212529"/>
          <w:sz w:val="24"/>
          <w:szCs w:val="24"/>
          <w:shd w:val="clear" w:color="auto" w:fill="FFFFFF"/>
        </w:rPr>
        <w:t>Sharala</w:t>
      </w:r>
      <w:proofErr w:type="spellEnd"/>
      <w:r w:rsidRPr="00031125">
        <w:rPr>
          <w:rFonts w:ascii="Times New Roman" w:eastAsia="Times New Roman" w:hAnsi="Times New Roman" w:cs="Times New Roman"/>
          <w:color w:val="212529"/>
          <w:sz w:val="24"/>
          <w:szCs w:val="24"/>
          <w:shd w:val="clear" w:color="auto" w:fill="FFFFFF"/>
        </w:rPr>
        <w:t xml:space="preserve"> </w:t>
      </w:r>
      <w:proofErr w:type="spellStart"/>
      <w:r w:rsidRPr="00031125">
        <w:rPr>
          <w:rFonts w:ascii="Times New Roman" w:eastAsia="Times New Roman" w:hAnsi="Times New Roman" w:cs="Times New Roman"/>
          <w:color w:val="212529"/>
          <w:sz w:val="24"/>
          <w:szCs w:val="24"/>
          <w:shd w:val="clear" w:color="auto" w:fill="FFFFFF"/>
        </w:rPr>
        <w:t>Axyrd</w:t>
      </w:r>
      <w:proofErr w:type="spellEnd"/>
      <w:r w:rsidRPr="00031125">
        <w:rPr>
          <w:rFonts w:ascii="Times New Roman" w:eastAsia="Times New Roman" w:hAnsi="Times New Roman" w:cs="Times New Roman"/>
          <w:color w:val="212529"/>
          <w:sz w:val="24"/>
          <w:szCs w:val="24"/>
          <w:shd w:val="clear" w:color="auto" w:fill="FFFFFF"/>
        </w:rPr>
        <w:t xml:space="preserve"> had said, “ADAX was established at the end of 2016 as one of the result for the successful public private partnership between MDEC and </w:t>
      </w:r>
      <w:proofErr w:type="spellStart"/>
      <w:r w:rsidRPr="00031125">
        <w:rPr>
          <w:rFonts w:ascii="Times New Roman" w:eastAsia="Times New Roman" w:hAnsi="Times New Roman" w:cs="Times New Roman"/>
          <w:color w:val="212529"/>
          <w:sz w:val="24"/>
          <w:szCs w:val="24"/>
          <w:shd w:val="clear" w:color="auto" w:fill="FFFFFF"/>
        </w:rPr>
        <w:t>Ansys</w:t>
      </w:r>
      <w:proofErr w:type="spellEnd"/>
      <w:r w:rsidRPr="00031125">
        <w:rPr>
          <w:rFonts w:ascii="Times New Roman" w:eastAsia="Times New Roman" w:hAnsi="Times New Roman" w:cs="Times New Roman"/>
          <w:color w:val="212529"/>
          <w:sz w:val="24"/>
          <w:szCs w:val="24"/>
          <w:shd w:val="clear" w:color="auto" w:fill="FFFFFF"/>
        </w:rPr>
        <w:t xml:space="preserve"> </w:t>
      </w:r>
      <w:proofErr w:type="spellStart"/>
      <w:r w:rsidRPr="00031125">
        <w:rPr>
          <w:rFonts w:ascii="Times New Roman" w:eastAsia="Times New Roman" w:hAnsi="Times New Roman" w:cs="Times New Roman"/>
          <w:color w:val="212529"/>
          <w:sz w:val="24"/>
          <w:szCs w:val="24"/>
          <w:shd w:val="clear" w:color="auto" w:fill="FFFFFF"/>
        </w:rPr>
        <w:t>Sdn</w:t>
      </w:r>
      <w:proofErr w:type="spellEnd"/>
      <w:r w:rsidRPr="00031125">
        <w:rPr>
          <w:rFonts w:ascii="Times New Roman" w:eastAsia="Times New Roman" w:hAnsi="Times New Roman" w:cs="Times New Roman"/>
          <w:color w:val="212529"/>
          <w:sz w:val="24"/>
          <w:szCs w:val="24"/>
          <w:shd w:val="clear" w:color="auto" w:fill="FFFFFF"/>
        </w:rPr>
        <w:t xml:space="preserve"> </w:t>
      </w:r>
      <w:proofErr w:type="spellStart"/>
      <w:r w:rsidRPr="00031125">
        <w:rPr>
          <w:rFonts w:ascii="Times New Roman" w:eastAsia="Times New Roman" w:hAnsi="Times New Roman" w:cs="Times New Roman"/>
          <w:color w:val="212529"/>
          <w:sz w:val="24"/>
          <w:szCs w:val="24"/>
          <w:shd w:val="clear" w:color="auto" w:fill="FFFFFF"/>
        </w:rPr>
        <w:t>Bhd</w:t>
      </w:r>
      <w:proofErr w:type="spellEnd"/>
      <w:r w:rsidRPr="00031125">
        <w:rPr>
          <w:rFonts w:ascii="Times New Roman" w:eastAsia="Times New Roman" w:hAnsi="Times New Roman" w:cs="Times New Roman"/>
          <w:color w:val="212529"/>
          <w:sz w:val="24"/>
          <w:szCs w:val="24"/>
          <w:shd w:val="clear" w:color="auto" w:fill="FFFFFF"/>
        </w:rPr>
        <w:t>, which was the company that I found when I was running my telco training business. It is expected to help Malaysia achieve 20,000 data professionals by 2020; a goal set by the Malaysian Government in 2015.”</w:t>
      </w:r>
    </w:p>
    <w:p w14:paraId="4E4A3CB2" w14:textId="5FCFBDBA" w:rsidR="00DF6024" w:rsidRPr="00031125" w:rsidRDefault="00DF6024" w:rsidP="0082152B">
      <w:pPr>
        <w:spacing w:after="0" w:line="276" w:lineRule="auto"/>
        <w:ind w:firstLine="720"/>
        <w:jc w:val="both"/>
        <w:rPr>
          <w:rFonts w:ascii="Times New Roman" w:eastAsia="Times New Roman" w:hAnsi="Times New Roman" w:cs="Times New Roman"/>
          <w:sz w:val="24"/>
          <w:szCs w:val="24"/>
        </w:rPr>
      </w:pPr>
      <w:r w:rsidRPr="00031125">
        <w:rPr>
          <w:rFonts w:ascii="Times New Roman" w:eastAsia="Times New Roman" w:hAnsi="Times New Roman" w:cs="Times New Roman"/>
          <w:color w:val="000000"/>
          <w:sz w:val="24"/>
          <w:szCs w:val="24"/>
          <w:shd w:val="clear" w:color="auto" w:fill="FFFFFF"/>
        </w:rPr>
        <w:t xml:space="preserve">The objectives of ADAX are to advocacy vital information through Data Driven Organisations (DDO) for universities, industries and the public sector. Other than that, ADAX is platform </w:t>
      </w:r>
      <w:bookmarkStart w:id="4" w:name="_Hlk529898839"/>
      <w:r w:rsidRPr="00031125">
        <w:rPr>
          <w:rFonts w:ascii="Times New Roman" w:eastAsia="Times New Roman" w:hAnsi="Times New Roman" w:cs="Times New Roman"/>
          <w:color w:val="000000"/>
          <w:sz w:val="24"/>
          <w:szCs w:val="24"/>
          <w:shd w:val="clear" w:color="auto" w:fill="FFFFFF"/>
        </w:rPr>
        <w:t>to build ecosystem through trainings, data sharing, setting up framework and tracking quality and the number of data professionals in the country</w:t>
      </w:r>
      <w:bookmarkEnd w:id="4"/>
      <w:r w:rsidRPr="00031125">
        <w:rPr>
          <w:rFonts w:ascii="Times New Roman" w:eastAsia="Times New Roman" w:hAnsi="Times New Roman" w:cs="Times New Roman"/>
          <w:color w:val="000000"/>
          <w:sz w:val="24"/>
          <w:szCs w:val="24"/>
          <w:shd w:val="clear" w:color="auto" w:fill="FFFFFF"/>
        </w:rPr>
        <w:t>.</w:t>
      </w:r>
    </w:p>
    <w:p w14:paraId="7E0AC160" w14:textId="77777777" w:rsidR="00DF6024" w:rsidRPr="00031125" w:rsidRDefault="00DF6024" w:rsidP="0082152B">
      <w:pPr>
        <w:spacing w:after="0" w:line="276" w:lineRule="auto"/>
        <w:ind w:firstLine="720"/>
        <w:jc w:val="both"/>
        <w:rPr>
          <w:rFonts w:ascii="Times New Roman" w:eastAsia="Times New Roman" w:hAnsi="Times New Roman" w:cs="Times New Roman"/>
          <w:color w:val="000000"/>
          <w:sz w:val="24"/>
          <w:szCs w:val="24"/>
        </w:rPr>
      </w:pPr>
    </w:p>
    <w:p w14:paraId="00A622AD" w14:textId="1B19772C" w:rsidR="00DF6024" w:rsidRPr="00031125" w:rsidRDefault="00DF6024" w:rsidP="0082152B">
      <w:pPr>
        <w:spacing w:after="0" w:line="276" w:lineRule="auto"/>
        <w:ind w:firstLine="720"/>
        <w:jc w:val="both"/>
        <w:rPr>
          <w:rFonts w:ascii="Times New Roman" w:eastAsia="Times New Roman" w:hAnsi="Times New Roman" w:cs="Times New Roman"/>
          <w:sz w:val="24"/>
          <w:szCs w:val="24"/>
        </w:rPr>
      </w:pPr>
      <w:r w:rsidRPr="00031125">
        <w:rPr>
          <w:rFonts w:ascii="Times New Roman" w:eastAsia="Times New Roman" w:hAnsi="Times New Roman" w:cs="Times New Roman"/>
          <w:color w:val="000000"/>
          <w:sz w:val="24"/>
          <w:szCs w:val="24"/>
        </w:rPr>
        <w:t xml:space="preserve">In short, ADAX pursues to be the definitive data analytics exchange portal and regional knowledge hub who produce pioneering thought leader and brand for data analytics and professional standards for industry. Other than that, ADAX are ready to share their information, resources, contents, collaboration and </w:t>
      </w:r>
      <w:proofErr w:type="gramStart"/>
      <w:r w:rsidRPr="00031125">
        <w:rPr>
          <w:rFonts w:ascii="Times New Roman" w:eastAsia="Times New Roman" w:hAnsi="Times New Roman" w:cs="Times New Roman"/>
          <w:color w:val="000000"/>
          <w:sz w:val="24"/>
          <w:szCs w:val="24"/>
        </w:rPr>
        <w:t>knowledges which</w:t>
      </w:r>
      <w:proofErr w:type="gramEnd"/>
      <w:r w:rsidRPr="00031125">
        <w:rPr>
          <w:rFonts w:ascii="Times New Roman" w:eastAsia="Times New Roman" w:hAnsi="Times New Roman" w:cs="Times New Roman"/>
          <w:color w:val="000000"/>
          <w:sz w:val="24"/>
          <w:szCs w:val="24"/>
        </w:rPr>
        <w:t xml:space="preserve"> enable the development for the entire Data Analytics ecosystem by building human capital, infrastructure, data aggregation and community to the ASEAN region.</w:t>
      </w:r>
    </w:p>
    <w:p w14:paraId="389D7428" w14:textId="77777777" w:rsidR="00DF6024" w:rsidRPr="00031125" w:rsidRDefault="00DF6024" w:rsidP="0082152B">
      <w:pPr>
        <w:spacing w:after="0" w:line="276" w:lineRule="auto"/>
        <w:jc w:val="both"/>
        <w:rPr>
          <w:rFonts w:ascii="Times New Roman" w:eastAsia="Times New Roman" w:hAnsi="Times New Roman" w:cs="Times New Roman"/>
          <w:b/>
          <w:bCs/>
          <w:color w:val="000000"/>
          <w:sz w:val="24"/>
          <w:szCs w:val="24"/>
        </w:rPr>
      </w:pPr>
    </w:p>
    <w:p w14:paraId="7C1AC9B6" w14:textId="77777777" w:rsidR="00DF6024" w:rsidRPr="00031125" w:rsidRDefault="00DF6024" w:rsidP="0082152B">
      <w:pPr>
        <w:spacing w:after="0" w:line="276" w:lineRule="auto"/>
        <w:jc w:val="both"/>
        <w:rPr>
          <w:rFonts w:ascii="Times New Roman" w:eastAsia="Times New Roman" w:hAnsi="Times New Roman" w:cs="Times New Roman"/>
          <w:b/>
          <w:bCs/>
          <w:color w:val="000000"/>
          <w:sz w:val="24"/>
          <w:szCs w:val="24"/>
        </w:rPr>
      </w:pPr>
    </w:p>
    <w:p w14:paraId="28ED97F9" w14:textId="50C2117F" w:rsidR="00DF6024" w:rsidRPr="00031125" w:rsidRDefault="00031125" w:rsidP="0082152B">
      <w:pPr>
        <w:pStyle w:val="Heading1"/>
        <w:jc w:val="center"/>
        <w:rPr>
          <w:rFonts w:ascii="Times New Roman" w:hAnsi="Times New Roman" w:cs="Times New Roman"/>
          <w:b/>
          <w:color w:val="auto"/>
        </w:rPr>
      </w:pPr>
      <w:bookmarkStart w:id="5" w:name="_Toc530039737"/>
      <w:r>
        <w:rPr>
          <w:rFonts w:ascii="Times New Roman" w:hAnsi="Times New Roman" w:cs="Times New Roman"/>
          <w:b/>
          <w:color w:val="auto"/>
        </w:rPr>
        <w:t>2. 0</w:t>
      </w:r>
      <w:r>
        <w:rPr>
          <w:rFonts w:ascii="Times New Roman" w:hAnsi="Times New Roman" w:cs="Times New Roman"/>
          <w:b/>
          <w:color w:val="auto"/>
        </w:rPr>
        <w:tab/>
      </w:r>
      <w:r w:rsidR="00DF6024" w:rsidRPr="00031125">
        <w:rPr>
          <w:rFonts w:ascii="Times New Roman" w:hAnsi="Times New Roman" w:cs="Times New Roman"/>
          <w:b/>
          <w:color w:val="auto"/>
        </w:rPr>
        <w:t>DETAILS OF VISIT</w:t>
      </w:r>
      <w:bookmarkEnd w:id="5"/>
    </w:p>
    <w:p w14:paraId="4935510C" w14:textId="77777777" w:rsidR="00DF6024" w:rsidRPr="00031125" w:rsidRDefault="00DF6024" w:rsidP="0082152B">
      <w:pPr>
        <w:spacing w:after="0" w:line="276" w:lineRule="auto"/>
        <w:jc w:val="both"/>
        <w:rPr>
          <w:rFonts w:ascii="Times New Roman" w:eastAsia="Times New Roman" w:hAnsi="Times New Roman" w:cs="Times New Roman"/>
          <w:sz w:val="24"/>
          <w:szCs w:val="24"/>
        </w:rPr>
      </w:pPr>
    </w:p>
    <w:p w14:paraId="3DEBF137" w14:textId="19BA826C" w:rsidR="00DF6024" w:rsidRPr="00031125" w:rsidRDefault="00DF6024" w:rsidP="0082152B">
      <w:pPr>
        <w:spacing w:after="0" w:line="276" w:lineRule="auto"/>
        <w:ind w:firstLine="720"/>
        <w:jc w:val="both"/>
        <w:rPr>
          <w:rFonts w:ascii="Times New Roman" w:eastAsia="Times New Roman" w:hAnsi="Times New Roman" w:cs="Times New Roman"/>
          <w:sz w:val="24"/>
          <w:szCs w:val="24"/>
        </w:rPr>
      </w:pPr>
      <w:r w:rsidRPr="00031125">
        <w:rPr>
          <w:rFonts w:ascii="Times New Roman" w:eastAsia="Times New Roman" w:hAnsi="Times New Roman" w:cs="Times New Roman"/>
          <w:color w:val="000000"/>
          <w:sz w:val="24"/>
          <w:szCs w:val="24"/>
        </w:rPr>
        <w:t>Technology and Information System students</w:t>
      </w:r>
      <w:r w:rsidR="005205E9" w:rsidRPr="00031125">
        <w:rPr>
          <w:rFonts w:ascii="Times New Roman" w:eastAsia="Times New Roman" w:hAnsi="Times New Roman" w:cs="Times New Roman"/>
          <w:color w:val="000000"/>
          <w:sz w:val="24"/>
          <w:szCs w:val="24"/>
        </w:rPr>
        <w:t xml:space="preserve"> from University Technology Malaysia (UTM)</w:t>
      </w:r>
      <w:r w:rsidRPr="00031125">
        <w:rPr>
          <w:rFonts w:ascii="Times New Roman" w:eastAsia="Times New Roman" w:hAnsi="Times New Roman" w:cs="Times New Roman"/>
          <w:color w:val="000000"/>
          <w:sz w:val="24"/>
          <w:szCs w:val="24"/>
        </w:rPr>
        <w:t xml:space="preserve"> were given an opportunity to visit ASEAN Data Analytics </w:t>
      </w:r>
      <w:proofErr w:type="spellStart"/>
      <w:r w:rsidRPr="00031125">
        <w:rPr>
          <w:rFonts w:ascii="Times New Roman" w:eastAsia="Times New Roman" w:hAnsi="Times New Roman" w:cs="Times New Roman"/>
          <w:color w:val="000000"/>
          <w:sz w:val="24"/>
          <w:szCs w:val="24"/>
        </w:rPr>
        <w:t>eXchange</w:t>
      </w:r>
      <w:proofErr w:type="spellEnd"/>
      <w:r w:rsidRPr="00031125">
        <w:rPr>
          <w:rFonts w:ascii="Times New Roman" w:eastAsia="Times New Roman" w:hAnsi="Times New Roman" w:cs="Times New Roman"/>
          <w:color w:val="000000"/>
          <w:sz w:val="24"/>
          <w:szCs w:val="24"/>
        </w:rPr>
        <w:t xml:space="preserve"> (ADAX) office on </w:t>
      </w:r>
      <w:proofErr w:type="gramStart"/>
      <w:r w:rsidRPr="00031125">
        <w:rPr>
          <w:rFonts w:ascii="Times New Roman" w:eastAsia="Times New Roman" w:hAnsi="Times New Roman" w:cs="Times New Roman"/>
          <w:color w:val="000000"/>
          <w:sz w:val="24"/>
          <w:szCs w:val="24"/>
        </w:rPr>
        <w:t>26</w:t>
      </w:r>
      <w:r w:rsidRPr="00031125">
        <w:rPr>
          <w:rFonts w:ascii="Times New Roman" w:eastAsia="Times New Roman" w:hAnsi="Times New Roman" w:cs="Times New Roman"/>
          <w:color w:val="000000"/>
          <w:sz w:val="24"/>
          <w:szCs w:val="24"/>
          <w:vertAlign w:val="superscript"/>
        </w:rPr>
        <w:t>th</w:t>
      </w:r>
      <w:proofErr w:type="gramEnd"/>
      <w:r w:rsidRPr="00031125">
        <w:rPr>
          <w:rFonts w:ascii="Times New Roman" w:eastAsia="Times New Roman" w:hAnsi="Times New Roman" w:cs="Times New Roman"/>
          <w:color w:val="000000"/>
          <w:sz w:val="24"/>
          <w:szCs w:val="24"/>
        </w:rPr>
        <w:t xml:space="preserve"> October 2018 during our one-day</w:t>
      </w:r>
      <w:r w:rsidR="005205E9" w:rsidRPr="00031125">
        <w:rPr>
          <w:rFonts w:ascii="Times New Roman" w:eastAsia="Times New Roman" w:hAnsi="Times New Roman" w:cs="Times New Roman"/>
          <w:color w:val="000000"/>
          <w:sz w:val="24"/>
          <w:szCs w:val="24"/>
        </w:rPr>
        <w:t xml:space="preserve"> industrial</w:t>
      </w:r>
      <w:r w:rsidRPr="00031125">
        <w:rPr>
          <w:rFonts w:ascii="Times New Roman" w:eastAsia="Times New Roman" w:hAnsi="Times New Roman" w:cs="Times New Roman"/>
          <w:color w:val="000000"/>
          <w:sz w:val="24"/>
          <w:szCs w:val="24"/>
        </w:rPr>
        <w:t xml:space="preserve"> visitation trip in Kuala Lumpur. ADAX office was located at Vertical Business Suites Avenue 3, Bangsar South Kuala Lumpur. ADAX had organised a short seminar for us to have more understanding on the operation of ADAX. </w:t>
      </w:r>
      <w:r w:rsidR="005205E9" w:rsidRPr="00031125">
        <w:rPr>
          <w:rFonts w:ascii="Times New Roman" w:eastAsia="Times New Roman" w:hAnsi="Times New Roman" w:cs="Times New Roman"/>
          <w:color w:val="000000"/>
          <w:sz w:val="24"/>
          <w:szCs w:val="24"/>
        </w:rPr>
        <w:t>S</w:t>
      </w:r>
      <w:r w:rsidRPr="00031125">
        <w:rPr>
          <w:rFonts w:ascii="Times New Roman" w:eastAsia="Times New Roman" w:hAnsi="Times New Roman" w:cs="Times New Roman"/>
          <w:color w:val="000000"/>
          <w:sz w:val="24"/>
          <w:szCs w:val="24"/>
        </w:rPr>
        <w:t xml:space="preserve">eminar </w:t>
      </w:r>
      <w:proofErr w:type="gramStart"/>
      <w:r w:rsidR="005205E9" w:rsidRPr="00031125">
        <w:rPr>
          <w:rFonts w:ascii="Times New Roman" w:eastAsia="Times New Roman" w:hAnsi="Times New Roman" w:cs="Times New Roman"/>
          <w:color w:val="000000"/>
          <w:sz w:val="24"/>
          <w:szCs w:val="24"/>
        </w:rPr>
        <w:t>was</w:t>
      </w:r>
      <w:r w:rsidRPr="00031125">
        <w:rPr>
          <w:rFonts w:ascii="Times New Roman" w:eastAsia="Times New Roman" w:hAnsi="Times New Roman" w:cs="Times New Roman"/>
          <w:color w:val="000000"/>
          <w:sz w:val="24"/>
          <w:szCs w:val="24"/>
        </w:rPr>
        <w:t xml:space="preserve"> separated</w:t>
      </w:r>
      <w:proofErr w:type="gramEnd"/>
      <w:r w:rsidRPr="00031125">
        <w:rPr>
          <w:rFonts w:ascii="Times New Roman" w:eastAsia="Times New Roman" w:hAnsi="Times New Roman" w:cs="Times New Roman"/>
          <w:color w:val="000000"/>
          <w:sz w:val="24"/>
          <w:szCs w:val="24"/>
        </w:rPr>
        <w:t xml:space="preserve"> into four sections. Mr. Mohamad Nazir Bin Ismail was the speaker for the first section of the seminar. He gave us a short brief about the missions of ADAX on developing talent and the purpose of </w:t>
      </w:r>
      <w:proofErr w:type="spellStart"/>
      <w:r w:rsidRPr="00031125">
        <w:rPr>
          <w:rFonts w:ascii="Times New Roman" w:eastAsia="Times New Roman" w:hAnsi="Times New Roman" w:cs="Times New Roman"/>
          <w:color w:val="000000"/>
          <w:sz w:val="24"/>
          <w:szCs w:val="24"/>
        </w:rPr>
        <w:t>Datacamp</w:t>
      </w:r>
      <w:proofErr w:type="spellEnd"/>
      <w:r w:rsidRPr="00031125">
        <w:rPr>
          <w:rFonts w:ascii="Times New Roman" w:eastAsia="Times New Roman" w:hAnsi="Times New Roman" w:cs="Times New Roman"/>
          <w:color w:val="000000"/>
          <w:sz w:val="24"/>
          <w:szCs w:val="24"/>
        </w:rPr>
        <w:t>.</w:t>
      </w:r>
    </w:p>
    <w:p w14:paraId="1F91A8F1" w14:textId="786FD81B" w:rsidR="00DF6024" w:rsidRPr="00031125" w:rsidRDefault="00DF6024" w:rsidP="0082152B">
      <w:pPr>
        <w:spacing w:after="0" w:line="276" w:lineRule="auto"/>
        <w:jc w:val="both"/>
        <w:rPr>
          <w:rFonts w:ascii="Times New Roman" w:eastAsia="Times New Roman" w:hAnsi="Times New Roman" w:cs="Times New Roman"/>
          <w:sz w:val="24"/>
          <w:szCs w:val="24"/>
        </w:rPr>
      </w:pPr>
      <w:r w:rsidRPr="00031125">
        <w:rPr>
          <w:rFonts w:ascii="Times New Roman" w:eastAsia="Times New Roman" w:hAnsi="Times New Roman" w:cs="Times New Roman"/>
          <w:noProof/>
          <w:color w:val="000000"/>
          <w:sz w:val="24"/>
          <w:szCs w:val="24"/>
          <w:lang w:eastAsia="en-MY"/>
        </w:rPr>
        <w:lastRenderedPageBreak/>
        <w:drawing>
          <wp:inline distT="0" distB="0" distL="0" distR="0" wp14:anchorId="330E6784" wp14:editId="61B9A12B">
            <wp:extent cx="2588455" cy="1877785"/>
            <wp:effectExtent l="0" t="0" r="2540" b="8255"/>
            <wp:docPr id="9" name="Picture 9" descr="https://lh5.googleusercontent.com/g2JjjEN1hrtTO5jH_lYdvgkYk7NynAZDz-uVs2-wS6Yu-GjYybGvgBbBcJhbGUT0oZ4N61A2JlqZ0TEPDY45qHnzHQY-gv_iNGp85sxB8ae_hks_LajdD4vCZ8D98gvamnHayd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g2JjjEN1hrtTO5jH_lYdvgkYk7NynAZDz-uVs2-wS6Yu-GjYybGvgBbBcJhbGUT0oZ4N61A2JlqZ0TEPDY45qHnzHQY-gv_iNGp85sxB8ae_hks_LajdD4vCZ8D98gvamnHaydJ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5319" cy="1897273"/>
                    </a:xfrm>
                    <a:prstGeom prst="rect">
                      <a:avLst/>
                    </a:prstGeom>
                    <a:noFill/>
                    <a:ln>
                      <a:noFill/>
                    </a:ln>
                  </pic:spPr>
                </pic:pic>
              </a:graphicData>
            </a:graphic>
          </wp:inline>
        </w:drawing>
      </w:r>
      <w:r w:rsidRPr="00031125">
        <w:rPr>
          <w:rFonts w:ascii="Times New Roman" w:eastAsia="Times New Roman" w:hAnsi="Times New Roman" w:cs="Times New Roman"/>
          <w:noProof/>
          <w:color w:val="000000"/>
          <w:sz w:val="24"/>
          <w:szCs w:val="24"/>
        </w:rPr>
        <w:t xml:space="preserve">   </w:t>
      </w:r>
      <w:r w:rsidR="00F92BBB" w:rsidRPr="00031125">
        <w:rPr>
          <w:rFonts w:ascii="Times New Roman" w:eastAsia="Times New Roman" w:hAnsi="Times New Roman" w:cs="Times New Roman"/>
          <w:noProof/>
          <w:color w:val="000000"/>
          <w:sz w:val="24"/>
          <w:szCs w:val="24"/>
        </w:rPr>
        <w:t xml:space="preserve">    </w:t>
      </w:r>
      <w:r w:rsidRPr="00031125">
        <w:rPr>
          <w:rFonts w:ascii="Times New Roman" w:eastAsia="Times New Roman" w:hAnsi="Times New Roman" w:cs="Times New Roman"/>
          <w:noProof/>
          <w:color w:val="000000"/>
          <w:sz w:val="24"/>
          <w:szCs w:val="24"/>
          <w:lang w:eastAsia="en-MY"/>
        </w:rPr>
        <w:drawing>
          <wp:inline distT="0" distB="0" distL="0" distR="0" wp14:anchorId="4AA6029A" wp14:editId="0350F91C">
            <wp:extent cx="2532184" cy="1900599"/>
            <wp:effectExtent l="0" t="0" r="1905" b="4445"/>
            <wp:docPr id="8" name="Picture 8" descr="https://lh4.googleusercontent.com/ChaoM9F-RN2uzcYi4P8D7crW7CxQlMWE4tBahHDQR2wKS_IUCfeyVrowdjBYIptjiFAB23eaSP62lFhXC3k9ffm-QB2S-mwi3eQOoVj_YVs5pxarQ12zdXOGMOD6Mbt58r29Eq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ChaoM9F-RN2uzcYi4P8D7crW7CxQlMWE4tBahHDQR2wKS_IUCfeyVrowdjBYIptjiFAB23eaSP62lFhXC3k9ffm-QB2S-mwi3eQOoVj_YVs5pxarQ12zdXOGMOD6Mbt58r29Eqj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5735" cy="1933287"/>
                    </a:xfrm>
                    <a:prstGeom prst="rect">
                      <a:avLst/>
                    </a:prstGeom>
                    <a:noFill/>
                    <a:ln>
                      <a:noFill/>
                    </a:ln>
                  </pic:spPr>
                </pic:pic>
              </a:graphicData>
            </a:graphic>
          </wp:inline>
        </w:drawing>
      </w:r>
    </w:p>
    <w:p w14:paraId="320AF6D9" w14:textId="2E31C914" w:rsidR="00DF6024" w:rsidRPr="00031125" w:rsidRDefault="00DF6024" w:rsidP="0082152B">
      <w:pPr>
        <w:spacing w:after="0" w:line="276" w:lineRule="auto"/>
        <w:jc w:val="both"/>
        <w:rPr>
          <w:rFonts w:ascii="Times New Roman" w:eastAsia="Times New Roman" w:hAnsi="Times New Roman" w:cs="Times New Roman"/>
          <w:sz w:val="24"/>
          <w:szCs w:val="24"/>
        </w:rPr>
      </w:pPr>
      <w:r w:rsidRPr="00031125">
        <w:rPr>
          <w:rFonts w:ascii="Times New Roman" w:eastAsia="Times New Roman" w:hAnsi="Times New Roman" w:cs="Times New Roman"/>
          <w:i/>
          <w:iCs/>
          <w:color w:val="000000"/>
          <w:sz w:val="24"/>
          <w:szCs w:val="24"/>
        </w:rPr>
        <w:t xml:space="preserve">     Picture 1: Mr. Mohamad Nazir Bin Ismail   </w:t>
      </w:r>
      <w:r w:rsidRPr="00031125">
        <w:rPr>
          <w:rFonts w:ascii="Times New Roman" w:eastAsia="Times New Roman" w:hAnsi="Times New Roman" w:cs="Times New Roman"/>
          <w:i/>
          <w:iCs/>
          <w:color w:val="000000"/>
          <w:sz w:val="24"/>
          <w:szCs w:val="24"/>
        </w:rPr>
        <w:tab/>
        <w:t xml:space="preserve">   </w:t>
      </w:r>
      <w:r w:rsidR="00F92BBB" w:rsidRPr="00031125">
        <w:rPr>
          <w:rFonts w:ascii="Times New Roman" w:eastAsia="Times New Roman" w:hAnsi="Times New Roman" w:cs="Times New Roman"/>
          <w:i/>
          <w:iCs/>
          <w:color w:val="000000"/>
          <w:sz w:val="24"/>
          <w:szCs w:val="24"/>
        </w:rPr>
        <w:t xml:space="preserve">   </w:t>
      </w:r>
      <w:r w:rsidRPr="00031125">
        <w:rPr>
          <w:rFonts w:ascii="Times New Roman" w:eastAsia="Times New Roman" w:hAnsi="Times New Roman" w:cs="Times New Roman"/>
          <w:i/>
          <w:iCs/>
          <w:color w:val="000000"/>
          <w:sz w:val="24"/>
          <w:szCs w:val="24"/>
        </w:rPr>
        <w:t>                 Picture 2:</w:t>
      </w:r>
      <w:r w:rsidR="005205E9" w:rsidRPr="00031125">
        <w:rPr>
          <w:rFonts w:ascii="Times New Roman" w:eastAsia="Times New Roman" w:hAnsi="Times New Roman" w:cs="Times New Roman"/>
          <w:i/>
          <w:iCs/>
          <w:color w:val="000000"/>
          <w:sz w:val="24"/>
          <w:szCs w:val="24"/>
        </w:rPr>
        <w:t xml:space="preserve"> </w:t>
      </w:r>
      <w:r w:rsidRPr="00031125">
        <w:rPr>
          <w:rFonts w:ascii="Times New Roman" w:eastAsia="Times New Roman" w:hAnsi="Times New Roman" w:cs="Times New Roman"/>
          <w:i/>
          <w:iCs/>
          <w:color w:val="000000"/>
          <w:sz w:val="24"/>
          <w:szCs w:val="24"/>
        </w:rPr>
        <w:t>Miss</w:t>
      </w:r>
      <w:r w:rsidR="005205E9" w:rsidRPr="00031125">
        <w:rPr>
          <w:rFonts w:ascii="Times New Roman" w:eastAsia="Times New Roman" w:hAnsi="Times New Roman" w:cs="Times New Roman"/>
          <w:i/>
          <w:iCs/>
          <w:color w:val="000000"/>
          <w:sz w:val="24"/>
          <w:szCs w:val="24"/>
        </w:rPr>
        <w:t xml:space="preserve"> Josephine Ung</w:t>
      </w:r>
    </w:p>
    <w:p w14:paraId="5743B466" w14:textId="77777777" w:rsidR="00DF6024" w:rsidRPr="00031125" w:rsidRDefault="00DF6024" w:rsidP="0082152B">
      <w:pPr>
        <w:spacing w:after="0" w:line="276" w:lineRule="auto"/>
        <w:ind w:firstLine="720"/>
        <w:jc w:val="both"/>
        <w:rPr>
          <w:rFonts w:ascii="Times New Roman" w:eastAsia="Times New Roman" w:hAnsi="Times New Roman" w:cs="Times New Roman"/>
          <w:color w:val="000000"/>
          <w:sz w:val="24"/>
          <w:szCs w:val="24"/>
        </w:rPr>
      </w:pPr>
    </w:p>
    <w:p w14:paraId="1CA2545A" w14:textId="3D345123" w:rsidR="00DF6024" w:rsidRPr="00031125" w:rsidRDefault="00DF6024" w:rsidP="0082152B">
      <w:pPr>
        <w:spacing w:after="0" w:line="276" w:lineRule="auto"/>
        <w:ind w:firstLine="720"/>
        <w:jc w:val="both"/>
        <w:rPr>
          <w:rFonts w:ascii="Times New Roman" w:eastAsia="Times New Roman" w:hAnsi="Times New Roman" w:cs="Times New Roman"/>
          <w:color w:val="000000"/>
          <w:sz w:val="24"/>
          <w:szCs w:val="24"/>
        </w:rPr>
      </w:pPr>
      <w:r w:rsidRPr="00031125">
        <w:rPr>
          <w:rFonts w:ascii="Times New Roman" w:eastAsia="Times New Roman" w:hAnsi="Times New Roman" w:cs="Times New Roman"/>
          <w:color w:val="000000"/>
          <w:sz w:val="24"/>
          <w:szCs w:val="24"/>
        </w:rPr>
        <w:t>For the second section of the seminar, Miss</w:t>
      </w:r>
      <w:r w:rsidR="005205E9" w:rsidRPr="00031125">
        <w:rPr>
          <w:rFonts w:ascii="Times New Roman" w:eastAsia="Times New Roman" w:hAnsi="Times New Roman" w:cs="Times New Roman"/>
          <w:color w:val="000000"/>
          <w:sz w:val="24"/>
          <w:szCs w:val="24"/>
        </w:rPr>
        <w:t xml:space="preserve"> Josephine Ung</w:t>
      </w:r>
      <w:r w:rsidRPr="00031125">
        <w:rPr>
          <w:rFonts w:ascii="Times New Roman" w:eastAsia="Times New Roman" w:hAnsi="Times New Roman" w:cs="Times New Roman"/>
          <w:color w:val="000000"/>
          <w:sz w:val="24"/>
          <w:szCs w:val="24"/>
        </w:rPr>
        <w:t xml:space="preserve"> had gave a speech about premier digital tech IHL undergraduate development program and digital economy key focus areas. She also explained on the linkage of ADAX with MDEC. As for the next section, Mr Gan Chun How explained on the misconception between data science and data scientist. He also introduced the capability of Fusionex and Data Hero on his speech.</w:t>
      </w:r>
    </w:p>
    <w:p w14:paraId="752A1D78" w14:textId="77777777" w:rsidR="00DF6024" w:rsidRPr="00031125" w:rsidRDefault="00DF6024" w:rsidP="0082152B">
      <w:pPr>
        <w:spacing w:after="0" w:line="276" w:lineRule="auto"/>
        <w:ind w:firstLine="720"/>
        <w:jc w:val="both"/>
        <w:rPr>
          <w:rFonts w:ascii="Times New Roman" w:eastAsia="Times New Roman" w:hAnsi="Times New Roman" w:cs="Times New Roman"/>
          <w:color w:val="000000"/>
          <w:sz w:val="24"/>
          <w:szCs w:val="24"/>
        </w:rPr>
      </w:pPr>
    </w:p>
    <w:p w14:paraId="2344BEDB" w14:textId="2E893541" w:rsidR="00DF6024" w:rsidRPr="00031125" w:rsidRDefault="00DF6024" w:rsidP="0082152B">
      <w:pPr>
        <w:spacing w:after="0" w:line="276" w:lineRule="auto"/>
        <w:jc w:val="both"/>
        <w:rPr>
          <w:rFonts w:ascii="Times New Roman" w:eastAsia="Times New Roman" w:hAnsi="Times New Roman" w:cs="Times New Roman"/>
          <w:sz w:val="24"/>
          <w:szCs w:val="24"/>
        </w:rPr>
      </w:pPr>
      <w:r w:rsidRPr="00031125">
        <w:rPr>
          <w:rFonts w:ascii="Times New Roman" w:eastAsia="Times New Roman" w:hAnsi="Times New Roman" w:cs="Times New Roman"/>
          <w:color w:val="000000"/>
          <w:sz w:val="24"/>
          <w:szCs w:val="24"/>
        </w:rPr>
        <w:t xml:space="preserve"> </w:t>
      </w:r>
      <w:r w:rsidR="00F92BBB" w:rsidRPr="00031125">
        <w:rPr>
          <w:rFonts w:ascii="Times New Roman" w:eastAsia="Times New Roman" w:hAnsi="Times New Roman" w:cs="Times New Roman"/>
          <w:color w:val="000000"/>
          <w:sz w:val="24"/>
          <w:szCs w:val="24"/>
        </w:rPr>
        <w:t xml:space="preserve">    </w:t>
      </w:r>
      <w:r w:rsidRPr="00031125">
        <w:rPr>
          <w:rFonts w:ascii="Times New Roman" w:eastAsia="Times New Roman" w:hAnsi="Times New Roman" w:cs="Times New Roman"/>
          <w:noProof/>
          <w:color w:val="000000"/>
          <w:sz w:val="24"/>
          <w:szCs w:val="24"/>
          <w:lang w:eastAsia="en-MY"/>
        </w:rPr>
        <w:drawing>
          <wp:inline distT="0" distB="0" distL="0" distR="0" wp14:anchorId="5DBEAB01" wp14:editId="5ECD0710">
            <wp:extent cx="2433711" cy="1823873"/>
            <wp:effectExtent l="0" t="0" r="5080" b="5080"/>
            <wp:docPr id="7" name="Picture 7" descr="https://lh6.googleusercontent.com/WWIEcOwOQMkW-wviF8ga5XaSv4u1OY8O_QnAFpZ03LTL1bo88OIIRMPkHKZ032kWfMHizSLjX0H5lx1YXGJOwxn0QdDS6Zx8z2KtS4ylK9MuZsPlq-nBQZG6xljP8gkJTwG41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WWIEcOwOQMkW-wviF8ga5XaSv4u1OY8O_QnAFpZ03LTL1bo88OIIRMPkHKZ032kWfMHizSLjX0H5lx1YXGJOwxn0QdDS6Zx8z2KtS4ylK9MuZsPlq-nBQZG6xljP8gkJTwG41IG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8344" cy="1857322"/>
                    </a:xfrm>
                    <a:prstGeom prst="rect">
                      <a:avLst/>
                    </a:prstGeom>
                    <a:noFill/>
                    <a:ln>
                      <a:noFill/>
                    </a:ln>
                  </pic:spPr>
                </pic:pic>
              </a:graphicData>
            </a:graphic>
          </wp:inline>
        </w:drawing>
      </w:r>
      <w:r w:rsidRPr="00031125">
        <w:rPr>
          <w:rFonts w:ascii="Times New Roman" w:eastAsia="Times New Roman" w:hAnsi="Times New Roman" w:cs="Times New Roman"/>
          <w:color w:val="000000"/>
          <w:sz w:val="24"/>
          <w:szCs w:val="24"/>
        </w:rPr>
        <w:t xml:space="preserve"> </w:t>
      </w:r>
      <w:r w:rsidR="00F92BBB" w:rsidRPr="00031125">
        <w:rPr>
          <w:rFonts w:ascii="Times New Roman" w:eastAsia="Times New Roman" w:hAnsi="Times New Roman" w:cs="Times New Roman"/>
          <w:color w:val="000000"/>
          <w:sz w:val="24"/>
          <w:szCs w:val="24"/>
        </w:rPr>
        <w:t xml:space="preserve">     </w:t>
      </w:r>
      <w:r w:rsidRPr="00031125">
        <w:rPr>
          <w:rFonts w:ascii="Times New Roman" w:eastAsia="Times New Roman" w:hAnsi="Times New Roman" w:cs="Times New Roman"/>
          <w:color w:val="000000"/>
          <w:sz w:val="24"/>
          <w:szCs w:val="24"/>
        </w:rPr>
        <w:t xml:space="preserve">  </w:t>
      </w:r>
      <w:r w:rsidRPr="00031125">
        <w:rPr>
          <w:rFonts w:ascii="Times New Roman" w:eastAsia="Times New Roman" w:hAnsi="Times New Roman" w:cs="Times New Roman"/>
          <w:noProof/>
          <w:color w:val="000000"/>
          <w:sz w:val="24"/>
          <w:szCs w:val="24"/>
          <w:lang w:eastAsia="en-MY"/>
        </w:rPr>
        <w:drawing>
          <wp:inline distT="0" distB="0" distL="0" distR="0" wp14:anchorId="76B33621" wp14:editId="26413327">
            <wp:extent cx="2447779" cy="1840094"/>
            <wp:effectExtent l="0" t="0" r="0" b="8255"/>
            <wp:docPr id="6" name="Picture 6" descr="https://lh4.googleusercontent.com/aFM7xP75EjjrnENy0njy9T6pZPR_B_CqHikH0sXm1I98feaSM0m4Lhm8UTsqHWzLDxUnnR5wh4cxUZoNVSzWz3lBCMLMalO0GW-gQSM_IIbKCmyg-7PNu89TVt1adqEYQbByAX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aFM7xP75EjjrnENy0njy9T6pZPR_B_CqHikH0sXm1I98feaSM0m4Lhm8UTsqHWzLDxUnnR5wh4cxUZoNVSzWz3lBCMLMalO0GW-gQSM_IIbKCmyg-7PNu89TVt1adqEYQbByAXv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0195" cy="1871980"/>
                    </a:xfrm>
                    <a:prstGeom prst="rect">
                      <a:avLst/>
                    </a:prstGeom>
                    <a:noFill/>
                    <a:ln>
                      <a:noFill/>
                    </a:ln>
                  </pic:spPr>
                </pic:pic>
              </a:graphicData>
            </a:graphic>
          </wp:inline>
        </w:drawing>
      </w:r>
    </w:p>
    <w:p w14:paraId="1F5AA171" w14:textId="26D4E6DD" w:rsidR="00DF6024" w:rsidRPr="00031125" w:rsidRDefault="00DF6024" w:rsidP="0082152B">
      <w:pPr>
        <w:spacing w:after="0" w:line="276" w:lineRule="auto"/>
        <w:jc w:val="both"/>
        <w:rPr>
          <w:rFonts w:ascii="Times New Roman" w:eastAsia="Times New Roman" w:hAnsi="Times New Roman" w:cs="Times New Roman"/>
          <w:sz w:val="24"/>
          <w:szCs w:val="24"/>
        </w:rPr>
      </w:pPr>
      <w:r w:rsidRPr="00031125">
        <w:rPr>
          <w:rFonts w:ascii="Times New Roman" w:eastAsia="Times New Roman" w:hAnsi="Times New Roman" w:cs="Times New Roman"/>
          <w:i/>
          <w:iCs/>
          <w:color w:val="000000"/>
          <w:sz w:val="24"/>
          <w:szCs w:val="24"/>
        </w:rPr>
        <w:t xml:space="preserve">           </w:t>
      </w:r>
      <w:r w:rsidRPr="00031125">
        <w:rPr>
          <w:rFonts w:ascii="Times New Roman" w:eastAsia="Times New Roman" w:hAnsi="Times New Roman" w:cs="Times New Roman"/>
          <w:i/>
          <w:iCs/>
          <w:color w:val="000000"/>
          <w:sz w:val="24"/>
          <w:szCs w:val="24"/>
        </w:rPr>
        <w:tab/>
        <w:t>Picture 3: Mr Gan Chun How    </w:t>
      </w:r>
      <w:r w:rsidRPr="00031125">
        <w:rPr>
          <w:rFonts w:ascii="Times New Roman" w:eastAsia="Times New Roman" w:hAnsi="Times New Roman" w:cs="Times New Roman"/>
          <w:i/>
          <w:iCs/>
          <w:color w:val="000000"/>
          <w:sz w:val="24"/>
          <w:szCs w:val="24"/>
        </w:rPr>
        <w:tab/>
        <w:t xml:space="preserve">                </w:t>
      </w:r>
      <w:r w:rsidR="00F92BBB" w:rsidRPr="00031125">
        <w:rPr>
          <w:rFonts w:ascii="Times New Roman" w:eastAsia="Times New Roman" w:hAnsi="Times New Roman" w:cs="Times New Roman"/>
          <w:i/>
          <w:iCs/>
          <w:color w:val="000000"/>
          <w:sz w:val="24"/>
          <w:szCs w:val="24"/>
        </w:rPr>
        <w:t xml:space="preserve">    </w:t>
      </w:r>
      <w:r w:rsidRPr="00031125">
        <w:rPr>
          <w:rFonts w:ascii="Times New Roman" w:eastAsia="Times New Roman" w:hAnsi="Times New Roman" w:cs="Times New Roman"/>
          <w:i/>
          <w:iCs/>
          <w:color w:val="000000"/>
          <w:sz w:val="24"/>
          <w:szCs w:val="24"/>
        </w:rPr>
        <w:t>         Picture 4: Dr Mark Chia</w:t>
      </w:r>
    </w:p>
    <w:p w14:paraId="433D3074" w14:textId="77777777" w:rsidR="00DF6024" w:rsidRPr="00031125" w:rsidRDefault="00DF6024" w:rsidP="0082152B">
      <w:pPr>
        <w:spacing w:after="0" w:line="276" w:lineRule="auto"/>
        <w:ind w:firstLine="720"/>
        <w:jc w:val="both"/>
        <w:rPr>
          <w:rFonts w:ascii="Times New Roman" w:eastAsia="Times New Roman" w:hAnsi="Times New Roman" w:cs="Times New Roman"/>
          <w:color w:val="000000"/>
          <w:sz w:val="24"/>
          <w:szCs w:val="24"/>
        </w:rPr>
      </w:pPr>
    </w:p>
    <w:p w14:paraId="72F02345" w14:textId="3044A0EB" w:rsidR="00DF6024" w:rsidRPr="00031125" w:rsidRDefault="00DF6024" w:rsidP="0082152B">
      <w:pPr>
        <w:spacing w:after="0" w:line="276" w:lineRule="auto"/>
        <w:ind w:firstLine="720"/>
        <w:jc w:val="both"/>
        <w:rPr>
          <w:rFonts w:ascii="Times New Roman" w:eastAsia="Times New Roman" w:hAnsi="Times New Roman" w:cs="Times New Roman"/>
          <w:color w:val="000000"/>
          <w:sz w:val="24"/>
          <w:szCs w:val="24"/>
        </w:rPr>
      </w:pPr>
      <w:r w:rsidRPr="00031125">
        <w:rPr>
          <w:rFonts w:ascii="Times New Roman" w:eastAsia="Times New Roman" w:hAnsi="Times New Roman" w:cs="Times New Roman"/>
          <w:color w:val="000000"/>
          <w:sz w:val="24"/>
          <w:szCs w:val="24"/>
        </w:rPr>
        <w:t>Dr Mark Chia was the last speaker of the seminar. He talked about the future of digital economy incorporating with the topic of SAS, Artificial Intelligence, Fourth Industrial Revolution and the Analytics economy. After the seminar, we were able to tour around the workshops and the facilities used in ADAX office.</w:t>
      </w:r>
    </w:p>
    <w:p w14:paraId="53DE2A9E" w14:textId="77777777" w:rsidR="002C48F9" w:rsidRPr="00031125" w:rsidRDefault="002C48F9" w:rsidP="0082152B">
      <w:pPr>
        <w:spacing w:after="0" w:line="276" w:lineRule="auto"/>
        <w:ind w:firstLine="720"/>
        <w:jc w:val="both"/>
        <w:rPr>
          <w:rFonts w:ascii="Times New Roman" w:eastAsia="Times New Roman" w:hAnsi="Times New Roman" w:cs="Times New Roman"/>
          <w:color w:val="000000"/>
          <w:sz w:val="24"/>
          <w:szCs w:val="24"/>
        </w:rPr>
      </w:pPr>
    </w:p>
    <w:p w14:paraId="7A50FEFA" w14:textId="3A7A893F" w:rsidR="002C48F9" w:rsidRPr="00031125" w:rsidRDefault="002C48F9" w:rsidP="0082152B">
      <w:pPr>
        <w:spacing w:after="0" w:line="276" w:lineRule="auto"/>
        <w:ind w:firstLine="720"/>
        <w:jc w:val="both"/>
        <w:rPr>
          <w:rFonts w:ascii="Times New Roman" w:eastAsia="Times New Roman" w:hAnsi="Times New Roman" w:cs="Times New Roman"/>
          <w:sz w:val="24"/>
          <w:szCs w:val="24"/>
        </w:rPr>
      </w:pPr>
      <w:r w:rsidRPr="00031125">
        <w:rPr>
          <w:rFonts w:ascii="Times New Roman" w:eastAsia="Times New Roman" w:hAnsi="Times New Roman" w:cs="Times New Roman"/>
          <w:sz w:val="24"/>
          <w:szCs w:val="24"/>
        </w:rPr>
        <w:lastRenderedPageBreak/>
        <w:t xml:space="preserve">           </w:t>
      </w:r>
      <w:r w:rsidRPr="00031125">
        <w:rPr>
          <w:rFonts w:ascii="Times New Roman" w:hAnsi="Times New Roman" w:cs="Times New Roman"/>
          <w:noProof/>
          <w:sz w:val="24"/>
          <w:szCs w:val="24"/>
          <w:lang w:eastAsia="en-MY"/>
        </w:rPr>
        <w:drawing>
          <wp:inline distT="0" distB="0" distL="0" distR="0" wp14:anchorId="3E5856AD" wp14:editId="2869BB83">
            <wp:extent cx="4016326" cy="205359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8821" cy="2070205"/>
                    </a:xfrm>
                    <a:prstGeom prst="rect">
                      <a:avLst/>
                    </a:prstGeom>
                  </pic:spPr>
                </pic:pic>
              </a:graphicData>
            </a:graphic>
          </wp:inline>
        </w:drawing>
      </w:r>
    </w:p>
    <w:p w14:paraId="09F00CF5" w14:textId="4C428DBE" w:rsidR="002C48F9" w:rsidRPr="00031125" w:rsidRDefault="002C48F9" w:rsidP="0082152B">
      <w:pPr>
        <w:spacing w:after="0" w:line="276" w:lineRule="auto"/>
        <w:ind w:firstLine="720"/>
        <w:jc w:val="both"/>
        <w:rPr>
          <w:rFonts w:ascii="Times New Roman" w:eastAsia="Times New Roman" w:hAnsi="Times New Roman" w:cs="Times New Roman"/>
          <w:i/>
          <w:sz w:val="24"/>
          <w:szCs w:val="24"/>
        </w:rPr>
      </w:pPr>
      <w:r w:rsidRPr="00031125">
        <w:rPr>
          <w:rFonts w:ascii="Times New Roman" w:eastAsia="Times New Roman" w:hAnsi="Times New Roman" w:cs="Times New Roman"/>
          <w:i/>
          <w:sz w:val="24"/>
          <w:szCs w:val="24"/>
        </w:rPr>
        <w:t xml:space="preserve">                                 Picture 5: The surrounding in ADAX office</w:t>
      </w:r>
    </w:p>
    <w:p w14:paraId="1D4CD255" w14:textId="0DBE1827" w:rsidR="00DF6024" w:rsidRPr="00031125" w:rsidRDefault="00DF6024" w:rsidP="0082152B">
      <w:pPr>
        <w:spacing w:after="0" w:line="276" w:lineRule="auto"/>
        <w:jc w:val="both"/>
        <w:rPr>
          <w:rFonts w:ascii="Times New Roman" w:eastAsia="Times New Roman" w:hAnsi="Times New Roman" w:cs="Times New Roman"/>
          <w:i/>
          <w:sz w:val="24"/>
          <w:szCs w:val="24"/>
        </w:rPr>
      </w:pPr>
      <w:r w:rsidRPr="00031125">
        <w:rPr>
          <w:rFonts w:ascii="Times New Roman" w:eastAsia="Times New Roman" w:hAnsi="Times New Roman" w:cs="Times New Roman"/>
          <w:i/>
          <w:color w:val="000000"/>
          <w:sz w:val="24"/>
          <w:szCs w:val="24"/>
        </w:rPr>
        <w:t xml:space="preserve"> </w:t>
      </w:r>
    </w:p>
    <w:p w14:paraId="272DD9D4" w14:textId="77777777" w:rsidR="00DF6024" w:rsidRPr="00031125" w:rsidRDefault="00DF6024" w:rsidP="0082152B">
      <w:pPr>
        <w:spacing w:after="0" w:line="276" w:lineRule="auto"/>
        <w:jc w:val="both"/>
        <w:rPr>
          <w:rFonts w:ascii="Times New Roman" w:eastAsia="Times New Roman" w:hAnsi="Times New Roman" w:cs="Times New Roman"/>
          <w:sz w:val="24"/>
          <w:szCs w:val="24"/>
        </w:rPr>
      </w:pPr>
      <w:r w:rsidRPr="00031125">
        <w:rPr>
          <w:rFonts w:ascii="Times New Roman" w:eastAsia="Times New Roman" w:hAnsi="Times New Roman" w:cs="Times New Roman"/>
          <w:color w:val="000000"/>
          <w:sz w:val="24"/>
          <w:szCs w:val="24"/>
        </w:rPr>
        <w:t xml:space="preserve"> </w:t>
      </w:r>
    </w:p>
    <w:p w14:paraId="250A506A" w14:textId="012DDEB0" w:rsidR="00DF6024" w:rsidRPr="00031125" w:rsidRDefault="00031125" w:rsidP="0082152B">
      <w:pPr>
        <w:pStyle w:val="Heading1"/>
        <w:jc w:val="center"/>
        <w:rPr>
          <w:rFonts w:ascii="Times New Roman" w:hAnsi="Times New Roman" w:cs="Times New Roman"/>
          <w:b/>
          <w:color w:val="auto"/>
        </w:rPr>
      </w:pPr>
      <w:bookmarkStart w:id="6" w:name="_Toc530039738"/>
      <w:r>
        <w:rPr>
          <w:rFonts w:ascii="Times New Roman" w:hAnsi="Times New Roman" w:cs="Times New Roman"/>
          <w:b/>
          <w:color w:val="auto"/>
        </w:rPr>
        <w:t>3.0</w:t>
      </w:r>
      <w:r>
        <w:rPr>
          <w:rFonts w:ascii="Times New Roman" w:hAnsi="Times New Roman" w:cs="Times New Roman"/>
          <w:b/>
          <w:color w:val="auto"/>
        </w:rPr>
        <w:tab/>
      </w:r>
      <w:r w:rsidR="00DF6024" w:rsidRPr="00031125">
        <w:rPr>
          <w:rFonts w:ascii="Times New Roman" w:hAnsi="Times New Roman" w:cs="Times New Roman"/>
          <w:b/>
          <w:color w:val="auto"/>
        </w:rPr>
        <w:t>DETAILED DESCRIPTION</w:t>
      </w:r>
      <w:bookmarkEnd w:id="6"/>
    </w:p>
    <w:p w14:paraId="3D686C80" w14:textId="77777777" w:rsidR="00DF6024" w:rsidRPr="00031125" w:rsidRDefault="00DF6024" w:rsidP="0082152B">
      <w:pPr>
        <w:spacing w:after="0" w:line="276" w:lineRule="auto"/>
        <w:jc w:val="both"/>
        <w:rPr>
          <w:rFonts w:ascii="Times New Roman" w:eastAsia="Times New Roman" w:hAnsi="Times New Roman" w:cs="Times New Roman"/>
          <w:sz w:val="24"/>
          <w:szCs w:val="24"/>
        </w:rPr>
      </w:pPr>
    </w:p>
    <w:p w14:paraId="17BBC768" w14:textId="08C02531" w:rsidR="00DF6024" w:rsidRPr="00031125" w:rsidRDefault="00031125" w:rsidP="0082152B">
      <w:pPr>
        <w:pStyle w:val="Heading2"/>
        <w:jc w:val="both"/>
        <w:rPr>
          <w:rFonts w:ascii="Times New Roman" w:hAnsi="Times New Roman" w:cs="Times New Roman"/>
          <w:b/>
          <w:color w:val="auto"/>
        </w:rPr>
      </w:pPr>
      <w:bookmarkStart w:id="7" w:name="_Toc530039739"/>
      <w:r>
        <w:rPr>
          <w:rFonts w:ascii="Times New Roman" w:hAnsi="Times New Roman" w:cs="Times New Roman"/>
          <w:b/>
          <w:color w:val="auto"/>
        </w:rPr>
        <w:t>3.1</w:t>
      </w:r>
      <w:r>
        <w:rPr>
          <w:rFonts w:ascii="Times New Roman" w:hAnsi="Times New Roman" w:cs="Times New Roman"/>
          <w:b/>
          <w:color w:val="auto"/>
        </w:rPr>
        <w:tab/>
      </w:r>
      <w:r w:rsidR="00DF6024" w:rsidRPr="00031125">
        <w:rPr>
          <w:rFonts w:ascii="Times New Roman" w:hAnsi="Times New Roman" w:cs="Times New Roman"/>
          <w:b/>
          <w:color w:val="auto"/>
        </w:rPr>
        <w:t>ORGANIZATION STRUCTURES</w:t>
      </w:r>
      <w:bookmarkEnd w:id="7"/>
    </w:p>
    <w:p w14:paraId="19DD8C8B" w14:textId="77777777" w:rsidR="00DF6024" w:rsidRPr="00031125" w:rsidRDefault="00DF6024" w:rsidP="0082152B">
      <w:pPr>
        <w:spacing w:after="0" w:line="276" w:lineRule="auto"/>
        <w:jc w:val="both"/>
        <w:rPr>
          <w:rFonts w:ascii="Times New Roman" w:eastAsia="Times New Roman" w:hAnsi="Times New Roman" w:cs="Times New Roman"/>
          <w:sz w:val="24"/>
          <w:szCs w:val="24"/>
        </w:rPr>
      </w:pPr>
      <w:r w:rsidRPr="00031125">
        <w:rPr>
          <w:rFonts w:ascii="Times New Roman" w:eastAsia="Times New Roman" w:hAnsi="Times New Roman" w:cs="Times New Roman"/>
          <w:color w:val="000000"/>
          <w:sz w:val="24"/>
          <w:szCs w:val="24"/>
        </w:rPr>
        <w:t xml:space="preserve"> </w:t>
      </w:r>
    </w:p>
    <w:p w14:paraId="636566F8" w14:textId="431E69F6" w:rsidR="00DF6024" w:rsidRPr="00031125" w:rsidRDefault="00DF6024" w:rsidP="0082152B">
      <w:pPr>
        <w:spacing w:after="0" w:line="276" w:lineRule="auto"/>
        <w:jc w:val="both"/>
        <w:rPr>
          <w:rFonts w:ascii="Times New Roman" w:eastAsia="Times New Roman" w:hAnsi="Times New Roman" w:cs="Times New Roman"/>
          <w:sz w:val="24"/>
          <w:szCs w:val="24"/>
        </w:rPr>
      </w:pPr>
      <w:r w:rsidRPr="00031125">
        <w:rPr>
          <w:rFonts w:ascii="Times New Roman" w:eastAsia="Times New Roman" w:hAnsi="Times New Roman" w:cs="Times New Roman"/>
          <w:color w:val="000000"/>
          <w:sz w:val="24"/>
          <w:szCs w:val="24"/>
        </w:rPr>
        <w:t xml:space="preserve"> </w:t>
      </w:r>
      <w:r w:rsidR="00CB3A8D" w:rsidRPr="00031125">
        <w:rPr>
          <w:rFonts w:ascii="Times New Roman" w:eastAsia="Times New Roman" w:hAnsi="Times New Roman" w:cs="Times New Roman"/>
          <w:color w:val="000000"/>
          <w:sz w:val="24"/>
          <w:szCs w:val="24"/>
        </w:rPr>
        <w:t>Since ADAX is a platform</w:t>
      </w:r>
      <w:r w:rsidR="006961FA" w:rsidRPr="00031125">
        <w:rPr>
          <w:rFonts w:ascii="Times New Roman" w:eastAsia="Times New Roman" w:hAnsi="Times New Roman" w:cs="Times New Roman"/>
          <w:color w:val="000000"/>
          <w:sz w:val="24"/>
          <w:szCs w:val="24"/>
        </w:rPr>
        <w:t xml:space="preserve"> to build ecosystem through trainings, data sharing and setting up framework in the country,</w:t>
      </w:r>
      <w:r w:rsidR="00DB14D4" w:rsidRPr="00031125">
        <w:rPr>
          <w:rFonts w:ascii="Times New Roman" w:eastAsia="Times New Roman" w:hAnsi="Times New Roman" w:cs="Times New Roman"/>
          <w:color w:val="000000"/>
          <w:sz w:val="24"/>
          <w:szCs w:val="24"/>
        </w:rPr>
        <w:t xml:space="preserve"> </w:t>
      </w:r>
      <w:r w:rsidR="00CB3A8D" w:rsidRPr="00031125">
        <w:rPr>
          <w:rFonts w:ascii="Times New Roman" w:eastAsia="Times New Roman" w:hAnsi="Times New Roman" w:cs="Times New Roman"/>
          <w:color w:val="000000"/>
          <w:sz w:val="24"/>
          <w:szCs w:val="24"/>
        </w:rPr>
        <w:t xml:space="preserve">outstanding employees </w:t>
      </w:r>
      <w:proofErr w:type="gramStart"/>
      <w:r w:rsidR="00CB3A8D" w:rsidRPr="00031125">
        <w:rPr>
          <w:rFonts w:ascii="Times New Roman" w:eastAsia="Times New Roman" w:hAnsi="Times New Roman" w:cs="Times New Roman"/>
          <w:color w:val="000000"/>
          <w:sz w:val="24"/>
          <w:szCs w:val="24"/>
        </w:rPr>
        <w:t>are hired</w:t>
      </w:r>
      <w:proofErr w:type="gramEnd"/>
      <w:r w:rsidR="00CB3A8D" w:rsidRPr="00031125">
        <w:rPr>
          <w:rFonts w:ascii="Times New Roman" w:eastAsia="Times New Roman" w:hAnsi="Times New Roman" w:cs="Times New Roman"/>
          <w:color w:val="000000"/>
          <w:sz w:val="24"/>
          <w:szCs w:val="24"/>
        </w:rPr>
        <w:t xml:space="preserve"> to enhance the performances of this program to achieve its objective</w:t>
      </w:r>
      <w:r w:rsidR="006961FA" w:rsidRPr="00031125">
        <w:rPr>
          <w:rFonts w:ascii="Times New Roman" w:eastAsia="Times New Roman" w:hAnsi="Times New Roman" w:cs="Times New Roman"/>
          <w:color w:val="000000"/>
          <w:sz w:val="24"/>
          <w:szCs w:val="24"/>
        </w:rPr>
        <w:t>s</w:t>
      </w:r>
      <w:r w:rsidR="00CB3A8D" w:rsidRPr="00031125">
        <w:rPr>
          <w:rFonts w:ascii="Times New Roman" w:eastAsia="Times New Roman" w:hAnsi="Times New Roman" w:cs="Times New Roman"/>
          <w:color w:val="000000"/>
          <w:sz w:val="24"/>
          <w:szCs w:val="24"/>
        </w:rPr>
        <w:t xml:space="preserve">.  </w:t>
      </w:r>
    </w:p>
    <w:p w14:paraId="3ABFA2F0" w14:textId="42EC1DB9" w:rsidR="0024759E" w:rsidRPr="00031125" w:rsidRDefault="00CB3A8D" w:rsidP="0082152B">
      <w:pPr>
        <w:spacing w:after="0" w:line="276" w:lineRule="auto"/>
        <w:jc w:val="both"/>
        <w:rPr>
          <w:rFonts w:ascii="Times New Roman" w:eastAsia="Times New Roman" w:hAnsi="Times New Roman" w:cs="Times New Roman"/>
          <w:sz w:val="24"/>
          <w:szCs w:val="24"/>
        </w:rPr>
      </w:pPr>
      <w:r w:rsidRPr="00031125">
        <w:rPr>
          <w:rFonts w:ascii="Times New Roman" w:hAnsi="Times New Roman" w:cs="Times New Roman"/>
          <w:noProof/>
          <w:sz w:val="24"/>
          <w:szCs w:val="24"/>
          <w:lang w:eastAsia="en-MY"/>
        </w:rPr>
        <w:drawing>
          <wp:inline distT="0" distB="0" distL="0" distR="0" wp14:anchorId="10D97040" wp14:editId="21D7A580">
            <wp:extent cx="4586068" cy="3143200"/>
            <wp:effectExtent l="0" t="0" r="508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523" t="19636" r="44161" b="19055"/>
                    <a:stretch/>
                  </pic:blipFill>
                  <pic:spPr bwMode="auto">
                    <a:xfrm>
                      <a:off x="0" y="0"/>
                      <a:ext cx="4603902" cy="3155423"/>
                    </a:xfrm>
                    <a:prstGeom prst="rect">
                      <a:avLst/>
                    </a:prstGeom>
                    <a:ln>
                      <a:noFill/>
                    </a:ln>
                    <a:extLst>
                      <a:ext uri="{53640926-AAD7-44D8-BBD7-CCE9431645EC}">
                        <a14:shadowObscured xmlns:a14="http://schemas.microsoft.com/office/drawing/2010/main"/>
                      </a:ext>
                    </a:extLst>
                  </pic:spPr>
                </pic:pic>
              </a:graphicData>
            </a:graphic>
          </wp:inline>
        </w:drawing>
      </w:r>
    </w:p>
    <w:p w14:paraId="773D282E" w14:textId="6F72EF57" w:rsidR="006961FA" w:rsidRPr="00031125" w:rsidRDefault="006961FA" w:rsidP="0082152B">
      <w:pPr>
        <w:spacing w:after="0" w:line="276" w:lineRule="auto"/>
        <w:jc w:val="both"/>
        <w:rPr>
          <w:rFonts w:ascii="Times New Roman" w:eastAsia="Times New Roman" w:hAnsi="Times New Roman" w:cs="Times New Roman"/>
          <w:i/>
          <w:sz w:val="24"/>
          <w:szCs w:val="24"/>
        </w:rPr>
      </w:pPr>
      <w:r w:rsidRPr="00031125">
        <w:rPr>
          <w:rFonts w:ascii="Times New Roman" w:eastAsia="Times New Roman" w:hAnsi="Times New Roman" w:cs="Times New Roman"/>
          <w:i/>
          <w:sz w:val="24"/>
          <w:szCs w:val="24"/>
        </w:rPr>
        <w:t>Picture 6: Employees of ADAX</w:t>
      </w:r>
    </w:p>
    <w:p w14:paraId="6E15C2BE" w14:textId="68F4E914" w:rsidR="00DF6024" w:rsidRPr="00031125" w:rsidRDefault="00DF6024" w:rsidP="0082152B">
      <w:pPr>
        <w:spacing w:after="0" w:line="276" w:lineRule="auto"/>
        <w:jc w:val="both"/>
        <w:rPr>
          <w:rFonts w:ascii="Times New Roman" w:eastAsia="Times New Roman" w:hAnsi="Times New Roman" w:cs="Times New Roman"/>
          <w:sz w:val="24"/>
          <w:szCs w:val="24"/>
        </w:rPr>
      </w:pPr>
    </w:p>
    <w:p w14:paraId="53DCD2C8" w14:textId="1E85BC27" w:rsidR="00031125" w:rsidRDefault="00DF6024" w:rsidP="0082152B">
      <w:pPr>
        <w:spacing w:after="0" w:line="276" w:lineRule="auto"/>
        <w:jc w:val="both"/>
        <w:rPr>
          <w:rFonts w:ascii="Times New Roman" w:eastAsia="Times New Roman" w:hAnsi="Times New Roman" w:cs="Times New Roman"/>
          <w:color w:val="000000"/>
          <w:sz w:val="24"/>
          <w:szCs w:val="24"/>
        </w:rPr>
      </w:pPr>
      <w:r w:rsidRPr="00031125">
        <w:rPr>
          <w:rFonts w:ascii="Times New Roman" w:eastAsia="Times New Roman" w:hAnsi="Times New Roman" w:cs="Times New Roman"/>
          <w:color w:val="000000"/>
          <w:sz w:val="24"/>
          <w:szCs w:val="24"/>
        </w:rPr>
        <w:t xml:space="preserve"> </w:t>
      </w:r>
    </w:p>
    <w:p w14:paraId="0B8FD879" w14:textId="77777777" w:rsidR="00031125" w:rsidRDefault="00031125" w:rsidP="0082152B">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2E26B8A1" w14:textId="77777777" w:rsidR="00DF6024" w:rsidRPr="00031125" w:rsidRDefault="00DF6024" w:rsidP="0082152B">
      <w:pPr>
        <w:spacing w:after="0" w:line="276" w:lineRule="auto"/>
        <w:jc w:val="both"/>
        <w:rPr>
          <w:rFonts w:ascii="Times New Roman" w:eastAsia="Times New Roman" w:hAnsi="Times New Roman" w:cs="Times New Roman"/>
          <w:sz w:val="24"/>
          <w:szCs w:val="24"/>
        </w:rPr>
      </w:pPr>
    </w:p>
    <w:p w14:paraId="598F21E4" w14:textId="1560948A" w:rsidR="00DF6024" w:rsidRPr="00031125" w:rsidRDefault="00031125" w:rsidP="0082152B">
      <w:pPr>
        <w:pStyle w:val="Heading2"/>
        <w:jc w:val="both"/>
        <w:rPr>
          <w:rFonts w:ascii="Times New Roman" w:hAnsi="Times New Roman" w:cs="Times New Roman"/>
          <w:b/>
          <w:color w:val="auto"/>
        </w:rPr>
      </w:pPr>
      <w:bookmarkStart w:id="8" w:name="_Toc530039740"/>
      <w:r>
        <w:rPr>
          <w:rFonts w:ascii="Times New Roman" w:hAnsi="Times New Roman" w:cs="Times New Roman"/>
          <w:b/>
          <w:color w:val="auto"/>
        </w:rPr>
        <w:t>3.2</w:t>
      </w:r>
      <w:r>
        <w:rPr>
          <w:rFonts w:ascii="Times New Roman" w:hAnsi="Times New Roman" w:cs="Times New Roman"/>
          <w:b/>
          <w:color w:val="auto"/>
        </w:rPr>
        <w:tab/>
      </w:r>
      <w:r w:rsidR="00DF6024" w:rsidRPr="00031125">
        <w:rPr>
          <w:rFonts w:ascii="Times New Roman" w:hAnsi="Times New Roman" w:cs="Times New Roman"/>
          <w:b/>
          <w:color w:val="auto"/>
        </w:rPr>
        <w:t>SERVICES</w:t>
      </w:r>
      <w:bookmarkEnd w:id="8"/>
    </w:p>
    <w:p w14:paraId="6313FC7F" w14:textId="573BE0F7" w:rsidR="00DF6024" w:rsidRPr="00031125" w:rsidRDefault="00DF6024" w:rsidP="0082152B">
      <w:pPr>
        <w:spacing w:after="0" w:line="276" w:lineRule="auto"/>
        <w:ind w:firstLine="720"/>
        <w:jc w:val="both"/>
        <w:rPr>
          <w:rFonts w:ascii="Times New Roman" w:eastAsia="Times New Roman" w:hAnsi="Times New Roman" w:cs="Times New Roman"/>
          <w:color w:val="000000"/>
          <w:sz w:val="24"/>
          <w:szCs w:val="24"/>
        </w:rPr>
      </w:pPr>
      <w:r w:rsidRPr="00031125">
        <w:rPr>
          <w:rFonts w:ascii="Times New Roman" w:eastAsia="Times New Roman" w:hAnsi="Times New Roman" w:cs="Times New Roman"/>
          <w:color w:val="000000"/>
          <w:sz w:val="24"/>
          <w:szCs w:val="24"/>
        </w:rPr>
        <w:t>ADAX ha</w:t>
      </w:r>
      <w:r w:rsidR="002C48F9" w:rsidRPr="00031125">
        <w:rPr>
          <w:rFonts w:ascii="Times New Roman" w:eastAsia="Times New Roman" w:hAnsi="Times New Roman" w:cs="Times New Roman"/>
          <w:color w:val="000000"/>
          <w:sz w:val="24"/>
          <w:szCs w:val="24"/>
        </w:rPr>
        <w:t>s</w:t>
      </w:r>
      <w:r w:rsidRPr="00031125">
        <w:rPr>
          <w:rFonts w:ascii="Times New Roman" w:eastAsia="Times New Roman" w:hAnsi="Times New Roman" w:cs="Times New Roman"/>
          <w:color w:val="000000"/>
          <w:sz w:val="24"/>
          <w:szCs w:val="24"/>
        </w:rPr>
        <w:t xml:space="preserve"> offer</w:t>
      </w:r>
      <w:r w:rsidR="002C48F9" w:rsidRPr="00031125">
        <w:rPr>
          <w:rFonts w:ascii="Times New Roman" w:eastAsia="Times New Roman" w:hAnsi="Times New Roman" w:cs="Times New Roman"/>
          <w:color w:val="000000"/>
          <w:sz w:val="24"/>
          <w:szCs w:val="24"/>
        </w:rPr>
        <w:t>ed</w:t>
      </w:r>
      <w:r w:rsidRPr="00031125">
        <w:rPr>
          <w:rFonts w:ascii="Times New Roman" w:eastAsia="Times New Roman" w:hAnsi="Times New Roman" w:cs="Times New Roman"/>
          <w:color w:val="000000"/>
          <w:sz w:val="24"/>
          <w:szCs w:val="24"/>
        </w:rPr>
        <w:t xml:space="preserve"> all kinds of training, advocacy and partnerships </w:t>
      </w:r>
      <w:r w:rsidR="002C48F9" w:rsidRPr="00031125">
        <w:rPr>
          <w:rFonts w:ascii="Times New Roman" w:eastAsia="Times New Roman" w:hAnsi="Times New Roman" w:cs="Times New Roman"/>
          <w:color w:val="000000"/>
          <w:sz w:val="24"/>
          <w:szCs w:val="24"/>
        </w:rPr>
        <w:t>to</w:t>
      </w:r>
      <w:r w:rsidRPr="00031125">
        <w:rPr>
          <w:rFonts w:ascii="Times New Roman" w:eastAsia="Times New Roman" w:hAnsi="Times New Roman" w:cs="Times New Roman"/>
          <w:color w:val="000000"/>
          <w:sz w:val="24"/>
          <w:szCs w:val="24"/>
        </w:rPr>
        <w:t xml:space="preserve"> develop data practitioners and data leaders. ADAX welcomes training partners in searching appointments through governance process. It also acts as a framework for professional sharing amongst industry partners by providing knowledge needed in an organisation that can explore fundamentals of data. Other than that, ADAX are partners with the key industry players that share similar goals in contributing the growth in BDA ecosystem.</w:t>
      </w:r>
    </w:p>
    <w:p w14:paraId="17750880" w14:textId="77777777" w:rsidR="00DF6024" w:rsidRPr="00031125" w:rsidRDefault="00DF6024" w:rsidP="0082152B">
      <w:pPr>
        <w:spacing w:after="0" w:line="276" w:lineRule="auto"/>
        <w:ind w:firstLine="720"/>
        <w:jc w:val="both"/>
        <w:rPr>
          <w:rFonts w:ascii="Times New Roman" w:eastAsia="Times New Roman" w:hAnsi="Times New Roman" w:cs="Times New Roman"/>
          <w:sz w:val="24"/>
          <w:szCs w:val="24"/>
        </w:rPr>
      </w:pPr>
    </w:p>
    <w:p w14:paraId="5D2B1F3D" w14:textId="0040A63D" w:rsidR="00FB042F" w:rsidRPr="00031125" w:rsidRDefault="00DF6024" w:rsidP="0082152B">
      <w:pPr>
        <w:spacing w:after="0" w:line="276" w:lineRule="auto"/>
        <w:ind w:firstLine="720"/>
        <w:jc w:val="both"/>
        <w:rPr>
          <w:rFonts w:ascii="Times New Roman" w:eastAsia="Times New Roman" w:hAnsi="Times New Roman" w:cs="Times New Roman"/>
          <w:color w:val="000000"/>
          <w:sz w:val="24"/>
          <w:szCs w:val="24"/>
        </w:rPr>
      </w:pPr>
      <w:r w:rsidRPr="00031125">
        <w:rPr>
          <w:rFonts w:ascii="Times New Roman" w:eastAsia="Times New Roman" w:hAnsi="Times New Roman" w:cs="Times New Roman"/>
          <w:color w:val="000000"/>
          <w:sz w:val="24"/>
          <w:szCs w:val="24"/>
        </w:rPr>
        <w:t xml:space="preserve">ADAX also </w:t>
      </w:r>
      <w:r w:rsidR="00FB042F" w:rsidRPr="00031125">
        <w:rPr>
          <w:rFonts w:ascii="Times New Roman" w:eastAsia="Times New Roman" w:hAnsi="Times New Roman" w:cs="Times New Roman"/>
          <w:color w:val="000000"/>
          <w:sz w:val="24"/>
          <w:szCs w:val="24"/>
        </w:rPr>
        <w:t xml:space="preserve">offered </w:t>
      </w:r>
      <w:r w:rsidRPr="00031125">
        <w:rPr>
          <w:rFonts w:ascii="Times New Roman" w:eastAsia="Times New Roman" w:hAnsi="Times New Roman" w:cs="Times New Roman"/>
          <w:color w:val="000000"/>
          <w:sz w:val="24"/>
          <w:szCs w:val="24"/>
        </w:rPr>
        <w:t>innovative lab, talent development, and start-ups services</w:t>
      </w:r>
      <w:r w:rsidR="002C48F9" w:rsidRPr="00031125">
        <w:rPr>
          <w:rFonts w:ascii="Times New Roman" w:eastAsia="Times New Roman" w:hAnsi="Times New Roman" w:cs="Times New Roman"/>
          <w:color w:val="000000"/>
          <w:sz w:val="24"/>
          <w:szCs w:val="24"/>
        </w:rPr>
        <w:t xml:space="preserve"> to the practitioners</w:t>
      </w:r>
      <w:r w:rsidRPr="00031125">
        <w:rPr>
          <w:rFonts w:ascii="Times New Roman" w:eastAsia="Times New Roman" w:hAnsi="Times New Roman" w:cs="Times New Roman"/>
          <w:color w:val="000000"/>
          <w:sz w:val="24"/>
          <w:szCs w:val="24"/>
        </w:rPr>
        <w:t xml:space="preserve">. </w:t>
      </w:r>
    </w:p>
    <w:tbl>
      <w:tblPr>
        <w:tblStyle w:val="TableGrid"/>
        <w:tblW w:w="0" w:type="auto"/>
        <w:tblLook w:val="04A0" w:firstRow="1" w:lastRow="0" w:firstColumn="1" w:lastColumn="0" w:noHBand="0" w:noVBand="1"/>
      </w:tblPr>
      <w:tblGrid>
        <w:gridCol w:w="3964"/>
        <w:gridCol w:w="5052"/>
      </w:tblGrid>
      <w:tr w:rsidR="00FB042F" w:rsidRPr="00031125" w14:paraId="0BAC7014" w14:textId="77777777" w:rsidTr="00FB042F">
        <w:trPr>
          <w:trHeight w:val="407"/>
        </w:trPr>
        <w:tc>
          <w:tcPr>
            <w:tcW w:w="3964" w:type="dxa"/>
          </w:tcPr>
          <w:p w14:paraId="6A7F9F4D" w14:textId="63DE2BC9" w:rsidR="00FB042F" w:rsidRPr="00031125" w:rsidRDefault="00FB042F" w:rsidP="0082152B">
            <w:pPr>
              <w:spacing w:line="276" w:lineRule="auto"/>
              <w:jc w:val="both"/>
              <w:rPr>
                <w:rFonts w:ascii="Times New Roman" w:eastAsia="Times New Roman" w:hAnsi="Times New Roman" w:cs="Times New Roman"/>
                <w:b/>
                <w:color w:val="000000"/>
                <w:sz w:val="24"/>
                <w:szCs w:val="24"/>
              </w:rPr>
            </w:pPr>
            <w:r w:rsidRPr="00031125">
              <w:rPr>
                <w:rFonts w:ascii="Times New Roman" w:eastAsia="Times New Roman" w:hAnsi="Times New Roman" w:cs="Times New Roman"/>
                <w:b/>
                <w:color w:val="000000"/>
                <w:sz w:val="24"/>
                <w:szCs w:val="24"/>
              </w:rPr>
              <w:t>Services</w:t>
            </w:r>
          </w:p>
        </w:tc>
        <w:tc>
          <w:tcPr>
            <w:tcW w:w="5052" w:type="dxa"/>
          </w:tcPr>
          <w:p w14:paraId="3D0F368C" w14:textId="42BBA2BF" w:rsidR="00FB042F" w:rsidRPr="00031125" w:rsidRDefault="00FB042F" w:rsidP="0082152B">
            <w:pPr>
              <w:spacing w:line="276" w:lineRule="auto"/>
              <w:jc w:val="both"/>
              <w:rPr>
                <w:rFonts w:ascii="Times New Roman" w:eastAsia="Times New Roman" w:hAnsi="Times New Roman" w:cs="Times New Roman"/>
                <w:b/>
                <w:color w:val="000000"/>
                <w:sz w:val="24"/>
                <w:szCs w:val="24"/>
              </w:rPr>
            </w:pPr>
            <w:r w:rsidRPr="00031125">
              <w:rPr>
                <w:rFonts w:ascii="Times New Roman" w:eastAsia="Times New Roman" w:hAnsi="Times New Roman" w:cs="Times New Roman"/>
                <w:b/>
                <w:color w:val="000000"/>
                <w:sz w:val="24"/>
                <w:szCs w:val="24"/>
              </w:rPr>
              <w:t>Programs</w:t>
            </w:r>
          </w:p>
        </w:tc>
      </w:tr>
      <w:tr w:rsidR="00FB042F" w:rsidRPr="00031125" w14:paraId="44415A26" w14:textId="77777777" w:rsidTr="00FB042F">
        <w:tc>
          <w:tcPr>
            <w:tcW w:w="3964" w:type="dxa"/>
          </w:tcPr>
          <w:p w14:paraId="69FD77C0" w14:textId="77777777" w:rsidR="00FB042F" w:rsidRPr="00031125" w:rsidRDefault="00FB042F" w:rsidP="0082152B">
            <w:pPr>
              <w:spacing w:line="276" w:lineRule="auto"/>
              <w:jc w:val="both"/>
              <w:rPr>
                <w:rFonts w:ascii="Times New Roman" w:eastAsia="Times New Roman" w:hAnsi="Times New Roman" w:cs="Times New Roman"/>
                <w:color w:val="000000"/>
                <w:sz w:val="24"/>
                <w:szCs w:val="24"/>
              </w:rPr>
            </w:pPr>
          </w:p>
          <w:p w14:paraId="71547339" w14:textId="447F7D7A" w:rsidR="00FB042F" w:rsidRPr="00031125" w:rsidRDefault="00FB042F" w:rsidP="0082152B">
            <w:pPr>
              <w:spacing w:line="276" w:lineRule="auto"/>
              <w:jc w:val="both"/>
              <w:rPr>
                <w:rFonts w:ascii="Times New Roman" w:eastAsia="Times New Roman" w:hAnsi="Times New Roman" w:cs="Times New Roman"/>
                <w:color w:val="000000"/>
                <w:sz w:val="24"/>
                <w:szCs w:val="24"/>
              </w:rPr>
            </w:pPr>
            <w:r w:rsidRPr="00031125">
              <w:rPr>
                <w:rFonts w:ascii="Times New Roman" w:eastAsia="Times New Roman" w:hAnsi="Times New Roman" w:cs="Times New Roman"/>
                <w:color w:val="000000"/>
                <w:sz w:val="24"/>
                <w:szCs w:val="24"/>
              </w:rPr>
              <w:t>Innovative Lab</w:t>
            </w:r>
          </w:p>
        </w:tc>
        <w:tc>
          <w:tcPr>
            <w:tcW w:w="5052" w:type="dxa"/>
          </w:tcPr>
          <w:p w14:paraId="71280BFF" w14:textId="48C62FAE" w:rsidR="00FB042F" w:rsidRPr="00031125" w:rsidRDefault="00FB042F" w:rsidP="0082152B">
            <w:pPr>
              <w:spacing w:line="276" w:lineRule="auto"/>
              <w:jc w:val="both"/>
              <w:rPr>
                <w:rFonts w:ascii="Times New Roman" w:eastAsia="Times New Roman" w:hAnsi="Times New Roman" w:cs="Times New Roman"/>
                <w:color w:val="000000"/>
                <w:sz w:val="24"/>
                <w:szCs w:val="24"/>
              </w:rPr>
            </w:pPr>
            <w:r w:rsidRPr="00031125">
              <w:rPr>
                <w:rFonts w:ascii="Times New Roman" w:eastAsia="Times New Roman" w:hAnsi="Times New Roman" w:cs="Times New Roman"/>
                <w:color w:val="000000"/>
                <w:sz w:val="24"/>
                <w:szCs w:val="24"/>
              </w:rPr>
              <w:t>Demo/showcase</w:t>
            </w:r>
          </w:p>
          <w:p w14:paraId="665C9D72" w14:textId="45F0B5E9" w:rsidR="00FB042F" w:rsidRPr="00031125" w:rsidRDefault="00FB042F" w:rsidP="0082152B">
            <w:pPr>
              <w:spacing w:line="276" w:lineRule="auto"/>
              <w:jc w:val="both"/>
              <w:rPr>
                <w:rFonts w:ascii="Times New Roman" w:eastAsia="Times New Roman" w:hAnsi="Times New Roman" w:cs="Times New Roman"/>
                <w:color w:val="000000"/>
                <w:sz w:val="24"/>
                <w:szCs w:val="24"/>
              </w:rPr>
            </w:pPr>
            <w:r w:rsidRPr="00031125">
              <w:rPr>
                <w:rFonts w:ascii="Times New Roman" w:eastAsia="Times New Roman" w:hAnsi="Times New Roman" w:cs="Times New Roman"/>
                <w:color w:val="000000"/>
                <w:sz w:val="24"/>
                <w:szCs w:val="24"/>
              </w:rPr>
              <w:t>Product launch &amp; grow programme</w:t>
            </w:r>
          </w:p>
          <w:p w14:paraId="1546F3CA" w14:textId="3CF73A4E" w:rsidR="00FB042F" w:rsidRPr="00031125" w:rsidRDefault="00FB042F" w:rsidP="0082152B">
            <w:pPr>
              <w:spacing w:line="276" w:lineRule="auto"/>
              <w:jc w:val="both"/>
              <w:rPr>
                <w:rFonts w:ascii="Times New Roman" w:eastAsia="Times New Roman" w:hAnsi="Times New Roman" w:cs="Times New Roman"/>
                <w:color w:val="000000"/>
                <w:sz w:val="24"/>
                <w:szCs w:val="24"/>
              </w:rPr>
            </w:pPr>
            <w:r w:rsidRPr="00031125">
              <w:rPr>
                <w:rFonts w:ascii="Times New Roman" w:eastAsia="Times New Roman" w:hAnsi="Times New Roman" w:cs="Times New Roman"/>
                <w:color w:val="000000"/>
                <w:sz w:val="24"/>
                <w:szCs w:val="24"/>
              </w:rPr>
              <w:t>Sandboxing</w:t>
            </w:r>
          </w:p>
          <w:p w14:paraId="4FD5483E" w14:textId="423172F8" w:rsidR="00FB042F" w:rsidRPr="00031125" w:rsidRDefault="00FB042F" w:rsidP="0082152B">
            <w:pPr>
              <w:spacing w:line="276" w:lineRule="auto"/>
              <w:jc w:val="both"/>
              <w:rPr>
                <w:rFonts w:ascii="Times New Roman" w:eastAsia="Times New Roman" w:hAnsi="Times New Roman" w:cs="Times New Roman"/>
                <w:color w:val="000000"/>
                <w:sz w:val="24"/>
                <w:szCs w:val="24"/>
              </w:rPr>
            </w:pPr>
            <w:r w:rsidRPr="00031125">
              <w:rPr>
                <w:rFonts w:ascii="Times New Roman" w:eastAsia="Times New Roman" w:hAnsi="Times New Roman" w:cs="Times New Roman"/>
                <w:color w:val="000000"/>
                <w:sz w:val="24"/>
                <w:szCs w:val="24"/>
              </w:rPr>
              <w:t>Experts meet and greet</w:t>
            </w:r>
          </w:p>
        </w:tc>
      </w:tr>
      <w:tr w:rsidR="00FB042F" w:rsidRPr="00031125" w14:paraId="5A9D06B9" w14:textId="77777777" w:rsidTr="00FB042F">
        <w:tc>
          <w:tcPr>
            <w:tcW w:w="3964" w:type="dxa"/>
          </w:tcPr>
          <w:p w14:paraId="06BF9420" w14:textId="77777777" w:rsidR="00FB042F" w:rsidRPr="00031125" w:rsidRDefault="00FB042F" w:rsidP="0082152B">
            <w:pPr>
              <w:spacing w:line="276" w:lineRule="auto"/>
              <w:jc w:val="both"/>
              <w:rPr>
                <w:rFonts w:ascii="Times New Roman" w:eastAsia="Times New Roman" w:hAnsi="Times New Roman" w:cs="Times New Roman"/>
                <w:color w:val="000000"/>
                <w:sz w:val="24"/>
                <w:szCs w:val="24"/>
              </w:rPr>
            </w:pPr>
          </w:p>
          <w:p w14:paraId="32AA25F9" w14:textId="77777777" w:rsidR="00FB042F" w:rsidRPr="00031125" w:rsidRDefault="00FB042F" w:rsidP="0082152B">
            <w:pPr>
              <w:spacing w:line="276" w:lineRule="auto"/>
              <w:jc w:val="both"/>
              <w:rPr>
                <w:rFonts w:ascii="Times New Roman" w:eastAsia="Times New Roman" w:hAnsi="Times New Roman" w:cs="Times New Roman"/>
                <w:color w:val="000000"/>
                <w:sz w:val="24"/>
                <w:szCs w:val="24"/>
              </w:rPr>
            </w:pPr>
          </w:p>
          <w:p w14:paraId="1A2C45AA" w14:textId="7EA247D1" w:rsidR="00FB042F" w:rsidRPr="00031125" w:rsidRDefault="00FB042F" w:rsidP="0082152B">
            <w:pPr>
              <w:spacing w:line="276" w:lineRule="auto"/>
              <w:jc w:val="both"/>
              <w:rPr>
                <w:rFonts w:ascii="Times New Roman" w:eastAsia="Times New Roman" w:hAnsi="Times New Roman" w:cs="Times New Roman"/>
                <w:color w:val="000000"/>
                <w:sz w:val="24"/>
                <w:szCs w:val="24"/>
              </w:rPr>
            </w:pPr>
            <w:r w:rsidRPr="00031125">
              <w:rPr>
                <w:rFonts w:ascii="Times New Roman" w:eastAsia="Times New Roman" w:hAnsi="Times New Roman" w:cs="Times New Roman"/>
                <w:color w:val="000000"/>
                <w:sz w:val="24"/>
                <w:szCs w:val="24"/>
              </w:rPr>
              <w:t>Talent Development</w:t>
            </w:r>
          </w:p>
        </w:tc>
        <w:tc>
          <w:tcPr>
            <w:tcW w:w="5052" w:type="dxa"/>
          </w:tcPr>
          <w:p w14:paraId="06454F41" w14:textId="6DBC5EAC" w:rsidR="00FB042F" w:rsidRPr="00031125" w:rsidRDefault="00FB042F" w:rsidP="0082152B">
            <w:pPr>
              <w:spacing w:line="276" w:lineRule="auto"/>
              <w:jc w:val="both"/>
              <w:rPr>
                <w:rFonts w:ascii="Times New Roman" w:eastAsia="Times New Roman" w:hAnsi="Times New Roman" w:cs="Times New Roman"/>
                <w:color w:val="000000"/>
                <w:sz w:val="24"/>
                <w:szCs w:val="24"/>
              </w:rPr>
            </w:pPr>
            <w:r w:rsidRPr="00031125">
              <w:rPr>
                <w:rFonts w:ascii="Times New Roman" w:eastAsia="Times New Roman" w:hAnsi="Times New Roman" w:cs="Times New Roman"/>
                <w:color w:val="000000"/>
                <w:sz w:val="24"/>
                <w:szCs w:val="24"/>
              </w:rPr>
              <w:t>Technical classes or massive open online</w:t>
            </w:r>
          </w:p>
          <w:p w14:paraId="36075986" w14:textId="1163A1EF" w:rsidR="00FB042F" w:rsidRPr="00031125" w:rsidRDefault="00FB042F" w:rsidP="0082152B">
            <w:pPr>
              <w:spacing w:line="276" w:lineRule="auto"/>
              <w:jc w:val="both"/>
              <w:rPr>
                <w:rFonts w:ascii="Times New Roman" w:eastAsia="Times New Roman" w:hAnsi="Times New Roman" w:cs="Times New Roman"/>
                <w:color w:val="000000"/>
                <w:sz w:val="24"/>
                <w:szCs w:val="24"/>
              </w:rPr>
            </w:pPr>
            <w:r w:rsidRPr="00031125">
              <w:rPr>
                <w:rFonts w:ascii="Times New Roman" w:eastAsia="Times New Roman" w:hAnsi="Times New Roman" w:cs="Times New Roman"/>
                <w:color w:val="000000"/>
                <w:sz w:val="24"/>
                <w:szCs w:val="24"/>
              </w:rPr>
              <w:t>Courses</w:t>
            </w:r>
          </w:p>
          <w:p w14:paraId="3E7E96B7" w14:textId="06AE12E3" w:rsidR="00FB042F" w:rsidRPr="00031125" w:rsidRDefault="00FB042F" w:rsidP="0082152B">
            <w:pPr>
              <w:spacing w:line="276" w:lineRule="auto"/>
              <w:jc w:val="both"/>
              <w:rPr>
                <w:rFonts w:ascii="Times New Roman" w:eastAsia="Times New Roman" w:hAnsi="Times New Roman" w:cs="Times New Roman"/>
                <w:color w:val="000000"/>
                <w:sz w:val="24"/>
                <w:szCs w:val="24"/>
              </w:rPr>
            </w:pPr>
            <w:r w:rsidRPr="00031125">
              <w:rPr>
                <w:rFonts w:ascii="Times New Roman" w:eastAsia="Times New Roman" w:hAnsi="Times New Roman" w:cs="Times New Roman"/>
                <w:color w:val="000000"/>
                <w:sz w:val="24"/>
                <w:szCs w:val="24"/>
              </w:rPr>
              <w:t>Hackathon</w:t>
            </w:r>
          </w:p>
          <w:p w14:paraId="285D0D88" w14:textId="181BE551" w:rsidR="00FB042F" w:rsidRPr="00031125" w:rsidRDefault="00FB042F" w:rsidP="0082152B">
            <w:pPr>
              <w:spacing w:line="276" w:lineRule="auto"/>
              <w:jc w:val="both"/>
              <w:rPr>
                <w:rFonts w:ascii="Times New Roman" w:eastAsia="Times New Roman" w:hAnsi="Times New Roman" w:cs="Times New Roman"/>
                <w:color w:val="000000"/>
                <w:sz w:val="24"/>
                <w:szCs w:val="24"/>
              </w:rPr>
            </w:pPr>
            <w:r w:rsidRPr="00031125">
              <w:rPr>
                <w:rFonts w:ascii="Times New Roman" w:eastAsia="Times New Roman" w:hAnsi="Times New Roman" w:cs="Times New Roman"/>
                <w:color w:val="000000"/>
                <w:sz w:val="24"/>
                <w:szCs w:val="24"/>
              </w:rPr>
              <w:t>Job matching</w:t>
            </w:r>
          </w:p>
          <w:p w14:paraId="2F7946C7" w14:textId="02F405F9" w:rsidR="00FB042F" w:rsidRPr="00031125" w:rsidRDefault="00FB042F" w:rsidP="0082152B">
            <w:pPr>
              <w:spacing w:line="276" w:lineRule="auto"/>
              <w:jc w:val="both"/>
              <w:rPr>
                <w:rFonts w:ascii="Times New Roman" w:eastAsia="Times New Roman" w:hAnsi="Times New Roman" w:cs="Times New Roman"/>
                <w:color w:val="000000"/>
                <w:sz w:val="24"/>
                <w:szCs w:val="24"/>
              </w:rPr>
            </w:pPr>
            <w:r w:rsidRPr="00031125">
              <w:rPr>
                <w:rFonts w:ascii="Times New Roman" w:eastAsia="Times New Roman" w:hAnsi="Times New Roman" w:cs="Times New Roman"/>
                <w:color w:val="000000"/>
                <w:sz w:val="24"/>
                <w:szCs w:val="24"/>
              </w:rPr>
              <w:t>Shared training and tech labs</w:t>
            </w:r>
          </w:p>
        </w:tc>
      </w:tr>
      <w:tr w:rsidR="00FB042F" w:rsidRPr="00031125" w14:paraId="237A29C0" w14:textId="77777777" w:rsidTr="00FB042F">
        <w:tc>
          <w:tcPr>
            <w:tcW w:w="3964" w:type="dxa"/>
          </w:tcPr>
          <w:p w14:paraId="43F0F776" w14:textId="77777777" w:rsidR="00FB042F" w:rsidRPr="00031125" w:rsidRDefault="00FB042F" w:rsidP="0082152B">
            <w:pPr>
              <w:spacing w:line="276" w:lineRule="auto"/>
              <w:jc w:val="both"/>
              <w:rPr>
                <w:rFonts w:ascii="Times New Roman" w:eastAsia="Times New Roman" w:hAnsi="Times New Roman" w:cs="Times New Roman"/>
                <w:color w:val="000000"/>
                <w:sz w:val="24"/>
                <w:szCs w:val="24"/>
              </w:rPr>
            </w:pPr>
          </w:p>
          <w:p w14:paraId="5517DD85" w14:textId="2F35F47C" w:rsidR="00FB042F" w:rsidRPr="00031125" w:rsidRDefault="00FB042F" w:rsidP="0082152B">
            <w:pPr>
              <w:spacing w:line="276" w:lineRule="auto"/>
              <w:jc w:val="both"/>
              <w:rPr>
                <w:rFonts w:ascii="Times New Roman" w:eastAsia="Times New Roman" w:hAnsi="Times New Roman" w:cs="Times New Roman"/>
                <w:color w:val="000000"/>
                <w:sz w:val="24"/>
                <w:szCs w:val="24"/>
              </w:rPr>
            </w:pPr>
            <w:r w:rsidRPr="00031125">
              <w:rPr>
                <w:rFonts w:ascii="Times New Roman" w:eastAsia="Times New Roman" w:hAnsi="Times New Roman" w:cs="Times New Roman"/>
                <w:color w:val="000000"/>
                <w:sz w:val="24"/>
                <w:szCs w:val="24"/>
              </w:rPr>
              <w:t>Start-ups</w:t>
            </w:r>
          </w:p>
        </w:tc>
        <w:tc>
          <w:tcPr>
            <w:tcW w:w="5052" w:type="dxa"/>
          </w:tcPr>
          <w:p w14:paraId="22A75527" w14:textId="1FA054C5" w:rsidR="00FB042F" w:rsidRPr="00031125" w:rsidRDefault="00FB042F" w:rsidP="0082152B">
            <w:pPr>
              <w:spacing w:line="276" w:lineRule="auto"/>
              <w:jc w:val="both"/>
              <w:rPr>
                <w:rFonts w:ascii="Times New Roman" w:eastAsia="Times New Roman" w:hAnsi="Times New Roman" w:cs="Times New Roman"/>
                <w:color w:val="000000"/>
                <w:sz w:val="24"/>
                <w:szCs w:val="24"/>
              </w:rPr>
            </w:pPr>
            <w:r w:rsidRPr="00031125">
              <w:rPr>
                <w:rFonts w:ascii="Times New Roman" w:eastAsia="Times New Roman" w:hAnsi="Times New Roman" w:cs="Times New Roman"/>
                <w:color w:val="000000"/>
                <w:sz w:val="24"/>
                <w:szCs w:val="24"/>
              </w:rPr>
              <w:t>Accelerator programme</w:t>
            </w:r>
          </w:p>
          <w:p w14:paraId="0E6C7E07" w14:textId="1F985FF3" w:rsidR="00FB042F" w:rsidRPr="00031125" w:rsidRDefault="00FB042F" w:rsidP="0082152B">
            <w:pPr>
              <w:spacing w:line="276" w:lineRule="auto"/>
              <w:jc w:val="both"/>
              <w:rPr>
                <w:rFonts w:ascii="Times New Roman" w:eastAsia="Times New Roman" w:hAnsi="Times New Roman" w:cs="Times New Roman"/>
                <w:color w:val="000000"/>
                <w:sz w:val="24"/>
                <w:szCs w:val="24"/>
              </w:rPr>
            </w:pPr>
            <w:r w:rsidRPr="00031125">
              <w:rPr>
                <w:rFonts w:ascii="Times New Roman" w:eastAsia="Times New Roman" w:hAnsi="Times New Roman" w:cs="Times New Roman"/>
                <w:color w:val="000000"/>
                <w:sz w:val="24"/>
                <w:szCs w:val="24"/>
              </w:rPr>
              <w:t xml:space="preserve">Industry collaboration </w:t>
            </w:r>
          </w:p>
          <w:p w14:paraId="0F9A09E4" w14:textId="21C92B85" w:rsidR="00FB042F" w:rsidRPr="00031125" w:rsidRDefault="00FB042F" w:rsidP="0082152B">
            <w:pPr>
              <w:spacing w:line="276" w:lineRule="auto"/>
              <w:jc w:val="both"/>
              <w:rPr>
                <w:rFonts w:ascii="Times New Roman" w:eastAsia="Times New Roman" w:hAnsi="Times New Roman" w:cs="Times New Roman"/>
                <w:color w:val="000000"/>
                <w:sz w:val="24"/>
                <w:szCs w:val="24"/>
              </w:rPr>
            </w:pPr>
            <w:r w:rsidRPr="00031125">
              <w:rPr>
                <w:rFonts w:ascii="Times New Roman" w:eastAsia="Times New Roman" w:hAnsi="Times New Roman" w:cs="Times New Roman"/>
                <w:color w:val="000000"/>
                <w:sz w:val="24"/>
                <w:szCs w:val="24"/>
              </w:rPr>
              <w:t>Access to funding and go-to-market</w:t>
            </w:r>
          </w:p>
        </w:tc>
      </w:tr>
    </w:tbl>
    <w:p w14:paraId="7DF3F029" w14:textId="77777777" w:rsidR="00DF6024" w:rsidRPr="00031125" w:rsidRDefault="00DF6024" w:rsidP="0082152B">
      <w:pPr>
        <w:spacing w:after="0" w:line="276" w:lineRule="auto"/>
        <w:jc w:val="both"/>
        <w:rPr>
          <w:rFonts w:ascii="Times New Roman" w:eastAsia="Times New Roman" w:hAnsi="Times New Roman" w:cs="Times New Roman"/>
          <w:i/>
          <w:iCs/>
          <w:color w:val="000000"/>
          <w:sz w:val="24"/>
          <w:szCs w:val="24"/>
        </w:rPr>
      </w:pPr>
    </w:p>
    <w:p w14:paraId="0082CD82" w14:textId="74B45F64" w:rsidR="0024759E" w:rsidRPr="00031125" w:rsidRDefault="00FB042F" w:rsidP="0082152B">
      <w:pPr>
        <w:spacing w:after="0" w:line="276" w:lineRule="auto"/>
        <w:jc w:val="both"/>
        <w:rPr>
          <w:rFonts w:ascii="Times New Roman" w:eastAsia="Times New Roman" w:hAnsi="Times New Roman" w:cs="Times New Roman"/>
          <w:sz w:val="24"/>
          <w:szCs w:val="24"/>
        </w:rPr>
      </w:pPr>
      <w:r w:rsidRPr="00031125">
        <w:rPr>
          <w:rFonts w:ascii="Times New Roman" w:eastAsia="Times New Roman" w:hAnsi="Times New Roman" w:cs="Times New Roman"/>
          <w:i/>
          <w:iCs/>
          <w:color w:val="000000"/>
          <w:sz w:val="24"/>
          <w:szCs w:val="24"/>
        </w:rPr>
        <w:t>Table</w:t>
      </w:r>
      <w:r w:rsidR="00DF6024" w:rsidRPr="00031125">
        <w:rPr>
          <w:rFonts w:ascii="Times New Roman" w:eastAsia="Times New Roman" w:hAnsi="Times New Roman" w:cs="Times New Roman"/>
          <w:i/>
          <w:iCs/>
          <w:color w:val="000000"/>
          <w:sz w:val="24"/>
          <w:szCs w:val="24"/>
        </w:rPr>
        <w:t xml:space="preserve"> </w:t>
      </w:r>
      <w:r w:rsidRPr="00031125">
        <w:rPr>
          <w:rFonts w:ascii="Times New Roman" w:eastAsia="Times New Roman" w:hAnsi="Times New Roman" w:cs="Times New Roman"/>
          <w:i/>
          <w:iCs/>
          <w:color w:val="000000"/>
          <w:sz w:val="24"/>
          <w:szCs w:val="24"/>
        </w:rPr>
        <w:t>1</w:t>
      </w:r>
      <w:r w:rsidR="00DF6024" w:rsidRPr="00031125">
        <w:rPr>
          <w:rFonts w:ascii="Times New Roman" w:eastAsia="Times New Roman" w:hAnsi="Times New Roman" w:cs="Times New Roman"/>
          <w:i/>
          <w:iCs/>
          <w:color w:val="000000"/>
          <w:sz w:val="24"/>
          <w:szCs w:val="24"/>
        </w:rPr>
        <w:t>: Services on ADA</w:t>
      </w:r>
      <w:r w:rsidR="0024759E" w:rsidRPr="00031125">
        <w:rPr>
          <w:rFonts w:ascii="Times New Roman" w:eastAsia="Times New Roman" w:hAnsi="Times New Roman" w:cs="Times New Roman"/>
          <w:i/>
          <w:iCs/>
          <w:color w:val="000000"/>
          <w:sz w:val="24"/>
          <w:szCs w:val="24"/>
        </w:rPr>
        <w:t>X</w:t>
      </w:r>
    </w:p>
    <w:p w14:paraId="26DDFFE5" w14:textId="77777777" w:rsidR="0024759E" w:rsidRPr="00031125" w:rsidRDefault="0024759E" w:rsidP="0082152B">
      <w:pPr>
        <w:spacing w:after="0" w:line="276" w:lineRule="auto"/>
        <w:jc w:val="both"/>
        <w:rPr>
          <w:rFonts w:ascii="Times New Roman" w:eastAsia="Times New Roman" w:hAnsi="Times New Roman" w:cs="Times New Roman"/>
          <w:b/>
          <w:bCs/>
          <w:color w:val="000000"/>
          <w:sz w:val="24"/>
          <w:szCs w:val="24"/>
        </w:rPr>
      </w:pPr>
    </w:p>
    <w:p w14:paraId="1F07A0E2" w14:textId="77777777" w:rsidR="0024759E" w:rsidRPr="00031125" w:rsidRDefault="0024759E" w:rsidP="0082152B">
      <w:pPr>
        <w:spacing w:after="0" w:line="276" w:lineRule="auto"/>
        <w:jc w:val="both"/>
        <w:rPr>
          <w:rFonts w:ascii="Times New Roman" w:eastAsia="Times New Roman" w:hAnsi="Times New Roman" w:cs="Times New Roman"/>
          <w:b/>
          <w:bCs/>
          <w:color w:val="000000"/>
          <w:sz w:val="24"/>
          <w:szCs w:val="24"/>
        </w:rPr>
      </w:pPr>
    </w:p>
    <w:p w14:paraId="59DB6BD7" w14:textId="13E119CF" w:rsidR="00DF6024" w:rsidRPr="00031125" w:rsidRDefault="00031125" w:rsidP="0082152B">
      <w:pPr>
        <w:pStyle w:val="Heading2"/>
        <w:jc w:val="both"/>
        <w:rPr>
          <w:rFonts w:ascii="Times New Roman" w:hAnsi="Times New Roman" w:cs="Times New Roman"/>
          <w:b/>
          <w:color w:val="auto"/>
        </w:rPr>
      </w:pPr>
      <w:bookmarkStart w:id="9" w:name="_Toc530039741"/>
      <w:r>
        <w:rPr>
          <w:rFonts w:ascii="Times New Roman" w:hAnsi="Times New Roman" w:cs="Times New Roman"/>
          <w:b/>
          <w:color w:val="auto"/>
        </w:rPr>
        <w:t>3.3</w:t>
      </w:r>
      <w:r>
        <w:rPr>
          <w:rFonts w:ascii="Times New Roman" w:hAnsi="Times New Roman" w:cs="Times New Roman"/>
          <w:b/>
          <w:color w:val="auto"/>
        </w:rPr>
        <w:tab/>
      </w:r>
      <w:r w:rsidR="00DF6024" w:rsidRPr="00031125">
        <w:rPr>
          <w:rFonts w:ascii="Times New Roman" w:hAnsi="Times New Roman" w:cs="Times New Roman"/>
          <w:b/>
          <w:color w:val="auto"/>
        </w:rPr>
        <w:t>ACHIEVEMENTS</w:t>
      </w:r>
      <w:bookmarkEnd w:id="9"/>
    </w:p>
    <w:p w14:paraId="159A369E" w14:textId="77777777" w:rsidR="00DF6024" w:rsidRPr="00031125" w:rsidRDefault="00DF6024" w:rsidP="0082152B">
      <w:pPr>
        <w:spacing w:after="0" w:line="276" w:lineRule="auto"/>
        <w:jc w:val="both"/>
        <w:rPr>
          <w:rFonts w:ascii="Times New Roman" w:eastAsia="Times New Roman" w:hAnsi="Times New Roman" w:cs="Times New Roman"/>
          <w:b/>
          <w:bCs/>
          <w:color w:val="000000"/>
          <w:sz w:val="24"/>
          <w:szCs w:val="24"/>
        </w:rPr>
      </w:pPr>
      <w:r w:rsidRPr="00031125">
        <w:rPr>
          <w:rFonts w:ascii="Times New Roman" w:eastAsia="Times New Roman" w:hAnsi="Times New Roman" w:cs="Times New Roman"/>
          <w:b/>
          <w:bCs/>
          <w:color w:val="000000"/>
          <w:sz w:val="24"/>
          <w:szCs w:val="24"/>
        </w:rPr>
        <w:t xml:space="preserve">        </w:t>
      </w:r>
      <w:r w:rsidRPr="00031125">
        <w:rPr>
          <w:rFonts w:ascii="Times New Roman" w:eastAsia="Times New Roman" w:hAnsi="Times New Roman" w:cs="Times New Roman"/>
          <w:b/>
          <w:bCs/>
          <w:color w:val="000000"/>
          <w:sz w:val="24"/>
          <w:szCs w:val="24"/>
        </w:rPr>
        <w:tab/>
      </w:r>
    </w:p>
    <w:p w14:paraId="51C50BC5" w14:textId="23191DD5" w:rsidR="00DF6024" w:rsidRPr="00031125" w:rsidRDefault="00DF6024" w:rsidP="0082152B">
      <w:pPr>
        <w:spacing w:after="0" w:line="276" w:lineRule="auto"/>
        <w:ind w:firstLine="720"/>
        <w:jc w:val="both"/>
        <w:rPr>
          <w:rFonts w:ascii="Times New Roman" w:eastAsia="Times New Roman" w:hAnsi="Times New Roman" w:cs="Times New Roman"/>
          <w:sz w:val="24"/>
          <w:szCs w:val="24"/>
        </w:rPr>
      </w:pPr>
      <w:r w:rsidRPr="00031125">
        <w:rPr>
          <w:rFonts w:ascii="Times New Roman" w:eastAsia="Times New Roman" w:hAnsi="Times New Roman" w:cs="Times New Roman"/>
          <w:color w:val="000000"/>
          <w:sz w:val="24"/>
          <w:szCs w:val="24"/>
        </w:rPr>
        <w:t>ADAX had exceeded expectations in achieving significant milestones on building a critical mass of talent pool in Big Data Analytics. ADAX has successfully organised 576 events conducted at ADAX’s state-of-the-art facilities. In the year of 2017, ADAX manages to develop 2390 data professional and managers and 396 data scientists. Through training providers, 19 training partners, 76 courses short-listed and 1800 data professionals trained had developed.</w:t>
      </w:r>
    </w:p>
    <w:p w14:paraId="0F61574A" w14:textId="77777777" w:rsidR="00DF6024" w:rsidRPr="00031125" w:rsidRDefault="00DF6024" w:rsidP="0082152B">
      <w:pPr>
        <w:spacing w:after="0" w:line="276" w:lineRule="auto"/>
        <w:jc w:val="both"/>
        <w:rPr>
          <w:rFonts w:ascii="Times New Roman" w:eastAsia="Times New Roman" w:hAnsi="Times New Roman" w:cs="Times New Roman"/>
          <w:sz w:val="24"/>
          <w:szCs w:val="24"/>
        </w:rPr>
      </w:pPr>
      <w:r w:rsidRPr="00031125">
        <w:rPr>
          <w:rFonts w:ascii="Times New Roman" w:eastAsia="Times New Roman" w:hAnsi="Times New Roman" w:cs="Times New Roman"/>
          <w:color w:val="000000"/>
          <w:sz w:val="24"/>
          <w:szCs w:val="24"/>
        </w:rPr>
        <w:t xml:space="preserve"> </w:t>
      </w:r>
    </w:p>
    <w:p w14:paraId="245E79BE" w14:textId="4A462FD2" w:rsidR="00DF6024" w:rsidRPr="00031125" w:rsidRDefault="0024759E" w:rsidP="0082152B">
      <w:pPr>
        <w:spacing w:after="0" w:line="276" w:lineRule="auto"/>
        <w:jc w:val="both"/>
        <w:rPr>
          <w:rFonts w:ascii="Times New Roman" w:eastAsia="Times New Roman" w:hAnsi="Times New Roman" w:cs="Times New Roman"/>
          <w:sz w:val="24"/>
          <w:szCs w:val="24"/>
        </w:rPr>
      </w:pPr>
      <w:r w:rsidRPr="00031125">
        <w:rPr>
          <w:rFonts w:ascii="Times New Roman" w:eastAsia="Times New Roman" w:hAnsi="Times New Roman" w:cs="Times New Roman"/>
          <w:noProof/>
          <w:color w:val="000000"/>
          <w:sz w:val="24"/>
          <w:szCs w:val="24"/>
          <w:lang w:eastAsia="en-MY"/>
        </w:rPr>
        <w:lastRenderedPageBreak/>
        <w:drawing>
          <wp:anchor distT="0" distB="0" distL="114300" distR="114300" simplePos="0" relativeHeight="251658240" behindDoc="0" locked="0" layoutInCell="1" allowOverlap="1" wp14:anchorId="22088749" wp14:editId="71F7FD77">
            <wp:simplePos x="0" y="0"/>
            <wp:positionH relativeFrom="column">
              <wp:posOffset>2672862</wp:posOffset>
            </wp:positionH>
            <wp:positionV relativeFrom="paragraph">
              <wp:posOffset>175845</wp:posOffset>
            </wp:positionV>
            <wp:extent cx="3010486" cy="2159841"/>
            <wp:effectExtent l="0" t="0" r="0" b="0"/>
            <wp:wrapNone/>
            <wp:docPr id="3" name="Picture 3" descr="https://lh4.googleusercontent.com/aij_FVJOvZOtqvbyBcvYu3xQPOBxdsKkyHg9fBLlENcN9dJ-yQyKVFX-hmiKRwsKak2kg6ZyXuOwMBkNlaEavjzlO3G-MxjPPOygcXNyWaeY3XEnTIB6cbpRxN1A_EiWAM-IKZ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aij_FVJOvZOtqvbyBcvYu3xQPOBxdsKkyHg9fBLlENcN9dJ-yQyKVFX-hmiKRwsKak2kg6ZyXuOwMBkNlaEavjzlO3G-MxjPPOygcXNyWaeY3XEnTIB6cbpRxN1A_EiWAM-IKZu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1639" cy="21678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6024" w:rsidRPr="00031125">
        <w:rPr>
          <w:rFonts w:ascii="Times New Roman" w:eastAsia="Times New Roman" w:hAnsi="Times New Roman" w:cs="Times New Roman"/>
          <w:color w:val="000000"/>
          <w:sz w:val="24"/>
          <w:szCs w:val="24"/>
        </w:rPr>
        <w:t xml:space="preserve"> </w:t>
      </w:r>
      <w:r w:rsidR="00DF6024" w:rsidRPr="00031125">
        <w:rPr>
          <w:rFonts w:ascii="Times New Roman" w:eastAsia="Times New Roman" w:hAnsi="Times New Roman" w:cs="Times New Roman"/>
          <w:noProof/>
          <w:color w:val="000000"/>
          <w:sz w:val="24"/>
          <w:szCs w:val="24"/>
          <w:lang w:eastAsia="en-MY"/>
        </w:rPr>
        <w:drawing>
          <wp:inline distT="0" distB="0" distL="0" distR="0" wp14:anchorId="6278033E" wp14:editId="5DE4FD24">
            <wp:extent cx="2509669" cy="1413803"/>
            <wp:effectExtent l="0" t="0" r="5080" b="0"/>
            <wp:docPr id="4" name="Picture 4" descr="https://lh3.googleusercontent.com/7LAudQ9-LXsVZ6s4zZQohRgLPmjft7ZymHlnZvjuIFwnXY9Q804S_YWaYr0dxUBHBTuVLiA30TWRfOfyrB2dC_Ydo49Y4U6_bNrgGYBfXu_knjCPFioAQwF1kVCUIkLvg0fgF-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7LAudQ9-LXsVZ6s4zZQohRgLPmjft7ZymHlnZvjuIFwnXY9Q804S_YWaYr0dxUBHBTuVLiA30TWRfOfyrB2dC_Ydo49Y4U6_bNrgGYBfXu_knjCPFioAQwF1kVCUIkLvg0fgF-PQ"/>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5057" cy="1422472"/>
                    </a:xfrm>
                    <a:prstGeom prst="rect">
                      <a:avLst/>
                    </a:prstGeom>
                    <a:noFill/>
                    <a:ln>
                      <a:noFill/>
                    </a:ln>
                  </pic:spPr>
                </pic:pic>
              </a:graphicData>
            </a:graphic>
          </wp:inline>
        </w:drawing>
      </w:r>
    </w:p>
    <w:p w14:paraId="577128EA" w14:textId="4AC28BE1" w:rsidR="00DF6024" w:rsidRPr="00031125" w:rsidRDefault="0024759E" w:rsidP="0082152B">
      <w:pPr>
        <w:spacing w:after="0" w:line="276" w:lineRule="auto"/>
        <w:jc w:val="both"/>
        <w:rPr>
          <w:rFonts w:ascii="Times New Roman" w:eastAsia="Times New Roman" w:hAnsi="Times New Roman" w:cs="Times New Roman"/>
          <w:sz w:val="24"/>
          <w:szCs w:val="24"/>
        </w:rPr>
      </w:pPr>
      <w:r w:rsidRPr="00031125">
        <w:rPr>
          <w:rFonts w:ascii="Times New Roman" w:eastAsia="Times New Roman" w:hAnsi="Times New Roman" w:cs="Times New Roman"/>
          <w:sz w:val="24"/>
          <w:szCs w:val="24"/>
        </w:rPr>
        <w:t xml:space="preserve"> </w:t>
      </w:r>
      <w:r w:rsidR="00DF6024" w:rsidRPr="00031125">
        <w:rPr>
          <w:rFonts w:ascii="Times New Roman" w:eastAsia="Times New Roman" w:hAnsi="Times New Roman" w:cs="Times New Roman"/>
          <w:noProof/>
          <w:color w:val="000000"/>
          <w:sz w:val="24"/>
          <w:szCs w:val="24"/>
          <w:lang w:eastAsia="en-MY"/>
        </w:rPr>
        <w:drawing>
          <wp:inline distT="0" distB="0" distL="0" distR="0" wp14:anchorId="66E02310" wp14:editId="7CBAC59F">
            <wp:extent cx="2496099" cy="1392702"/>
            <wp:effectExtent l="0" t="0" r="0" b="0"/>
            <wp:docPr id="2" name="Picture 2" descr="https://lh3.googleusercontent.com/CdVTrzpVYJnWX3ofuwQun0UjDXplBrFN60Bcj1lonBUe7RcwCq_6gPdQNoCo8CqaYGyERN-Y5kVB4uEhMTiMS9XzljjAXFeppYayXkyTbvncPJvbaencT0Bvu5Mr-TR6fDhzDv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CdVTrzpVYJnWX3ofuwQun0UjDXplBrFN60Bcj1lonBUe7RcwCq_6gPdQNoCo8CqaYGyERN-Y5kVB4uEhMTiMS9XzljjAXFeppYayXkyTbvncPJvbaencT0Bvu5Mr-TR6fDhzDv1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2158" cy="1407242"/>
                    </a:xfrm>
                    <a:prstGeom prst="rect">
                      <a:avLst/>
                    </a:prstGeom>
                    <a:noFill/>
                    <a:ln>
                      <a:noFill/>
                    </a:ln>
                  </pic:spPr>
                </pic:pic>
              </a:graphicData>
            </a:graphic>
          </wp:inline>
        </w:drawing>
      </w:r>
      <w:r w:rsidRPr="00031125">
        <w:rPr>
          <w:rFonts w:ascii="Times New Roman" w:eastAsia="Times New Roman" w:hAnsi="Times New Roman" w:cs="Times New Roman"/>
          <w:sz w:val="24"/>
          <w:szCs w:val="24"/>
        </w:rPr>
        <w:t xml:space="preserve"> </w:t>
      </w:r>
    </w:p>
    <w:p w14:paraId="247D1B25" w14:textId="63278031" w:rsidR="006961FA" w:rsidRPr="00031125" w:rsidRDefault="006961FA" w:rsidP="0082152B">
      <w:pPr>
        <w:spacing w:after="0" w:line="276" w:lineRule="auto"/>
        <w:jc w:val="both"/>
        <w:rPr>
          <w:rFonts w:ascii="Times New Roman" w:eastAsia="Times New Roman" w:hAnsi="Times New Roman" w:cs="Times New Roman"/>
          <w:i/>
          <w:sz w:val="24"/>
          <w:szCs w:val="24"/>
        </w:rPr>
      </w:pPr>
      <w:r w:rsidRPr="00031125">
        <w:rPr>
          <w:rFonts w:ascii="Times New Roman" w:eastAsia="Times New Roman" w:hAnsi="Times New Roman" w:cs="Times New Roman"/>
          <w:i/>
          <w:sz w:val="24"/>
          <w:szCs w:val="24"/>
        </w:rPr>
        <w:t>Picture 7</w:t>
      </w:r>
      <w:proofErr w:type="gramStart"/>
      <w:r w:rsidRPr="00031125">
        <w:rPr>
          <w:rFonts w:ascii="Times New Roman" w:eastAsia="Times New Roman" w:hAnsi="Times New Roman" w:cs="Times New Roman"/>
          <w:i/>
          <w:sz w:val="24"/>
          <w:szCs w:val="24"/>
        </w:rPr>
        <w:t>:AchievementS</w:t>
      </w:r>
      <w:proofErr w:type="gramEnd"/>
      <w:r w:rsidRPr="00031125">
        <w:rPr>
          <w:rFonts w:ascii="Times New Roman" w:eastAsia="Times New Roman" w:hAnsi="Times New Roman" w:cs="Times New Roman"/>
          <w:i/>
          <w:sz w:val="24"/>
          <w:szCs w:val="24"/>
        </w:rPr>
        <w:t xml:space="preserve"> of ADAX</w:t>
      </w:r>
    </w:p>
    <w:p w14:paraId="2B3B905F" w14:textId="77777777" w:rsidR="00DF6024" w:rsidRPr="00031125" w:rsidRDefault="00DF6024" w:rsidP="0082152B">
      <w:pPr>
        <w:spacing w:after="0" w:line="276" w:lineRule="auto"/>
        <w:jc w:val="both"/>
        <w:rPr>
          <w:rFonts w:ascii="Times New Roman" w:eastAsia="Times New Roman" w:hAnsi="Times New Roman" w:cs="Times New Roman"/>
          <w:sz w:val="24"/>
          <w:szCs w:val="24"/>
        </w:rPr>
      </w:pPr>
      <w:r w:rsidRPr="00031125">
        <w:rPr>
          <w:rFonts w:ascii="Times New Roman" w:eastAsia="Times New Roman" w:hAnsi="Times New Roman" w:cs="Times New Roman"/>
          <w:color w:val="000000"/>
          <w:sz w:val="24"/>
          <w:szCs w:val="24"/>
        </w:rPr>
        <w:t xml:space="preserve"> </w:t>
      </w:r>
    </w:p>
    <w:p w14:paraId="271E4D8D" w14:textId="08F1B01A" w:rsidR="00DF6024" w:rsidRPr="00031125" w:rsidRDefault="00031125" w:rsidP="0082152B">
      <w:pPr>
        <w:pStyle w:val="Heading1"/>
        <w:jc w:val="both"/>
        <w:rPr>
          <w:rFonts w:ascii="Times New Roman" w:hAnsi="Times New Roman" w:cs="Times New Roman"/>
          <w:b/>
          <w:color w:val="auto"/>
        </w:rPr>
      </w:pPr>
      <w:bookmarkStart w:id="10" w:name="_Toc530039742"/>
      <w:r>
        <w:rPr>
          <w:rFonts w:ascii="Times New Roman" w:hAnsi="Times New Roman" w:cs="Times New Roman"/>
          <w:b/>
          <w:color w:val="auto"/>
        </w:rPr>
        <w:t>4.0</w:t>
      </w:r>
      <w:r>
        <w:rPr>
          <w:rFonts w:ascii="Times New Roman" w:hAnsi="Times New Roman" w:cs="Times New Roman"/>
          <w:b/>
          <w:color w:val="auto"/>
        </w:rPr>
        <w:tab/>
      </w:r>
      <w:r w:rsidR="00DF6024" w:rsidRPr="00031125">
        <w:rPr>
          <w:rFonts w:ascii="Times New Roman" w:hAnsi="Times New Roman" w:cs="Times New Roman"/>
          <w:b/>
          <w:color w:val="auto"/>
        </w:rPr>
        <w:t>ADOPTION PROGRAM</w:t>
      </w:r>
      <w:bookmarkEnd w:id="10"/>
    </w:p>
    <w:p w14:paraId="2606E5B8" w14:textId="77777777" w:rsidR="00DF6024" w:rsidRPr="00031125" w:rsidRDefault="00DF6024" w:rsidP="0082152B">
      <w:pPr>
        <w:spacing w:after="0" w:line="276" w:lineRule="auto"/>
        <w:jc w:val="both"/>
        <w:rPr>
          <w:rFonts w:ascii="Times New Roman" w:eastAsia="Times New Roman" w:hAnsi="Times New Roman" w:cs="Times New Roman"/>
          <w:sz w:val="24"/>
          <w:szCs w:val="24"/>
        </w:rPr>
      </w:pPr>
    </w:p>
    <w:p w14:paraId="5091E72C" w14:textId="0FA88E57" w:rsidR="00DF6024" w:rsidRPr="00031125" w:rsidRDefault="00DF6024" w:rsidP="0082152B">
      <w:pPr>
        <w:spacing w:after="0" w:line="276" w:lineRule="auto"/>
        <w:ind w:firstLine="720"/>
        <w:jc w:val="both"/>
        <w:rPr>
          <w:rFonts w:ascii="Times New Roman" w:eastAsia="Times New Roman" w:hAnsi="Times New Roman" w:cs="Times New Roman"/>
          <w:color w:val="000000"/>
          <w:sz w:val="24"/>
          <w:szCs w:val="24"/>
        </w:rPr>
      </w:pPr>
      <w:r w:rsidRPr="00031125">
        <w:rPr>
          <w:rFonts w:ascii="Times New Roman" w:eastAsia="Times New Roman" w:hAnsi="Times New Roman" w:cs="Times New Roman"/>
          <w:color w:val="000000"/>
          <w:sz w:val="24"/>
          <w:szCs w:val="24"/>
        </w:rPr>
        <w:t xml:space="preserve">Adoption program is a process to transform analytic data into drive data technology. Under </w:t>
      </w:r>
      <w:r w:rsidR="002C48F9" w:rsidRPr="00031125">
        <w:rPr>
          <w:rFonts w:ascii="Times New Roman" w:eastAsia="Times New Roman" w:hAnsi="Times New Roman" w:cs="Times New Roman"/>
          <w:color w:val="000000"/>
          <w:sz w:val="24"/>
          <w:szCs w:val="24"/>
        </w:rPr>
        <w:t xml:space="preserve">ADAX’s </w:t>
      </w:r>
      <w:r w:rsidRPr="00031125">
        <w:rPr>
          <w:rFonts w:ascii="Times New Roman" w:eastAsia="Times New Roman" w:hAnsi="Times New Roman" w:cs="Times New Roman"/>
          <w:color w:val="000000"/>
          <w:sz w:val="24"/>
          <w:szCs w:val="24"/>
        </w:rPr>
        <w:t xml:space="preserve">adoption program, there are two main </w:t>
      </w:r>
      <w:proofErr w:type="gramStart"/>
      <w:r w:rsidRPr="00031125">
        <w:rPr>
          <w:rFonts w:ascii="Times New Roman" w:eastAsia="Times New Roman" w:hAnsi="Times New Roman" w:cs="Times New Roman"/>
          <w:color w:val="000000"/>
          <w:sz w:val="24"/>
          <w:szCs w:val="24"/>
        </w:rPr>
        <w:t>components which</w:t>
      </w:r>
      <w:proofErr w:type="gramEnd"/>
      <w:r w:rsidRPr="00031125">
        <w:rPr>
          <w:rFonts w:ascii="Times New Roman" w:eastAsia="Times New Roman" w:hAnsi="Times New Roman" w:cs="Times New Roman"/>
          <w:color w:val="000000"/>
          <w:sz w:val="24"/>
          <w:szCs w:val="24"/>
        </w:rPr>
        <w:t xml:space="preserve"> are supply and demand. Data Technology Partnership Program is the supply of this program and it is an ecosystem for collaboration to catalyse data technology adoption. There are three types of partners such as technology partners, knowledge partners and training partners.</w:t>
      </w:r>
    </w:p>
    <w:p w14:paraId="4611377B" w14:textId="77777777" w:rsidR="00DF6024" w:rsidRPr="00031125" w:rsidRDefault="00DF6024" w:rsidP="0082152B">
      <w:pPr>
        <w:spacing w:after="0" w:line="276" w:lineRule="auto"/>
        <w:ind w:firstLine="720"/>
        <w:jc w:val="both"/>
        <w:rPr>
          <w:rFonts w:ascii="Times New Roman" w:eastAsia="Times New Roman" w:hAnsi="Times New Roman" w:cs="Times New Roman"/>
          <w:sz w:val="24"/>
          <w:szCs w:val="24"/>
        </w:rPr>
      </w:pPr>
    </w:p>
    <w:p w14:paraId="085E71BB" w14:textId="716B30A3" w:rsidR="00DF6024" w:rsidRPr="00031125" w:rsidRDefault="00DF6024" w:rsidP="0082152B">
      <w:pPr>
        <w:spacing w:after="0" w:line="276" w:lineRule="auto"/>
        <w:jc w:val="both"/>
        <w:rPr>
          <w:rFonts w:ascii="Times New Roman" w:eastAsia="Times New Roman" w:hAnsi="Times New Roman" w:cs="Times New Roman"/>
          <w:sz w:val="24"/>
          <w:szCs w:val="24"/>
        </w:rPr>
      </w:pPr>
      <w:r w:rsidRPr="00031125">
        <w:rPr>
          <w:rFonts w:ascii="Times New Roman" w:eastAsia="Times New Roman" w:hAnsi="Times New Roman" w:cs="Times New Roman"/>
          <w:noProof/>
          <w:color w:val="000000"/>
          <w:sz w:val="24"/>
          <w:szCs w:val="24"/>
          <w:lang w:eastAsia="en-MY"/>
        </w:rPr>
        <w:drawing>
          <wp:inline distT="0" distB="0" distL="0" distR="0" wp14:anchorId="3FAE0184" wp14:editId="129ECEAB">
            <wp:extent cx="3314700" cy="1543050"/>
            <wp:effectExtent l="0" t="0" r="0" b="0"/>
            <wp:docPr id="1" name="Picture 1" descr="https://lh3.googleusercontent.com/p6MxsmNmkCg4a3v5M1BytTWrKOH7bvCcq_l0o6vkh2YZkMbUt3jLlOFxnJvwi8eXJlvJ_pBtPSN5IcwnsOlqgzEA9v6uKtK-v1KoK_uydovimGY_hwcdQzQ4M7VIknwJVTVXu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p6MxsmNmkCg4a3v5M1BytTWrKOH7bvCcq_l0o6vkh2YZkMbUt3jLlOFxnJvwi8eXJlvJ_pBtPSN5IcwnsOlqgzEA9v6uKtK-v1KoK_uydovimGY_hwcdQzQ4M7VIknwJVTVXu09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4700" cy="1543050"/>
                    </a:xfrm>
                    <a:prstGeom prst="rect">
                      <a:avLst/>
                    </a:prstGeom>
                    <a:noFill/>
                    <a:ln>
                      <a:noFill/>
                    </a:ln>
                  </pic:spPr>
                </pic:pic>
              </a:graphicData>
            </a:graphic>
          </wp:inline>
        </w:drawing>
      </w:r>
    </w:p>
    <w:p w14:paraId="2A3DD83E" w14:textId="79B3F3A7" w:rsidR="00DF6024" w:rsidRPr="00031125" w:rsidRDefault="00DF6024" w:rsidP="0082152B">
      <w:pPr>
        <w:spacing w:after="0" w:line="276" w:lineRule="auto"/>
        <w:jc w:val="both"/>
        <w:rPr>
          <w:rFonts w:ascii="Times New Roman" w:eastAsia="Times New Roman" w:hAnsi="Times New Roman" w:cs="Times New Roman"/>
          <w:i/>
          <w:iCs/>
          <w:color w:val="000000"/>
          <w:sz w:val="24"/>
          <w:szCs w:val="24"/>
        </w:rPr>
      </w:pPr>
      <w:r w:rsidRPr="00031125">
        <w:rPr>
          <w:rFonts w:ascii="Times New Roman" w:eastAsia="Times New Roman" w:hAnsi="Times New Roman" w:cs="Times New Roman"/>
          <w:i/>
          <w:iCs/>
          <w:color w:val="000000"/>
          <w:sz w:val="24"/>
          <w:szCs w:val="24"/>
        </w:rPr>
        <w:t xml:space="preserve">                                </w:t>
      </w:r>
      <w:r w:rsidRPr="00031125">
        <w:rPr>
          <w:rFonts w:ascii="Times New Roman" w:eastAsia="Times New Roman" w:hAnsi="Times New Roman" w:cs="Times New Roman"/>
          <w:i/>
          <w:iCs/>
          <w:color w:val="000000"/>
          <w:sz w:val="24"/>
          <w:szCs w:val="24"/>
        </w:rPr>
        <w:tab/>
        <w:t xml:space="preserve">Picture </w:t>
      </w:r>
      <w:r w:rsidR="006961FA" w:rsidRPr="00031125">
        <w:rPr>
          <w:rFonts w:ascii="Times New Roman" w:eastAsia="Times New Roman" w:hAnsi="Times New Roman" w:cs="Times New Roman"/>
          <w:i/>
          <w:iCs/>
          <w:color w:val="000000"/>
          <w:sz w:val="24"/>
          <w:szCs w:val="24"/>
        </w:rPr>
        <w:t>8</w:t>
      </w:r>
      <w:r w:rsidRPr="00031125">
        <w:rPr>
          <w:rFonts w:ascii="Times New Roman" w:eastAsia="Times New Roman" w:hAnsi="Times New Roman" w:cs="Times New Roman"/>
          <w:i/>
          <w:iCs/>
          <w:color w:val="000000"/>
          <w:sz w:val="24"/>
          <w:szCs w:val="24"/>
        </w:rPr>
        <w:t>: Training and Technology Partners of ADAX</w:t>
      </w:r>
    </w:p>
    <w:p w14:paraId="686E63C9" w14:textId="77777777" w:rsidR="00DF6024" w:rsidRPr="00031125" w:rsidRDefault="00DF6024" w:rsidP="0082152B">
      <w:pPr>
        <w:spacing w:after="0" w:line="276" w:lineRule="auto"/>
        <w:jc w:val="both"/>
        <w:rPr>
          <w:rFonts w:ascii="Times New Roman" w:eastAsia="Times New Roman" w:hAnsi="Times New Roman" w:cs="Times New Roman"/>
          <w:sz w:val="24"/>
          <w:szCs w:val="24"/>
        </w:rPr>
      </w:pPr>
    </w:p>
    <w:p w14:paraId="219D9D0A" w14:textId="77777777" w:rsidR="00DF6024" w:rsidRPr="00031125" w:rsidRDefault="00DF6024" w:rsidP="0082152B">
      <w:pPr>
        <w:spacing w:after="0" w:line="276" w:lineRule="auto"/>
        <w:jc w:val="both"/>
        <w:rPr>
          <w:rFonts w:ascii="Times New Roman" w:eastAsia="Times New Roman" w:hAnsi="Times New Roman" w:cs="Times New Roman"/>
          <w:sz w:val="24"/>
          <w:szCs w:val="24"/>
        </w:rPr>
      </w:pPr>
      <w:r w:rsidRPr="00031125">
        <w:rPr>
          <w:rFonts w:ascii="Times New Roman" w:eastAsia="Times New Roman" w:hAnsi="Times New Roman" w:cs="Times New Roman"/>
          <w:color w:val="000000"/>
          <w:sz w:val="24"/>
          <w:szCs w:val="24"/>
        </w:rPr>
        <w:t xml:space="preserve">        </w:t>
      </w:r>
      <w:r w:rsidRPr="00031125">
        <w:rPr>
          <w:rFonts w:ascii="Times New Roman" w:eastAsia="Times New Roman" w:hAnsi="Times New Roman" w:cs="Times New Roman"/>
          <w:color w:val="000000"/>
          <w:sz w:val="24"/>
          <w:szCs w:val="24"/>
        </w:rPr>
        <w:tab/>
        <w:t xml:space="preserve">The demand in this program is Data Driven Decision Enterprise (DDD) which is a two-pronged approach covering the whole spectrum of data-driven decision enterprises maturity level. The purpose of this program is to generate funnel for DDD Enterprise Adopters and to attract serious DDD Enterprise Adopters with Data Technology Partners. Once result and recommendation </w:t>
      </w:r>
      <w:proofErr w:type="gramStart"/>
      <w:r w:rsidRPr="00031125">
        <w:rPr>
          <w:rFonts w:ascii="Times New Roman" w:eastAsia="Times New Roman" w:hAnsi="Times New Roman" w:cs="Times New Roman"/>
          <w:color w:val="000000"/>
          <w:sz w:val="24"/>
          <w:szCs w:val="24"/>
        </w:rPr>
        <w:t>were given</w:t>
      </w:r>
      <w:proofErr w:type="gramEnd"/>
      <w:r w:rsidRPr="00031125">
        <w:rPr>
          <w:rFonts w:ascii="Times New Roman" w:eastAsia="Times New Roman" w:hAnsi="Times New Roman" w:cs="Times New Roman"/>
          <w:color w:val="000000"/>
          <w:sz w:val="24"/>
          <w:szCs w:val="24"/>
        </w:rPr>
        <w:t xml:space="preserve"> from the DDD assessment, MDEC will facilities and invite its partners to propose solutions based on the outcome of the DDD assessment.</w:t>
      </w:r>
    </w:p>
    <w:p w14:paraId="369E4C4B" w14:textId="77777777" w:rsidR="00DF6024" w:rsidRPr="00031125" w:rsidRDefault="00DF6024" w:rsidP="0082152B">
      <w:pPr>
        <w:spacing w:after="0" w:line="276" w:lineRule="auto"/>
        <w:jc w:val="both"/>
        <w:rPr>
          <w:rFonts w:ascii="Times New Roman" w:eastAsia="Times New Roman" w:hAnsi="Times New Roman" w:cs="Times New Roman"/>
          <w:sz w:val="24"/>
          <w:szCs w:val="24"/>
        </w:rPr>
      </w:pPr>
      <w:r w:rsidRPr="00031125">
        <w:rPr>
          <w:rFonts w:ascii="Times New Roman" w:eastAsia="Times New Roman" w:hAnsi="Times New Roman" w:cs="Times New Roman"/>
          <w:b/>
          <w:bCs/>
          <w:color w:val="000000"/>
          <w:sz w:val="24"/>
          <w:szCs w:val="24"/>
        </w:rPr>
        <w:t xml:space="preserve"> </w:t>
      </w:r>
    </w:p>
    <w:p w14:paraId="71E1B3E8" w14:textId="614EC3B9" w:rsidR="00DF6024" w:rsidRPr="00031125" w:rsidRDefault="00DF6024" w:rsidP="0082152B">
      <w:pPr>
        <w:spacing w:after="0" w:line="276" w:lineRule="auto"/>
        <w:jc w:val="both"/>
        <w:rPr>
          <w:rFonts w:ascii="Times New Roman" w:eastAsia="Times New Roman" w:hAnsi="Times New Roman" w:cs="Times New Roman"/>
          <w:b/>
          <w:bCs/>
          <w:color w:val="000000"/>
          <w:sz w:val="24"/>
          <w:szCs w:val="24"/>
        </w:rPr>
      </w:pPr>
      <w:r w:rsidRPr="00031125">
        <w:rPr>
          <w:rFonts w:ascii="Times New Roman" w:eastAsia="Times New Roman" w:hAnsi="Times New Roman" w:cs="Times New Roman"/>
          <w:b/>
          <w:bCs/>
          <w:color w:val="000000"/>
          <w:sz w:val="24"/>
          <w:szCs w:val="24"/>
        </w:rPr>
        <w:t xml:space="preserve"> </w:t>
      </w:r>
    </w:p>
    <w:p w14:paraId="25B78C11" w14:textId="0D852552" w:rsidR="00304EDB" w:rsidRPr="00031125" w:rsidRDefault="00304EDB" w:rsidP="0082152B">
      <w:pPr>
        <w:spacing w:after="0" w:line="276" w:lineRule="auto"/>
        <w:jc w:val="both"/>
        <w:rPr>
          <w:rFonts w:ascii="Times New Roman" w:eastAsia="Times New Roman" w:hAnsi="Times New Roman" w:cs="Times New Roman"/>
          <w:sz w:val="24"/>
          <w:szCs w:val="24"/>
        </w:rPr>
      </w:pPr>
    </w:p>
    <w:p w14:paraId="47F576A8" w14:textId="77777777" w:rsidR="00304EDB" w:rsidRPr="00031125" w:rsidRDefault="00304EDB" w:rsidP="0082152B">
      <w:pPr>
        <w:spacing w:after="0" w:line="276" w:lineRule="auto"/>
        <w:jc w:val="both"/>
        <w:rPr>
          <w:rFonts w:ascii="Times New Roman" w:eastAsia="Times New Roman" w:hAnsi="Times New Roman" w:cs="Times New Roman"/>
          <w:sz w:val="24"/>
          <w:szCs w:val="24"/>
        </w:rPr>
      </w:pPr>
    </w:p>
    <w:p w14:paraId="7ABFC33D" w14:textId="0FCB4201" w:rsidR="00DF6024" w:rsidRPr="00031125" w:rsidRDefault="00031125" w:rsidP="0082152B">
      <w:pPr>
        <w:pStyle w:val="Heading1"/>
        <w:spacing w:line="276" w:lineRule="auto"/>
        <w:jc w:val="center"/>
        <w:rPr>
          <w:rFonts w:ascii="Times New Roman" w:hAnsi="Times New Roman" w:cs="Times New Roman"/>
          <w:b/>
          <w:color w:val="auto"/>
        </w:rPr>
      </w:pPr>
      <w:bookmarkStart w:id="11" w:name="_Toc530039743"/>
      <w:r>
        <w:rPr>
          <w:rFonts w:ascii="Times New Roman" w:hAnsi="Times New Roman" w:cs="Times New Roman"/>
          <w:b/>
          <w:color w:val="auto"/>
        </w:rPr>
        <w:t>5.0</w:t>
      </w:r>
      <w:r>
        <w:rPr>
          <w:rFonts w:ascii="Times New Roman" w:hAnsi="Times New Roman" w:cs="Times New Roman"/>
          <w:b/>
          <w:color w:val="auto"/>
        </w:rPr>
        <w:tab/>
      </w:r>
      <w:r w:rsidR="00DF6024" w:rsidRPr="00031125">
        <w:rPr>
          <w:rFonts w:ascii="Times New Roman" w:hAnsi="Times New Roman" w:cs="Times New Roman"/>
          <w:b/>
          <w:color w:val="auto"/>
        </w:rPr>
        <w:t>COMMUNITY EVENTS</w:t>
      </w:r>
      <w:bookmarkEnd w:id="11"/>
    </w:p>
    <w:p w14:paraId="5A7012D1" w14:textId="77777777" w:rsidR="00DF6024" w:rsidRPr="00031125" w:rsidRDefault="00DF6024" w:rsidP="0082152B">
      <w:pPr>
        <w:spacing w:after="0" w:line="276" w:lineRule="auto"/>
        <w:jc w:val="both"/>
        <w:rPr>
          <w:rFonts w:ascii="Times New Roman" w:eastAsia="Times New Roman" w:hAnsi="Times New Roman" w:cs="Times New Roman"/>
          <w:sz w:val="24"/>
          <w:szCs w:val="24"/>
        </w:rPr>
      </w:pPr>
    </w:p>
    <w:p w14:paraId="0C004929" w14:textId="50FF2F3D" w:rsidR="003A0005" w:rsidRDefault="00DF6024" w:rsidP="0082152B">
      <w:pPr>
        <w:spacing w:after="0" w:line="276" w:lineRule="auto"/>
        <w:ind w:firstLine="720"/>
        <w:jc w:val="both"/>
        <w:rPr>
          <w:rFonts w:ascii="Times New Roman" w:eastAsia="Times New Roman" w:hAnsi="Times New Roman" w:cs="Times New Roman"/>
          <w:sz w:val="24"/>
          <w:szCs w:val="24"/>
        </w:rPr>
      </w:pPr>
      <w:r w:rsidRPr="00031125">
        <w:rPr>
          <w:rFonts w:ascii="Times New Roman" w:eastAsia="Times New Roman" w:hAnsi="Times New Roman" w:cs="Times New Roman"/>
          <w:color w:val="000000"/>
          <w:sz w:val="24"/>
          <w:szCs w:val="24"/>
        </w:rPr>
        <w:t>ADAX has been working with regional industry players for the enrichment of the communities beyond boundaries of insolation. Under community events, ADAX ha</w:t>
      </w:r>
      <w:r w:rsidR="00C45C5B" w:rsidRPr="00031125">
        <w:rPr>
          <w:rFonts w:ascii="Times New Roman" w:eastAsia="Times New Roman" w:hAnsi="Times New Roman" w:cs="Times New Roman"/>
          <w:color w:val="000000"/>
          <w:sz w:val="24"/>
          <w:szCs w:val="24"/>
        </w:rPr>
        <w:t xml:space="preserve">d </w:t>
      </w:r>
      <w:r w:rsidRPr="00031125">
        <w:rPr>
          <w:rFonts w:ascii="Times New Roman" w:eastAsia="Times New Roman" w:hAnsi="Times New Roman" w:cs="Times New Roman"/>
          <w:color w:val="000000"/>
          <w:sz w:val="24"/>
          <w:szCs w:val="24"/>
        </w:rPr>
        <w:t>cooperat</w:t>
      </w:r>
      <w:r w:rsidR="00C45C5B" w:rsidRPr="00031125">
        <w:rPr>
          <w:rFonts w:ascii="Times New Roman" w:eastAsia="Times New Roman" w:hAnsi="Times New Roman" w:cs="Times New Roman"/>
          <w:color w:val="000000"/>
          <w:sz w:val="24"/>
          <w:szCs w:val="24"/>
        </w:rPr>
        <w:t>ed</w:t>
      </w:r>
      <w:r w:rsidRPr="00031125">
        <w:rPr>
          <w:rFonts w:ascii="Times New Roman" w:eastAsia="Times New Roman" w:hAnsi="Times New Roman" w:cs="Times New Roman"/>
          <w:color w:val="000000"/>
          <w:sz w:val="24"/>
          <w:szCs w:val="24"/>
        </w:rPr>
        <w:t xml:space="preserve"> with</w:t>
      </w:r>
      <w:r w:rsidR="00C45C5B" w:rsidRPr="00031125">
        <w:rPr>
          <w:rFonts w:ascii="Times New Roman" w:eastAsia="Times New Roman" w:hAnsi="Times New Roman" w:cs="Times New Roman"/>
          <w:color w:val="000000"/>
          <w:sz w:val="24"/>
          <w:szCs w:val="24"/>
        </w:rPr>
        <w:t xml:space="preserve"> the</w:t>
      </w:r>
      <w:r w:rsidRPr="00031125">
        <w:rPr>
          <w:rFonts w:ascii="Times New Roman" w:eastAsia="Times New Roman" w:hAnsi="Times New Roman" w:cs="Times New Roman"/>
          <w:color w:val="000000"/>
          <w:sz w:val="24"/>
          <w:szCs w:val="24"/>
        </w:rPr>
        <w:t xml:space="preserve"> private sector, universities, industry organisations (PIKOM) and NGOs (AI </w:t>
      </w:r>
      <w:proofErr w:type="spellStart"/>
      <w:r w:rsidRPr="00031125">
        <w:rPr>
          <w:rFonts w:ascii="Times New Roman" w:eastAsia="Times New Roman" w:hAnsi="Times New Roman" w:cs="Times New Roman"/>
          <w:color w:val="000000"/>
          <w:sz w:val="24"/>
          <w:szCs w:val="24"/>
        </w:rPr>
        <w:t>M’sia</w:t>
      </w:r>
      <w:proofErr w:type="spellEnd"/>
      <w:r w:rsidRPr="00031125">
        <w:rPr>
          <w:rFonts w:ascii="Times New Roman" w:eastAsia="Times New Roman" w:hAnsi="Times New Roman" w:cs="Times New Roman"/>
          <w:color w:val="000000"/>
          <w:sz w:val="24"/>
          <w:szCs w:val="24"/>
        </w:rPr>
        <w:t>, Gain) on the areas such as industry pain points, national challenges and societal issues. Focal point for DS and AI community events are usually done via channel such as events, workshops, hackathons and meet ups.</w:t>
      </w:r>
    </w:p>
    <w:p w14:paraId="579AA414" w14:textId="77777777" w:rsidR="003A0005" w:rsidRDefault="003A0005" w:rsidP="0082152B">
      <w:pPr>
        <w:spacing w:line="276" w:lineRule="auto"/>
        <w:jc w:val="both"/>
        <w:rPr>
          <w:rFonts w:ascii="Times New Roman" w:eastAsia="Times New Roman" w:hAnsi="Times New Roman" w:cs="Times New Roman"/>
          <w:sz w:val="24"/>
          <w:szCs w:val="24"/>
        </w:rPr>
      </w:pPr>
    </w:p>
    <w:p w14:paraId="228AA739" w14:textId="574003CB" w:rsidR="0082152B" w:rsidRDefault="0082152B" w:rsidP="0082152B">
      <w:pPr>
        <w:pStyle w:val="Heading1"/>
        <w:spacing w:line="276" w:lineRule="auto"/>
        <w:jc w:val="center"/>
        <w:rPr>
          <w:rFonts w:ascii="Times New Roman" w:hAnsi="Times New Roman" w:cs="Times New Roman"/>
          <w:b/>
          <w:color w:val="auto"/>
        </w:rPr>
      </w:pPr>
      <w:bookmarkStart w:id="12" w:name="_Toc530039744"/>
      <w:r>
        <w:rPr>
          <w:rFonts w:ascii="Times New Roman" w:hAnsi="Times New Roman" w:cs="Times New Roman"/>
          <w:b/>
          <w:color w:val="auto"/>
        </w:rPr>
        <w:t>6.0</w:t>
      </w:r>
      <w:r>
        <w:rPr>
          <w:rFonts w:ascii="Times New Roman" w:hAnsi="Times New Roman" w:cs="Times New Roman"/>
          <w:b/>
          <w:color w:val="auto"/>
        </w:rPr>
        <w:tab/>
      </w:r>
      <w:r w:rsidRPr="0082152B">
        <w:rPr>
          <w:rFonts w:ascii="Times New Roman" w:hAnsi="Times New Roman" w:cs="Times New Roman"/>
          <w:b/>
          <w:color w:val="auto"/>
        </w:rPr>
        <w:t>DATACAMP</w:t>
      </w:r>
      <w:bookmarkEnd w:id="12"/>
    </w:p>
    <w:p w14:paraId="378231FA" w14:textId="77777777" w:rsidR="0082152B" w:rsidRPr="0082152B" w:rsidRDefault="0082152B" w:rsidP="0082152B">
      <w:pPr>
        <w:spacing w:line="276" w:lineRule="auto"/>
      </w:pPr>
    </w:p>
    <w:p w14:paraId="3C3E0881" w14:textId="77777777" w:rsidR="0082152B" w:rsidRDefault="0082152B" w:rsidP="0082152B">
      <w:pPr>
        <w:spacing w:line="276"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DataCamp</w:t>
      </w:r>
      <w:proofErr w:type="spellEnd"/>
      <w:r>
        <w:rPr>
          <w:rFonts w:ascii="Times New Roman" w:hAnsi="Times New Roman" w:cs="Times New Roman"/>
          <w:sz w:val="24"/>
          <w:szCs w:val="24"/>
        </w:rPr>
        <w:t xml:space="preserve"> is the digital platform that offered online courses and tutorials of data science by learning programming language R and Python to improved students capabilities of handling data in wide range and coding without having attend to class to learn. According to the reviews, </w:t>
      </w:r>
      <w:proofErr w:type="spellStart"/>
      <w:r w:rsidRPr="002E7985">
        <w:rPr>
          <w:rFonts w:ascii="Times New Roman" w:hAnsi="Times New Roman" w:cs="Times New Roman"/>
          <w:sz w:val="24"/>
          <w:szCs w:val="24"/>
        </w:rPr>
        <w:t>DataCamp</w:t>
      </w:r>
      <w:proofErr w:type="spellEnd"/>
      <w:r w:rsidRPr="002E7985">
        <w:rPr>
          <w:rFonts w:ascii="Times New Roman" w:hAnsi="Times New Roman" w:cs="Times New Roman"/>
          <w:sz w:val="24"/>
          <w:szCs w:val="24"/>
        </w:rPr>
        <w:t xml:space="preserve"> is a time flexible, online data </w:t>
      </w:r>
      <w:proofErr w:type="gramStart"/>
      <w:r w:rsidRPr="002E7985">
        <w:rPr>
          <w:rFonts w:ascii="Times New Roman" w:hAnsi="Times New Roman" w:cs="Times New Roman"/>
          <w:sz w:val="24"/>
          <w:szCs w:val="24"/>
        </w:rPr>
        <w:t>science learning</w:t>
      </w:r>
      <w:proofErr w:type="gramEnd"/>
      <w:r w:rsidRPr="002E7985">
        <w:rPr>
          <w:rFonts w:ascii="Times New Roman" w:hAnsi="Times New Roman" w:cs="Times New Roman"/>
          <w:sz w:val="24"/>
          <w:szCs w:val="24"/>
        </w:rPr>
        <w:t xml:space="preserve"> platform offering tutorials and courses in data science. </w:t>
      </w:r>
      <w:proofErr w:type="gramStart"/>
      <w:r w:rsidRPr="002E7985">
        <w:rPr>
          <w:rFonts w:ascii="Times New Roman" w:hAnsi="Times New Roman" w:cs="Times New Roman"/>
          <w:sz w:val="24"/>
          <w:szCs w:val="24"/>
        </w:rPr>
        <w:t>Students can master data analysis from the comfort of their browser, at their own pace, and tailored to their needs and expertise.</w:t>
      </w:r>
      <w:proofErr w:type="gramEnd"/>
      <w:r w:rsidRPr="002E7985">
        <w:rPr>
          <w:rFonts w:ascii="Times New Roman" w:hAnsi="Times New Roman" w:cs="Times New Roman"/>
          <w:sz w:val="24"/>
          <w:szCs w:val="24"/>
        </w:rPr>
        <w:t xml:space="preserve"> </w:t>
      </w:r>
      <w:proofErr w:type="spellStart"/>
      <w:r w:rsidRPr="002E7985">
        <w:rPr>
          <w:rFonts w:ascii="Times New Roman" w:hAnsi="Times New Roman" w:cs="Times New Roman"/>
          <w:sz w:val="24"/>
          <w:szCs w:val="24"/>
        </w:rPr>
        <w:t>DataCamp</w:t>
      </w:r>
      <w:proofErr w:type="spellEnd"/>
      <w:r w:rsidRPr="002E7985">
        <w:rPr>
          <w:rFonts w:ascii="Times New Roman" w:hAnsi="Times New Roman" w:cs="Times New Roman"/>
          <w:sz w:val="24"/>
          <w:szCs w:val="24"/>
        </w:rPr>
        <w:t xml:space="preserve"> has free beginner courses or the option to pay a subscription fee for access to all premium courses. Students can </w:t>
      </w:r>
      <w:proofErr w:type="gramStart"/>
      <w:r w:rsidRPr="002E7985">
        <w:rPr>
          <w:rFonts w:ascii="Times New Roman" w:hAnsi="Times New Roman" w:cs="Times New Roman"/>
          <w:sz w:val="24"/>
          <w:szCs w:val="24"/>
        </w:rPr>
        <w:t>either pay</w:t>
      </w:r>
      <w:proofErr w:type="gramEnd"/>
      <w:r w:rsidRPr="002E7985">
        <w:rPr>
          <w:rFonts w:ascii="Times New Roman" w:hAnsi="Times New Roman" w:cs="Times New Roman"/>
          <w:sz w:val="24"/>
          <w:szCs w:val="24"/>
        </w:rPr>
        <w:t xml:space="preserve"> $25 per month or $250 per year for access. In addition to tutorials, there are also coding challenges. </w:t>
      </w:r>
      <w:proofErr w:type="spellStart"/>
      <w:r w:rsidRPr="002E7985">
        <w:rPr>
          <w:rFonts w:ascii="Times New Roman" w:hAnsi="Times New Roman" w:cs="Times New Roman"/>
          <w:sz w:val="24"/>
          <w:szCs w:val="24"/>
        </w:rPr>
        <w:t>DataCamp</w:t>
      </w:r>
      <w:proofErr w:type="spellEnd"/>
      <w:r w:rsidRPr="002E7985">
        <w:rPr>
          <w:rFonts w:ascii="Times New Roman" w:hAnsi="Times New Roman" w:cs="Times New Roman"/>
          <w:sz w:val="24"/>
          <w:szCs w:val="24"/>
        </w:rPr>
        <w:t xml:space="preserve"> focuses on the technology R, used for Big Data, data visualization, and programming with R. </w:t>
      </w:r>
      <w:proofErr w:type="spellStart"/>
      <w:r>
        <w:rPr>
          <w:rFonts w:ascii="Times New Roman" w:hAnsi="Times New Roman" w:cs="Times New Roman"/>
          <w:sz w:val="24"/>
          <w:szCs w:val="24"/>
        </w:rPr>
        <w:t>DataCamp</w:t>
      </w:r>
      <w:proofErr w:type="spellEnd"/>
      <w:r>
        <w:rPr>
          <w:rFonts w:ascii="Times New Roman" w:hAnsi="Times New Roman" w:cs="Times New Roman"/>
          <w:sz w:val="24"/>
          <w:szCs w:val="24"/>
        </w:rPr>
        <w:t xml:space="preserve"> missions is to </w:t>
      </w:r>
      <w:proofErr w:type="spellStart"/>
      <w:r w:rsidRPr="00B21C72">
        <w:rPr>
          <w:rFonts w:ascii="Times New Roman" w:hAnsi="Times New Roman" w:cs="Times New Roman"/>
          <w:sz w:val="24"/>
          <w:szCs w:val="24"/>
        </w:rPr>
        <w:t>to</w:t>
      </w:r>
      <w:proofErr w:type="spellEnd"/>
      <w:r w:rsidRPr="00B21C72">
        <w:rPr>
          <w:rFonts w:ascii="Times New Roman" w:hAnsi="Times New Roman" w:cs="Times New Roman"/>
          <w:sz w:val="24"/>
          <w:szCs w:val="24"/>
        </w:rPr>
        <w:t xml:space="preserve"> democratize data science education by building the best platform to learn and teach data skills and make data fluency accessible to millions of people and businesses around the world</w:t>
      </w:r>
      <w:r>
        <w:rPr>
          <w:rFonts w:ascii="Times New Roman" w:hAnsi="Times New Roman" w:cs="Times New Roman"/>
          <w:sz w:val="24"/>
          <w:szCs w:val="24"/>
        </w:rPr>
        <w:t xml:space="preserve">. </w:t>
      </w:r>
      <w:proofErr w:type="spellStart"/>
      <w:r>
        <w:rPr>
          <w:rFonts w:ascii="Times New Roman" w:hAnsi="Times New Roman" w:cs="Times New Roman"/>
          <w:sz w:val="24"/>
          <w:szCs w:val="24"/>
        </w:rPr>
        <w:t>DataCamp</w:t>
      </w:r>
      <w:proofErr w:type="spellEnd"/>
      <w:r>
        <w:rPr>
          <w:rFonts w:ascii="Times New Roman" w:hAnsi="Times New Roman" w:cs="Times New Roman"/>
          <w:sz w:val="24"/>
          <w:szCs w:val="24"/>
        </w:rPr>
        <w:t xml:space="preserve"> also courses for classroom for 6 months with minimum of 10 students per class. Besides R and Python programming, </w:t>
      </w:r>
      <w:proofErr w:type="spellStart"/>
      <w:r>
        <w:rPr>
          <w:rFonts w:ascii="Times New Roman" w:hAnsi="Times New Roman" w:cs="Times New Roman"/>
          <w:sz w:val="24"/>
          <w:szCs w:val="24"/>
        </w:rPr>
        <w:t>Datacamp</w:t>
      </w:r>
      <w:proofErr w:type="spellEnd"/>
      <w:r>
        <w:rPr>
          <w:rFonts w:ascii="Times New Roman" w:hAnsi="Times New Roman" w:cs="Times New Roman"/>
          <w:sz w:val="24"/>
          <w:szCs w:val="24"/>
        </w:rPr>
        <w:t xml:space="preserve"> also offered other course to the registered students like data visualization, probability and statistics. The advantages of who taking premium access in the </w:t>
      </w:r>
      <w:proofErr w:type="spellStart"/>
      <w:r>
        <w:rPr>
          <w:rFonts w:ascii="Times New Roman" w:hAnsi="Times New Roman" w:cs="Times New Roman"/>
          <w:sz w:val="24"/>
          <w:szCs w:val="24"/>
        </w:rPr>
        <w:t>DataCamp</w:t>
      </w:r>
      <w:proofErr w:type="spellEnd"/>
      <w:r>
        <w:rPr>
          <w:rFonts w:ascii="Times New Roman" w:hAnsi="Times New Roman" w:cs="Times New Roman"/>
          <w:sz w:val="24"/>
          <w:szCs w:val="24"/>
        </w:rPr>
        <w:t xml:space="preserve"> will get Statement of Accomplishment after completely each topics provided online which will boosts morale and spirits of the students to mastered the topics. Another than that, you can get full access to entire course curriculum which are more significant and relevant to data science. Besides that, you can have in the </w:t>
      </w:r>
      <w:proofErr w:type="spellStart"/>
      <w:r>
        <w:rPr>
          <w:rFonts w:ascii="Times New Roman" w:hAnsi="Times New Roman" w:cs="Times New Roman"/>
          <w:sz w:val="24"/>
          <w:szCs w:val="24"/>
        </w:rPr>
        <w:t>leaderboards</w:t>
      </w:r>
      <w:proofErr w:type="spellEnd"/>
      <w:r>
        <w:rPr>
          <w:rFonts w:ascii="Times New Roman" w:hAnsi="Times New Roman" w:cs="Times New Roman"/>
          <w:sz w:val="24"/>
          <w:szCs w:val="24"/>
        </w:rPr>
        <w:t xml:space="preserve"> and private discussions forums and MDEC talent marketplace. Diagram bellows shows courses offered by topics:</w:t>
      </w:r>
    </w:p>
    <w:p w14:paraId="32D90BB0" w14:textId="77777777" w:rsidR="0082152B" w:rsidRDefault="0082152B" w:rsidP="0082152B">
      <w:pPr>
        <w:spacing w:line="276" w:lineRule="auto"/>
        <w:jc w:val="both"/>
        <w:rPr>
          <w:rFonts w:ascii="Times New Roman" w:hAnsi="Times New Roman" w:cs="Times New Roman"/>
          <w:sz w:val="24"/>
          <w:szCs w:val="24"/>
        </w:rPr>
      </w:pPr>
    </w:p>
    <w:p w14:paraId="47BBE68C" w14:textId="77777777" w:rsidR="0082152B" w:rsidRDefault="0082152B" w:rsidP="0082152B">
      <w:pPr>
        <w:spacing w:line="276" w:lineRule="auto"/>
        <w:jc w:val="center"/>
        <w:rPr>
          <w:rFonts w:ascii="Times New Roman" w:hAnsi="Times New Roman" w:cs="Times New Roman"/>
          <w:b/>
          <w:i/>
          <w:sz w:val="40"/>
          <w:szCs w:val="40"/>
          <w:u w:val="single"/>
        </w:rPr>
      </w:pPr>
      <w:r>
        <w:rPr>
          <w:rFonts w:ascii="Times New Roman" w:hAnsi="Times New Roman" w:cs="Times New Roman"/>
          <w:noProof/>
          <w:sz w:val="24"/>
          <w:szCs w:val="24"/>
          <w:lang w:eastAsia="en-MY"/>
        </w:rPr>
        <w:lastRenderedPageBreak/>
        <w:drawing>
          <wp:inline distT="0" distB="0" distL="0" distR="0" wp14:anchorId="3AEDAC1C" wp14:editId="35ED96D7">
            <wp:extent cx="3829050" cy="3352800"/>
            <wp:effectExtent l="0" t="0" r="0" b="1905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FB13F4F" w14:textId="57C5A4E1" w:rsidR="0082152B" w:rsidRDefault="0082152B" w:rsidP="0082152B">
      <w:pPr>
        <w:pStyle w:val="Heading1"/>
        <w:jc w:val="center"/>
        <w:rPr>
          <w:rFonts w:ascii="Times New Roman" w:hAnsi="Times New Roman" w:cs="Times New Roman"/>
          <w:b/>
          <w:color w:val="auto"/>
        </w:rPr>
      </w:pPr>
      <w:bookmarkStart w:id="13" w:name="_Toc530039745"/>
      <w:r>
        <w:rPr>
          <w:rFonts w:ascii="Times New Roman" w:hAnsi="Times New Roman" w:cs="Times New Roman"/>
          <w:b/>
          <w:color w:val="auto"/>
        </w:rPr>
        <w:t>7.0</w:t>
      </w:r>
      <w:r>
        <w:rPr>
          <w:rFonts w:ascii="Times New Roman" w:hAnsi="Times New Roman" w:cs="Times New Roman"/>
          <w:b/>
          <w:color w:val="auto"/>
        </w:rPr>
        <w:tab/>
      </w:r>
      <w:r w:rsidRPr="0082152B">
        <w:rPr>
          <w:rFonts w:ascii="Times New Roman" w:hAnsi="Times New Roman" w:cs="Times New Roman"/>
          <w:b/>
          <w:color w:val="auto"/>
        </w:rPr>
        <w:t>PREMIER DIGITAL TECH</w:t>
      </w:r>
      <w:bookmarkEnd w:id="13"/>
    </w:p>
    <w:p w14:paraId="25718D1D" w14:textId="77777777" w:rsidR="0082152B" w:rsidRPr="0082152B" w:rsidRDefault="0082152B" w:rsidP="0082152B"/>
    <w:p w14:paraId="3DD69869" w14:textId="77777777" w:rsidR="0082152B" w:rsidRDefault="0082152B" w:rsidP="0082152B">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Premier Digital Tech is the undergraduate development program under MDEC know as Malaysia Digital Economy Corporation. The objective of this program is to create sustainable talent pipeline for industry and recognition for digital talents by strengthen awareness of &amp; confidence in digital tech related career and become benchmark to </w:t>
      </w:r>
      <w:proofErr w:type="gramStart"/>
      <w:r>
        <w:rPr>
          <w:rFonts w:ascii="Times New Roman" w:hAnsi="Times New Roman" w:cs="Times New Roman"/>
          <w:sz w:val="24"/>
          <w:szCs w:val="24"/>
        </w:rPr>
        <w:t>be emulated</w:t>
      </w:r>
      <w:proofErr w:type="gramEnd"/>
      <w:r>
        <w:rPr>
          <w:rFonts w:ascii="Times New Roman" w:hAnsi="Times New Roman" w:cs="Times New Roman"/>
          <w:sz w:val="24"/>
          <w:szCs w:val="24"/>
        </w:rPr>
        <w:t xml:space="preserve"> by other institutions. According to the talk, P</w:t>
      </w:r>
      <w:r w:rsidRPr="00EA56A6">
        <w:rPr>
          <w:rFonts w:ascii="Times New Roman" w:hAnsi="Times New Roman" w:cs="Times New Roman"/>
          <w:sz w:val="24"/>
          <w:szCs w:val="24"/>
        </w:rPr>
        <w:t xml:space="preserve">remier Digital Tech Institutions provide the optimum conducive ecosystem to produce graduates meeting industry expectations. Within this ecosystem, students, lecturers and industries actively engage each other, facilitated by qualified career centre personnel. This </w:t>
      </w:r>
      <w:proofErr w:type="gramStart"/>
      <w:r w:rsidRPr="00EA56A6">
        <w:rPr>
          <w:rFonts w:ascii="Times New Roman" w:hAnsi="Times New Roman" w:cs="Times New Roman"/>
          <w:sz w:val="24"/>
          <w:szCs w:val="24"/>
        </w:rPr>
        <w:t>is further enhanced</w:t>
      </w:r>
      <w:proofErr w:type="gramEnd"/>
      <w:r w:rsidRPr="00EA56A6">
        <w:rPr>
          <w:rFonts w:ascii="Times New Roman" w:hAnsi="Times New Roman" w:cs="Times New Roman"/>
          <w:sz w:val="24"/>
          <w:szCs w:val="24"/>
        </w:rPr>
        <w:t xml:space="preserve"> by easy admission for qualified students, who also have access to education fund providers championing digital tech education.</w:t>
      </w:r>
      <w:r>
        <w:rPr>
          <w:rFonts w:ascii="Times New Roman" w:hAnsi="Times New Roman" w:cs="Times New Roman"/>
          <w:sz w:val="24"/>
          <w:szCs w:val="24"/>
        </w:rPr>
        <w:t xml:space="preserve"> In the </w:t>
      </w:r>
      <w:r w:rsidRPr="00626800">
        <w:rPr>
          <w:rFonts w:ascii="Times New Roman" w:hAnsi="Times New Roman" w:cs="Times New Roman"/>
          <w:sz w:val="24"/>
          <w:szCs w:val="24"/>
        </w:rPr>
        <w:t>talk</w:t>
      </w:r>
      <w:r>
        <w:rPr>
          <w:rFonts w:ascii="Times New Roman" w:eastAsia="Times New Roman" w:hAnsi="Times New Roman" w:cs="Times New Roman"/>
          <w:color w:val="615F60"/>
          <w:sz w:val="24"/>
          <w:szCs w:val="24"/>
          <w:lang w:eastAsia="en-MY"/>
        </w:rPr>
        <w:t xml:space="preserve"> </w:t>
      </w:r>
      <w:proofErr w:type="gramStart"/>
      <w:r>
        <w:rPr>
          <w:rFonts w:ascii="Times New Roman" w:eastAsia="Times New Roman" w:hAnsi="Times New Roman" w:cs="Times New Roman"/>
          <w:color w:val="615F60"/>
          <w:sz w:val="24"/>
          <w:szCs w:val="24"/>
          <w:lang w:eastAsia="en-MY"/>
        </w:rPr>
        <w:t>mention</w:t>
      </w:r>
      <w:proofErr w:type="gramEnd"/>
      <w:r>
        <w:rPr>
          <w:rFonts w:ascii="Times New Roman" w:eastAsia="Times New Roman" w:hAnsi="Times New Roman" w:cs="Times New Roman"/>
          <w:color w:val="615F60"/>
          <w:sz w:val="24"/>
          <w:szCs w:val="24"/>
          <w:lang w:eastAsia="en-MY"/>
        </w:rPr>
        <w:t xml:space="preserve"> that </w:t>
      </w:r>
      <w:r>
        <w:rPr>
          <w:rFonts w:ascii="Times New Roman" w:hAnsi="Times New Roman" w:cs="Times New Roman"/>
          <w:sz w:val="24"/>
          <w:szCs w:val="24"/>
        </w:rPr>
        <w:t>o</w:t>
      </w:r>
      <w:r w:rsidRPr="00626800">
        <w:rPr>
          <w:rFonts w:ascii="Times New Roman" w:hAnsi="Times New Roman" w:cs="Times New Roman"/>
          <w:sz w:val="24"/>
          <w:szCs w:val="24"/>
        </w:rPr>
        <w:t xml:space="preserve">ne of the key elements under the Premier Digital Tech Universities initiative is to identify talented and qualified students to be given the priority access to pursue studies in digital tech related courses in our Premier. Through this initiative, applicants have the privilege to select top </w:t>
      </w:r>
      <w:proofErr w:type="gramStart"/>
      <w:r w:rsidRPr="00626800">
        <w:rPr>
          <w:rFonts w:ascii="Times New Roman" w:hAnsi="Times New Roman" w:cs="Times New Roman"/>
          <w:sz w:val="24"/>
          <w:szCs w:val="24"/>
        </w:rPr>
        <w:t>3</w:t>
      </w:r>
      <w:proofErr w:type="gramEnd"/>
      <w:r w:rsidRPr="00626800">
        <w:rPr>
          <w:rFonts w:ascii="Times New Roman" w:hAnsi="Times New Roman" w:cs="Times New Roman"/>
          <w:sz w:val="24"/>
          <w:szCs w:val="24"/>
        </w:rPr>
        <w:t xml:space="preserve"> preferred choice of Premier IHLs from the list.</w:t>
      </w:r>
    </w:p>
    <w:p w14:paraId="6CA1BE65" w14:textId="77777777" w:rsidR="0082152B" w:rsidRDefault="0082152B" w:rsidP="0082152B">
      <w:pPr>
        <w:spacing w:line="276" w:lineRule="auto"/>
        <w:jc w:val="both"/>
        <w:rPr>
          <w:rFonts w:ascii="Times New Roman" w:hAnsi="Times New Roman" w:cs="Times New Roman"/>
          <w:sz w:val="24"/>
          <w:szCs w:val="24"/>
        </w:rPr>
      </w:pPr>
    </w:p>
    <w:p w14:paraId="1412291F" w14:textId="77777777" w:rsidR="0082152B" w:rsidRPr="00626800" w:rsidRDefault="0082152B" w:rsidP="0082152B">
      <w:pPr>
        <w:spacing w:line="276" w:lineRule="auto"/>
        <w:jc w:val="center"/>
      </w:pPr>
      <w:r>
        <w:rPr>
          <w:noProof/>
          <w:lang w:eastAsia="en-MY"/>
        </w:rPr>
        <w:lastRenderedPageBreak/>
        <w:drawing>
          <wp:inline distT="0" distB="0" distL="0" distR="0" wp14:anchorId="07DE156E" wp14:editId="40CC453F">
            <wp:extent cx="4518660" cy="2537460"/>
            <wp:effectExtent l="0" t="0" r="0" b="1524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7C04AA1" w14:textId="77777777" w:rsidR="0082152B" w:rsidRPr="00DD0A21" w:rsidRDefault="0082152B" w:rsidP="0082152B">
      <w:pPr>
        <w:spacing w:line="276" w:lineRule="auto"/>
        <w:jc w:val="both"/>
        <w:rPr>
          <w:rFonts w:ascii="Times New Roman" w:hAnsi="Times New Roman" w:cs="Times New Roman"/>
          <w:sz w:val="24"/>
          <w:szCs w:val="24"/>
        </w:rPr>
      </w:pPr>
    </w:p>
    <w:p w14:paraId="7336FB2A" w14:textId="0AA1B737" w:rsidR="0082152B" w:rsidRDefault="0082152B" w:rsidP="0082152B">
      <w:pPr>
        <w:spacing w:line="276" w:lineRule="auto"/>
        <w:jc w:val="both"/>
        <w:rPr>
          <w:rFonts w:ascii="Times New Roman" w:hAnsi="Times New Roman" w:cs="Times New Roman"/>
          <w:sz w:val="24"/>
          <w:szCs w:val="24"/>
        </w:rPr>
      </w:pPr>
      <w:r>
        <w:rPr>
          <w:rFonts w:ascii="Times New Roman" w:hAnsi="Times New Roman" w:cs="Times New Roman"/>
          <w:sz w:val="24"/>
          <w:szCs w:val="24"/>
        </w:rPr>
        <w:t>Diagram above shows that Digital Tech University capable to gives many services under various programs to ensure that talented students that are able to meet industry needs.</w:t>
      </w:r>
    </w:p>
    <w:p w14:paraId="78FE6988" w14:textId="77777777" w:rsidR="0082152B" w:rsidRDefault="0082152B" w:rsidP="0082152B">
      <w:pPr>
        <w:spacing w:line="276" w:lineRule="auto"/>
        <w:jc w:val="both"/>
        <w:rPr>
          <w:rFonts w:ascii="Times New Roman" w:hAnsi="Times New Roman" w:cs="Times New Roman"/>
          <w:sz w:val="24"/>
          <w:szCs w:val="24"/>
        </w:rPr>
      </w:pPr>
    </w:p>
    <w:p w14:paraId="4D74C5B7" w14:textId="4D8E71CB" w:rsidR="0082152B" w:rsidRDefault="0082152B" w:rsidP="0082152B">
      <w:pPr>
        <w:pStyle w:val="Heading1"/>
        <w:jc w:val="center"/>
        <w:rPr>
          <w:rFonts w:ascii="Times New Roman" w:hAnsi="Times New Roman" w:cs="Times New Roman"/>
          <w:b/>
          <w:color w:val="auto"/>
        </w:rPr>
      </w:pPr>
      <w:bookmarkStart w:id="14" w:name="_Toc530039746"/>
      <w:r>
        <w:rPr>
          <w:rFonts w:ascii="Times New Roman" w:hAnsi="Times New Roman" w:cs="Times New Roman"/>
          <w:b/>
          <w:color w:val="auto"/>
        </w:rPr>
        <w:t>8.0</w:t>
      </w:r>
      <w:r>
        <w:rPr>
          <w:rFonts w:ascii="Times New Roman" w:hAnsi="Times New Roman" w:cs="Times New Roman"/>
          <w:b/>
          <w:color w:val="auto"/>
        </w:rPr>
        <w:tab/>
      </w:r>
      <w:r w:rsidRPr="0082152B">
        <w:rPr>
          <w:rFonts w:ascii="Times New Roman" w:hAnsi="Times New Roman" w:cs="Times New Roman"/>
          <w:b/>
          <w:color w:val="auto"/>
        </w:rPr>
        <w:t>DIGITAL ECONOMY</w:t>
      </w:r>
      <w:bookmarkEnd w:id="14"/>
    </w:p>
    <w:p w14:paraId="32ACA5A9" w14:textId="77777777" w:rsidR="0082152B" w:rsidRPr="0082152B" w:rsidRDefault="0082152B" w:rsidP="0082152B"/>
    <w:p w14:paraId="70DD91F9" w14:textId="53F62DD9" w:rsidR="0082152B" w:rsidRDefault="0082152B" w:rsidP="0082152B">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Digital Economy is r</w:t>
      </w:r>
      <w:r w:rsidRPr="00AC38ED">
        <w:rPr>
          <w:rFonts w:ascii="Times New Roman" w:hAnsi="Times New Roman" w:cs="Times New Roman"/>
          <w:sz w:val="24"/>
          <w:szCs w:val="24"/>
        </w:rPr>
        <w:t xml:space="preserve">efers to a digital computing technology- based economy, although we increasingly see it as conducting business through the Internet and World Wide Web markets. Sometimes the digital economy </w:t>
      </w:r>
      <w:proofErr w:type="gramStart"/>
      <w:r w:rsidRPr="00AC38ED">
        <w:rPr>
          <w:rFonts w:ascii="Times New Roman" w:hAnsi="Times New Roman" w:cs="Times New Roman"/>
          <w:sz w:val="24"/>
          <w:szCs w:val="24"/>
        </w:rPr>
        <w:t>is also called</w:t>
      </w:r>
      <w:proofErr w:type="gramEnd"/>
      <w:r w:rsidRPr="00AC38ED">
        <w:rPr>
          <w:rFonts w:ascii="Times New Roman" w:hAnsi="Times New Roman" w:cs="Times New Roman"/>
          <w:sz w:val="24"/>
          <w:szCs w:val="24"/>
        </w:rPr>
        <w:t xml:space="preserve"> the Internet, the New Economy or the Web Economy.</w:t>
      </w:r>
      <w:r w:rsidRPr="00AC38ED">
        <w:t xml:space="preserve"> </w:t>
      </w:r>
      <w:r w:rsidRPr="00AC38ED">
        <w:rPr>
          <w:rFonts w:ascii="Times New Roman" w:hAnsi="Times New Roman" w:cs="Times New Roman"/>
          <w:sz w:val="24"/>
          <w:szCs w:val="24"/>
        </w:rPr>
        <w:t xml:space="preserve">The digital economy </w:t>
      </w:r>
      <w:proofErr w:type="gramStart"/>
      <w:r w:rsidRPr="00AC38ED">
        <w:rPr>
          <w:rFonts w:ascii="Times New Roman" w:hAnsi="Times New Roman" w:cs="Times New Roman"/>
          <w:sz w:val="24"/>
          <w:szCs w:val="24"/>
        </w:rPr>
        <w:t>is increasingly intertwined</w:t>
      </w:r>
      <w:proofErr w:type="gramEnd"/>
      <w:r w:rsidRPr="00AC38ED">
        <w:rPr>
          <w:rFonts w:ascii="Times New Roman" w:hAnsi="Times New Roman" w:cs="Times New Roman"/>
          <w:sz w:val="24"/>
          <w:szCs w:val="24"/>
        </w:rPr>
        <w:t xml:space="preserve"> with the traditional economy, making clearer delineation more difficult.</w:t>
      </w:r>
      <w:r>
        <w:rPr>
          <w:rFonts w:ascii="Times New Roman" w:hAnsi="Times New Roman" w:cs="Times New Roman"/>
          <w:sz w:val="24"/>
          <w:szCs w:val="24"/>
        </w:rPr>
        <w:t xml:space="preserve"> Digital Economy </w:t>
      </w:r>
      <w:proofErr w:type="gramStart"/>
      <w:r>
        <w:rPr>
          <w:rFonts w:ascii="Times New Roman" w:hAnsi="Times New Roman" w:cs="Times New Roman"/>
          <w:sz w:val="24"/>
          <w:szCs w:val="24"/>
        </w:rPr>
        <w:t>being developed</w:t>
      </w:r>
      <w:proofErr w:type="gramEnd"/>
      <w:r>
        <w:rPr>
          <w:rFonts w:ascii="Times New Roman" w:hAnsi="Times New Roman" w:cs="Times New Roman"/>
          <w:sz w:val="24"/>
          <w:szCs w:val="24"/>
        </w:rPr>
        <w:t xml:space="preserve"> by MDEC itself into global digital hub. It is to e</w:t>
      </w:r>
      <w:r w:rsidRPr="00DF4D3E">
        <w:rPr>
          <w:rFonts w:ascii="Times New Roman" w:hAnsi="Times New Roman" w:cs="Times New Roman"/>
          <w:sz w:val="24"/>
          <w:szCs w:val="24"/>
        </w:rPr>
        <w:t>nabling Malaysians by digital means to improve productivity and living standards for everyone.</w:t>
      </w:r>
      <w:r>
        <w:rPr>
          <w:rFonts w:ascii="Times New Roman" w:hAnsi="Times New Roman" w:cs="Times New Roman"/>
          <w:sz w:val="24"/>
          <w:szCs w:val="24"/>
        </w:rPr>
        <w:t xml:space="preserve"> MDEC tend to</w:t>
      </w:r>
      <w:r w:rsidRPr="00A57DD7">
        <w:rPr>
          <w:rFonts w:ascii="Times New Roman" w:hAnsi="Times New Roman" w:cs="Times New Roman"/>
          <w:sz w:val="24"/>
          <w:szCs w:val="24"/>
        </w:rPr>
        <w:t xml:space="preserve"> build a strong digital innovation ecosystem to protect the economy in the future as te</w:t>
      </w:r>
      <w:r>
        <w:rPr>
          <w:rFonts w:ascii="Times New Roman" w:hAnsi="Times New Roman" w:cs="Times New Roman"/>
          <w:sz w:val="24"/>
          <w:szCs w:val="24"/>
        </w:rPr>
        <w:t>chnology changes business rules as well as g</w:t>
      </w:r>
      <w:r w:rsidRPr="00A57DD7">
        <w:rPr>
          <w:rFonts w:ascii="Times New Roman" w:hAnsi="Times New Roman" w:cs="Times New Roman"/>
          <w:sz w:val="24"/>
          <w:szCs w:val="24"/>
        </w:rPr>
        <w:t xml:space="preserve">rowing and transforming Malaysians into a technologically skilled workforce to support </w:t>
      </w:r>
      <w:r>
        <w:rPr>
          <w:rFonts w:ascii="Times New Roman" w:hAnsi="Times New Roman" w:cs="Times New Roman"/>
          <w:sz w:val="24"/>
          <w:szCs w:val="24"/>
        </w:rPr>
        <w:t>the growth of a digital economy.</w:t>
      </w:r>
    </w:p>
    <w:p w14:paraId="0ABB52D6" w14:textId="2431CBF7" w:rsidR="0082152B" w:rsidRDefault="0082152B" w:rsidP="0082152B">
      <w:pPr>
        <w:pStyle w:val="Heading1"/>
        <w:jc w:val="center"/>
        <w:rPr>
          <w:rFonts w:ascii="Times New Roman" w:hAnsi="Times New Roman" w:cs="Times New Roman"/>
          <w:b/>
          <w:color w:val="auto"/>
        </w:rPr>
      </w:pPr>
      <w:bookmarkStart w:id="15" w:name="_Toc530039747"/>
      <w:r>
        <w:rPr>
          <w:rFonts w:ascii="Times New Roman" w:hAnsi="Times New Roman" w:cs="Times New Roman"/>
          <w:b/>
          <w:color w:val="auto"/>
        </w:rPr>
        <w:t>9.0</w:t>
      </w:r>
      <w:r>
        <w:rPr>
          <w:rFonts w:ascii="Times New Roman" w:hAnsi="Times New Roman" w:cs="Times New Roman"/>
          <w:b/>
          <w:color w:val="auto"/>
        </w:rPr>
        <w:tab/>
      </w:r>
      <w:r w:rsidRPr="0082152B">
        <w:rPr>
          <w:rFonts w:ascii="Times New Roman" w:hAnsi="Times New Roman" w:cs="Times New Roman"/>
          <w:b/>
          <w:color w:val="auto"/>
        </w:rPr>
        <w:t>MYDIGITALMAKER</w:t>
      </w:r>
      <w:bookmarkEnd w:id="15"/>
    </w:p>
    <w:p w14:paraId="0F1570C1" w14:textId="77777777" w:rsidR="0082152B" w:rsidRPr="0082152B" w:rsidRDefault="0082152B" w:rsidP="0082152B"/>
    <w:p w14:paraId="79AFC470" w14:textId="77777777" w:rsidR="0082152B" w:rsidRDefault="0082152B" w:rsidP="0082152B">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MyDigitalMaker</w:t>
      </w:r>
      <w:proofErr w:type="spellEnd"/>
      <w:r>
        <w:rPr>
          <w:rFonts w:ascii="Times New Roman" w:hAnsi="Times New Roman" w:cs="Times New Roman"/>
          <w:sz w:val="24"/>
          <w:szCs w:val="24"/>
        </w:rPr>
        <w:t xml:space="preserve"> is one of the MDEC’s strategy that involves students, educators, parents, corporates and technology partners to t</w:t>
      </w:r>
      <w:r w:rsidRPr="0088604C">
        <w:rPr>
          <w:rFonts w:ascii="Times New Roman" w:hAnsi="Times New Roman" w:cs="Times New Roman"/>
          <w:sz w:val="24"/>
          <w:szCs w:val="24"/>
        </w:rPr>
        <w:t>ransform Malaysian youth from digital user</w:t>
      </w:r>
      <w:r>
        <w:rPr>
          <w:rFonts w:ascii="Times New Roman" w:hAnsi="Times New Roman" w:cs="Times New Roman"/>
          <w:sz w:val="24"/>
          <w:szCs w:val="24"/>
        </w:rPr>
        <w:t xml:space="preserve">s to digital economy producers. </w:t>
      </w:r>
      <w:r w:rsidRPr="0088604C">
        <w:rPr>
          <w:rFonts w:ascii="Times New Roman" w:hAnsi="Times New Roman" w:cs="Times New Roman"/>
          <w:sz w:val="24"/>
          <w:szCs w:val="24"/>
        </w:rPr>
        <w:t>This includes skills such as coding, app development, 3D printing, robotics, embedded programming and data analysis, all of which ultimately contribute to improving problem solving and creativity in our future generation.</w:t>
      </w:r>
      <w:r>
        <w:rPr>
          <w:rFonts w:ascii="Times New Roman" w:hAnsi="Times New Roman" w:cs="Times New Roman"/>
          <w:sz w:val="24"/>
          <w:szCs w:val="24"/>
        </w:rPr>
        <w:t xml:space="preserve"> </w:t>
      </w:r>
      <w:proofErr w:type="spellStart"/>
      <w:r>
        <w:rPr>
          <w:rFonts w:ascii="Times New Roman" w:hAnsi="Times New Roman" w:cs="Times New Roman"/>
          <w:sz w:val="24"/>
          <w:szCs w:val="24"/>
        </w:rPr>
        <w:t>Mydigitalmaker</w:t>
      </w:r>
      <w:proofErr w:type="spellEnd"/>
      <w:r>
        <w:rPr>
          <w:rFonts w:ascii="Times New Roman" w:hAnsi="Times New Roman" w:cs="Times New Roman"/>
          <w:sz w:val="24"/>
          <w:szCs w:val="24"/>
        </w:rPr>
        <w:t xml:space="preserve"> will be introduced to the school </w:t>
      </w:r>
      <w:proofErr w:type="gramStart"/>
      <w:r>
        <w:rPr>
          <w:rFonts w:ascii="Times New Roman" w:hAnsi="Times New Roman" w:cs="Times New Roman"/>
          <w:sz w:val="24"/>
          <w:szCs w:val="24"/>
        </w:rPr>
        <w:t>students which</w:t>
      </w:r>
      <w:proofErr w:type="gramEnd"/>
      <w:r>
        <w:rPr>
          <w:rFonts w:ascii="Times New Roman" w:hAnsi="Times New Roman" w:cs="Times New Roman"/>
          <w:sz w:val="24"/>
          <w:szCs w:val="24"/>
        </w:rPr>
        <w:t xml:space="preserve"> is interested applying for Digital Tech IHL courses after leaving the school which have secured scholarship from government or industry and green lane placement for high potentials. Besides that, MDEC have introduced Digital Tech </w:t>
      </w:r>
      <w:r>
        <w:rPr>
          <w:rFonts w:ascii="Times New Roman" w:hAnsi="Times New Roman" w:cs="Times New Roman"/>
          <w:sz w:val="24"/>
          <w:szCs w:val="24"/>
        </w:rPr>
        <w:lastRenderedPageBreak/>
        <w:t xml:space="preserve">Foundation Courses and Digital Tech career awareness and counselling to the SPM </w:t>
      </w:r>
      <w:proofErr w:type="gramStart"/>
      <w:r>
        <w:rPr>
          <w:rFonts w:ascii="Times New Roman" w:hAnsi="Times New Roman" w:cs="Times New Roman"/>
          <w:sz w:val="24"/>
          <w:szCs w:val="24"/>
        </w:rPr>
        <w:t>leavers which</w:t>
      </w:r>
      <w:proofErr w:type="gramEnd"/>
      <w:r>
        <w:rPr>
          <w:rFonts w:ascii="Times New Roman" w:hAnsi="Times New Roman" w:cs="Times New Roman"/>
          <w:sz w:val="24"/>
          <w:szCs w:val="24"/>
        </w:rPr>
        <w:t xml:space="preserve"> still cannot decide what courses to apply after school. For undergraduates, they have been </w:t>
      </w:r>
      <w:r w:rsidRPr="00745515">
        <w:rPr>
          <w:rFonts w:ascii="Times New Roman" w:hAnsi="Times New Roman" w:cs="Times New Roman"/>
          <w:sz w:val="24"/>
          <w:szCs w:val="24"/>
        </w:rPr>
        <w:t>is dedicated to top talent interested in pursuing tertiary courses in careers in digital technology.</w:t>
      </w:r>
      <w:r>
        <w:rPr>
          <w:rFonts w:ascii="Times New Roman" w:hAnsi="Times New Roman" w:cs="Times New Roman"/>
          <w:sz w:val="24"/>
          <w:szCs w:val="24"/>
        </w:rPr>
        <w:t xml:space="preserve"> One of #</w:t>
      </w:r>
      <w:proofErr w:type="spellStart"/>
      <w:r>
        <w:rPr>
          <w:rFonts w:ascii="Times New Roman" w:hAnsi="Times New Roman" w:cs="Times New Roman"/>
          <w:sz w:val="24"/>
          <w:szCs w:val="24"/>
        </w:rPr>
        <w:t>MyDigitalMaker</w:t>
      </w:r>
      <w:proofErr w:type="spellEnd"/>
      <w:r>
        <w:rPr>
          <w:rFonts w:ascii="Times New Roman" w:hAnsi="Times New Roman" w:cs="Times New Roman"/>
          <w:sz w:val="24"/>
          <w:szCs w:val="24"/>
        </w:rPr>
        <w:t xml:space="preserve"> movement is #</w:t>
      </w:r>
      <w:proofErr w:type="spellStart"/>
      <w:r>
        <w:rPr>
          <w:rFonts w:ascii="Times New Roman" w:hAnsi="Times New Roman" w:cs="Times New Roman"/>
          <w:sz w:val="24"/>
          <w:szCs w:val="24"/>
        </w:rPr>
        <w:t>Mydigitalmaker</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hero which</w:t>
      </w:r>
      <w:proofErr w:type="gramEnd"/>
      <w:r>
        <w:rPr>
          <w:rFonts w:ascii="Times New Roman" w:hAnsi="Times New Roman" w:cs="Times New Roman"/>
          <w:sz w:val="24"/>
          <w:szCs w:val="24"/>
        </w:rPr>
        <w:t xml:space="preserve"> is target to provide chances to Malaysian students from school to undergraduate to become digital creators and innovators. The diagram below shows the journey of </w:t>
      </w:r>
      <w:proofErr w:type="spellStart"/>
      <w:r>
        <w:rPr>
          <w:rFonts w:ascii="Times New Roman" w:hAnsi="Times New Roman" w:cs="Times New Roman"/>
          <w:sz w:val="24"/>
          <w:szCs w:val="24"/>
        </w:rPr>
        <w:t>Mydigitalmaker</w:t>
      </w:r>
      <w:proofErr w:type="spellEnd"/>
      <w:r>
        <w:rPr>
          <w:rFonts w:ascii="Times New Roman" w:hAnsi="Times New Roman" w:cs="Times New Roman"/>
          <w:sz w:val="24"/>
          <w:szCs w:val="24"/>
        </w:rPr>
        <w:t xml:space="preserve"> for Malaysian students:</w:t>
      </w:r>
      <w:r>
        <w:rPr>
          <w:rFonts w:ascii="Times New Roman" w:hAnsi="Times New Roman" w:cs="Times New Roman"/>
          <w:noProof/>
          <w:sz w:val="24"/>
          <w:szCs w:val="24"/>
          <w:lang w:eastAsia="en-MY"/>
        </w:rPr>
        <w:drawing>
          <wp:inline distT="0" distB="0" distL="0" distR="0" wp14:anchorId="18A23E13" wp14:editId="23343080">
            <wp:extent cx="5486400" cy="3200400"/>
            <wp:effectExtent l="38100" t="0" r="76200"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6A5274B1" w14:textId="34429736" w:rsidR="00031125" w:rsidRPr="0082152B" w:rsidRDefault="00031125" w:rsidP="0082152B">
      <w:pPr>
        <w:spacing w:line="276" w:lineRule="auto"/>
        <w:ind w:firstLine="720"/>
        <w:jc w:val="center"/>
        <w:rPr>
          <w:rFonts w:ascii="Times New Roman" w:hAnsi="Times New Roman" w:cs="Times New Roman"/>
          <w:sz w:val="24"/>
          <w:szCs w:val="24"/>
        </w:rPr>
      </w:pPr>
      <w:bookmarkStart w:id="16" w:name="_Toc530039748"/>
      <w:r w:rsidRPr="0082152B">
        <w:rPr>
          <w:rStyle w:val="Heading1Char"/>
          <w:rFonts w:ascii="Times New Roman" w:hAnsi="Times New Roman" w:cs="Times New Roman"/>
          <w:b/>
          <w:color w:val="auto"/>
        </w:rPr>
        <w:t>10.0</w:t>
      </w:r>
      <w:r w:rsidRPr="0082152B">
        <w:rPr>
          <w:rStyle w:val="Heading1Char"/>
          <w:rFonts w:ascii="Times New Roman" w:hAnsi="Times New Roman" w:cs="Times New Roman"/>
          <w:b/>
          <w:color w:val="auto"/>
        </w:rPr>
        <w:tab/>
        <w:t>FUSIONEX</w:t>
      </w:r>
      <w:bookmarkEnd w:id="16"/>
    </w:p>
    <w:p w14:paraId="4E006FF1" w14:textId="41C43A38" w:rsidR="00031125" w:rsidRPr="00031125" w:rsidRDefault="00031125" w:rsidP="00031125"/>
    <w:p w14:paraId="78538E7A" w14:textId="77777777" w:rsidR="00031125" w:rsidRPr="00031125" w:rsidRDefault="00031125" w:rsidP="00031125">
      <w:pPr>
        <w:spacing w:line="276" w:lineRule="auto"/>
        <w:jc w:val="both"/>
        <w:rPr>
          <w:rFonts w:ascii="Times New Roman" w:hAnsi="Times New Roman" w:cs="Times New Roman"/>
          <w:b/>
          <w:sz w:val="24"/>
          <w:szCs w:val="24"/>
        </w:rPr>
      </w:pPr>
      <w:r w:rsidRPr="00031125">
        <w:rPr>
          <w:rFonts w:ascii="Times New Roman" w:hAnsi="Times New Roman" w:cs="Times New Roman"/>
          <w:b/>
          <w:noProof/>
          <w:sz w:val="24"/>
          <w:szCs w:val="24"/>
          <w:lang w:eastAsia="en-MY"/>
        </w:rPr>
        <w:drawing>
          <wp:inline distT="0" distB="0" distL="0" distR="0" wp14:anchorId="45CF693A" wp14:editId="4104BA2D">
            <wp:extent cx="5711428" cy="937260"/>
            <wp:effectExtent l="0" t="0" r="3810" b="0"/>
            <wp:docPr id="22" name="Picture 22" descr="https://www.fusionex-international.com/portals/0/Images/Overview/Fusionex-br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usionex-international.com/portals/0/Images/Overview/Fusionex-bran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6872" cy="943077"/>
                    </a:xfrm>
                    <a:prstGeom prst="rect">
                      <a:avLst/>
                    </a:prstGeom>
                    <a:noFill/>
                    <a:ln>
                      <a:noFill/>
                    </a:ln>
                  </pic:spPr>
                </pic:pic>
              </a:graphicData>
            </a:graphic>
          </wp:inline>
        </w:drawing>
      </w:r>
    </w:p>
    <w:p w14:paraId="246BF263" w14:textId="5261DFB5" w:rsidR="00031125" w:rsidRPr="00031125" w:rsidRDefault="00031125" w:rsidP="00031125">
      <w:pPr>
        <w:spacing w:line="276" w:lineRule="auto"/>
        <w:jc w:val="both"/>
        <w:rPr>
          <w:rFonts w:ascii="Times New Roman" w:hAnsi="Times New Roman" w:cs="Times New Roman"/>
          <w:b/>
          <w:sz w:val="24"/>
          <w:szCs w:val="24"/>
        </w:rPr>
      </w:pPr>
    </w:p>
    <w:p w14:paraId="34C6F60D" w14:textId="77777777" w:rsidR="00031125" w:rsidRPr="00031125" w:rsidRDefault="00031125" w:rsidP="0082152B">
      <w:pPr>
        <w:spacing w:line="276" w:lineRule="auto"/>
        <w:ind w:firstLine="720"/>
        <w:jc w:val="both"/>
        <w:rPr>
          <w:rFonts w:ascii="Times New Roman" w:hAnsi="Times New Roman" w:cs="Times New Roman"/>
          <w:sz w:val="24"/>
          <w:szCs w:val="24"/>
        </w:rPr>
      </w:pPr>
      <w:proofErr w:type="spellStart"/>
      <w:r w:rsidRPr="00031125">
        <w:rPr>
          <w:rFonts w:ascii="Times New Roman" w:hAnsi="Times New Roman" w:cs="Times New Roman"/>
          <w:sz w:val="24"/>
          <w:szCs w:val="24"/>
        </w:rPr>
        <w:t>Fusionex</w:t>
      </w:r>
      <w:proofErr w:type="spellEnd"/>
      <w:r w:rsidRPr="00031125">
        <w:rPr>
          <w:rFonts w:ascii="Times New Roman" w:hAnsi="Times New Roman" w:cs="Times New Roman"/>
          <w:sz w:val="24"/>
          <w:szCs w:val="24"/>
        </w:rPr>
        <w:t xml:space="preserve"> is a well-established data technology provider that has specialties in Analytics, Big Data, Machine Learning and Artificial Intelligence. They help people to oversee, comprehend and infer valuable information from the vast amounts of structured and unstructured data, which are at their disposal. In focusing on closing the space between business and technology, they give remarkable and positive experience to people of different fields. In doing so, they have achieved multiply awards such as Global Partner of the Year by Microsoft Partner Network and </w:t>
      </w:r>
      <w:proofErr w:type="spellStart"/>
      <w:r w:rsidRPr="00031125">
        <w:rPr>
          <w:rFonts w:ascii="Times New Roman" w:hAnsi="Times New Roman" w:cs="Times New Roman"/>
          <w:sz w:val="24"/>
          <w:szCs w:val="24"/>
        </w:rPr>
        <w:t>BigData</w:t>
      </w:r>
      <w:proofErr w:type="spellEnd"/>
      <w:r w:rsidRPr="00031125">
        <w:rPr>
          <w:rFonts w:ascii="Times New Roman" w:hAnsi="Times New Roman" w:cs="Times New Roman"/>
          <w:sz w:val="24"/>
          <w:szCs w:val="24"/>
        </w:rPr>
        <w:t xml:space="preserve"> World Asia for Data Analytics and Innovations.. Their vision, mission and qualities are:</w:t>
      </w:r>
    </w:p>
    <w:p w14:paraId="4FDA2C49" w14:textId="77777777" w:rsidR="00031125" w:rsidRPr="00031125" w:rsidRDefault="00031125" w:rsidP="00031125">
      <w:pPr>
        <w:spacing w:line="276" w:lineRule="auto"/>
        <w:jc w:val="both"/>
        <w:rPr>
          <w:rFonts w:ascii="Times New Roman" w:hAnsi="Times New Roman" w:cs="Times New Roman"/>
          <w:sz w:val="24"/>
          <w:szCs w:val="24"/>
        </w:rPr>
      </w:pPr>
      <w:r w:rsidRPr="00031125">
        <w:rPr>
          <w:rFonts w:ascii="Times New Roman" w:hAnsi="Times New Roman" w:cs="Times New Roman"/>
          <w:noProof/>
          <w:sz w:val="24"/>
          <w:szCs w:val="24"/>
          <w:lang w:eastAsia="en-MY"/>
        </w:rPr>
        <w:lastRenderedPageBreak/>
        <w:drawing>
          <wp:inline distT="0" distB="0" distL="0" distR="0" wp14:anchorId="6D671D99" wp14:editId="27E75AD7">
            <wp:extent cx="5711190" cy="2277851"/>
            <wp:effectExtent l="0" t="0" r="381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sionex.png"/>
                    <pic:cNvPicPr/>
                  </pic:nvPicPr>
                  <pic:blipFill rotWithShape="1">
                    <a:blip r:embed="rId35">
                      <a:extLst>
                        <a:ext uri="{28A0092B-C50C-407E-A947-70E740481C1C}">
                          <a14:useLocalDpi xmlns:a14="http://schemas.microsoft.com/office/drawing/2010/main" val="0"/>
                        </a:ext>
                      </a:extLst>
                    </a:blip>
                    <a:srcRect l="665"/>
                    <a:stretch/>
                  </pic:blipFill>
                  <pic:spPr bwMode="auto">
                    <a:xfrm>
                      <a:off x="0" y="0"/>
                      <a:ext cx="5712519" cy="2278381"/>
                    </a:xfrm>
                    <a:prstGeom prst="rect">
                      <a:avLst/>
                    </a:prstGeom>
                    <a:ln>
                      <a:noFill/>
                    </a:ln>
                    <a:extLst>
                      <a:ext uri="{53640926-AAD7-44D8-BBD7-CCE9431645EC}">
                        <a14:shadowObscured xmlns:a14="http://schemas.microsoft.com/office/drawing/2010/main"/>
                      </a:ext>
                    </a:extLst>
                  </pic:spPr>
                </pic:pic>
              </a:graphicData>
            </a:graphic>
          </wp:inline>
        </w:drawing>
      </w:r>
    </w:p>
    <w:p w14:paraId="7FE1C502" w14:textId="77777777" w:rsidR="00031125" w:rsidRPr="00031125" w:rsidRDefault="00031125" w:rsidP="0082152B">
      <w:pPr>
        <w:spacing w:line="276" w:lineRule="auto"/>
        <w:ind w:firstLine="720"/>
        <w:jc w:val="both"/>
        <w:rPr>
          <w:rFonts w:ascii="Times New Roman" w:hAnsi="Times New Roman" w:cs="Times New Roman"/>
          <w:sz w:val="24"/>
          <w:szCs w:val="24"/>
        </w:rPr>
      </w:pPr>
      <w:r w:rsidRPr="00031125">
        <w:rPr>
          <w:rFonts w:ascii="Times New Roman" w:hAnsi="Times New Roman" w:cs="Times New Roman"/>
          <w:noProof/>
          <w:sz w:val="24"/>
          <w:szCs w:val="24"/>
          <w:lang w:eastAsia="en-MY"/>
        </w:rPr>
        <mc:AlternateContent>
          <mc:Choice Requires="wps">
            <w:drawing>
              <wp:anchor distT="0" distB="0" distL="114300" distR="114300" simplePos="0" relativeHeight="251661312" behindDoc="0" locked="0" layoutInCell="1" allowOverlap="1" wp14:anchorId="71949F14" wp14:editId="6DA7AC36">
                <wp:simplePos x="0" y="0"/>
                <wp:positionH relativeFrom="column">
                  <wp:posOffset>708660</wp:posOffset>
                </wp:positionH>
                <wp:positionV relativeFrom="paragraph">
                  <wp:posOffset>405130</wp:posOffset>
                </wp:positionV>
                <wp:extent cx="4503420" cy="807720"/>
                <wp:effectExtent l="0" t="0" r="0" b="0"/>
                <wp:wrapNone/>
                <wp:docPr id="5" name="Text Box 5"/>
                <wp:cNvGraphicFramePr/>
                <a:graphic xmlns:a="http://schemas.openxmlformats.org/drawingml/2006/main">
                  <a:graphicData uri="http://schemas.microsoft.com/office/word/2010/wordprocessingShape">
                    <wps:wsp>
                      <wps:cNvSpPr txBox="1"/>
                      <wps:spPr>
                        <a:xfrm>
                          <a:off x="0" y="0"/>
                          <a:ext cx="4503420" cy="807720"/>
                        </a:xfrm>
                        <a:prstGeom prst="rect">
                          <a:avLst/>
                        </a:prstGeom>
                        <a:solidFill>
                          <a:schemeClr val="lt1"/>
                        </a:solidFill>
                        <a:ln w="6350">
                          <a:noFill/>
                        </a:ln>
                      </wps:spPr>
                      <wps:txbx>
                        <w:txbxContent>
                          <w:p w14:paraId="3EE11F2B" w14:textId="77777777" w:rsidR="00031125" w:rsidRDefault="00031125" w:rsidP="00031125">
                            <w:pPr>
                              <w:pStyle w:val="NormalWeb"/>
                              <w:spacing w:before="0" w:beforeAutospacing="0" w:after="45" w:afterAutospacing="0"/>
                              <w:jc w:val="both"/>
                            </w:pPr>
                            <w:r>
                              <w:rPr>
                                <w:rStyle w:val="Strong"/>
                              </w:rPr>
                              <w:t>Faith</w:t>
                            </w:r>
                          </w:p>
                          <w:p w14:paraId="5D75967A" w14:textId="77777777" w:rsidR="00031125" w:rsidRDefault="00031125" w:rsidP="00031125">
                            <w:pPr>
                              <w:pStyle w:val="NormalWeb"/>
                              <w:spacing w:before="0" w:beforeAutospacing="0" w:after="150" w:afterAutospacing="0"/>
                              <w:jc w:val="both"/>
                            </w:pPr>
                            <w:r>
                              <w:t xml:space="preserve">Through assurance in </w:t>
                            </w:r>
                            <w:proofErr w:type="gramStart"/>
                            <w:r>
                              <w:t>ourselves, our organization’s vision, and what we believe in,</w:t>
                            </w:r>
                            <w:proofErr w:type="gramEnd"/>
                            <w:r>
                              <w:t xml:space="preserve"> achieving goals that we set as well as those set by others becomes a natural flow of events </w:t>
                            </w:r>
                          </w:p>
                          <w:p w14:paraId="031AA8B5" w14:textId="77777777" w:rsidR="00031125" w:rsidRDefault="00031125" w:rsidP="00031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949F14" id="_x0000_t202" coordsize="21600,21600" o:spt="202" path="m,l,21600r21600,l21600,xe">
                <v:stroke joinstyle="miter"/>
                <v:path gradientshapeok="t" o:connecttype="rect"/>
              </v:shapetype>
              <v:shape id="Text Box 5" o:spid="_x0000_s1026" type="#_x0000_t202" style="position:absolute;left:0;text-align:left;margin-left:55.8pt;margin-top:31.9pt;width:354.6pt;height:63.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" fillcolor="white [3201]" stroked="f" strokeweight=".5pt">
                <v:textbox>
                  <w:txbxContent>
                    <w:p w14:paraId="3EE11F2B" w14:textId="77777777" w:rsidR="00031125" w:rsidRDefault="00031125" w:rsidP="00031125">
                      <w:pPr>
                        <w:pStyle w:val="NormalWeb"/>
                        <w:spacing w:before="0" w:beforeAutospacing="0" w:after="45" w:afterAutospacing="0"/>
                        <w:jc w:val="both"/>
                      </w:pPr>
                      <w:r>
                        <w:rPr>
                          <w:rStyle w:val="Strong"/>
                        </w:rPr>
                        <w:t>Faith</w:t>
                      </w:r>
                    </w:p>
                    <w:p w14:paraId="5D75967A" w14:textId="77777777" w:rsidR="00031125" w:rsidRDefault="00031125" w:rsidP="00031125">
                      <w:pPr>
                        <w:pStyle w:val="NormalWeb"/>
                        <w:spacing w:before="0" w:beforeAutospacing="0" w:after="150" w:afterAutospacing="0"/>
                        <w:jc w:val="both"/>
                      </w:pPr>
                      <w:r>
                        <w:t xml:space="preserve">Through assurance in </w:t>
                      </w:r>
                      <w:proofErr w:type="gramStart"/>
                      <w:r>
                        <w:t>ourselves, our organization’s vision, and what we believe in,</w:t>
                      </w:r>
                      <w:proofErr w:type="gramEnd"/>
                      <w:r>
                        <w:t xml:space="preserve"> achieving goals that we set as well as those set by others becomes a natural flow of events </w:t>
                      </w:r>
                    </w:p>
                    <w:p w14:paraId="031AA8B5" w14:textId="77777777" w:rsidR="00031125" w:rsidRDefault="00031125" w:rsidP="00031125"/>
                  </w:txbxContent>
                </v:textbox>
              </v:shape>
            </w:pict>
          </mc:Fallback>
        </mc:AlternateContent>
      </w:r>
      <w:r w:rsidRPr="00031125">
        <w:rPr>
          <w:rFonts w:ascii="Times New Roman" w:hAnsi="Times New Roman" w:cs="Times New Roman"/>
          <w:sz w:val="24"/>
          <w:szCs w:val="24"/>
        </w:rPr>
        <w:t>The reason of the name, FUSIONEX, is that there is a message embodied in it that represent who they are.</w:t>
      </w:r>
    </w:p>
    <w:p w14:paraId="134FCB6D" w14:textId="77777777" w:rsidR="00031125" w:rsidRPr="00031125" w:rsidRDefault="00031125" w:rsidP="00031125">
      <w:pPr>
        <w:spacing w:line="276" w:lineRule="auto"/>
        <w:jc w:val="both"/>
        <w:rPr>
          <w:rFonts w:ascii="Times New Roman" w:hAnsi="Times New Roman" w:cs="Times New Roman"/>
          <w:sz w:val="24"/>
          <w:szCs w:val="24"/>
        </w:rPr>
      </w:pPr>
      <w:r w:rsidRPr="00031125">
        <w:rPr>
          <w:rFonts w:ascii="Times New Roman" w:hAnsi="Times New Roman" w:cs="Times New Roman"/>
          <w:noProof/>
          <w:sz w:val="24"/>
          <w:szCs w:val="24"/>
          <w:lang w:eastAsia="en-MY"/>
        </w:rPr>
        <w:drawing>
          <wp:inline distT="0" distB="0" distL="0" distR="0" wp14:anchorId="54868DD3" wp14:editId="48FBBB62">
            <wp:extent cx="624840" cy="548640"/>
            <wp:effectExtent l="0" t="0" r="3810" b="3810"/>
            <wp:docPr id="24" name="Picture 24" descr="https://www.fusionex-international.com/portals/0/Images/AboutUS/overview/Icon_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usionex-international.com/portals/0/Images/AboutUS/overview/Icon_F.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4840" cy="548640"/>
                    </a:xfrm>
                    <a:prstGeom prst="rect">
                      <a:avLst/>
                    </a:prstGeom>
                    <a:noFill/>
                    <a:ln>
                      <a:noFill/>
                    </a:ln>
                  </pic:spPr>
                </pic:pic>
              </a:graphicData>
            </a:graphic>
          </wp:inline>
        </w:drawing>
      </w:r>
    </w:p>
    <w:p w14:paraId="773BC513" w14:textId="77777777" w:rsidR="00031125" w:rsidRPr="00031125" w:rsidRDefault="00031125" w:rsidP="00031125">
      <w:pPr>
        <w:spacing w:line="276" w:lineRule="auto"/>
        <w:jc w:val="both"/>
        <w:rPr>
          <w:rFonts w:ascii="Times New Roman" w:hAnsi="Times New Roman" w:cs="Times New Roman"/>
          <w:sz w:val="24"/>
          <w:szCs w:val="24"/>
        </w:rPr>
      </w:pPr>
      <w:r w:rsidRPr="00031125">
        <w:rPr>
          <w:rFonts w:ascii="Times New Roman" w:hAnsi="Times New Roman" w:cs="Times New Roman"/>
          <w:noProof/>
          <w:sz w:val="24"/>
          <w:szCs w:val="24"/>
          <w:lang w:eastAsia="en-MY"/>
        </w:rPr>
        <mc:AlternateContent>
          <mc:Choice Requires="wps">
            <w:drawing>
              <wp:anchor distT="0" distB="0" distL="114300" distR="114300" simplePos="0" relativeHeight="251662336" behindDoc="0" locked="0" layoutInCell="1" allowOverlap="1" wp14:anchorId="7C506F5F" wp14:editId="34CD885F">
                <wp:simplePos x="0" y="0"/>
                <wp:positionH relativeFrom="column">
                  <wp:posOffset>708660</wp:posOffset>
                </wp:positionH>
                <wp:positionV relativeFrom="paragraph">
                  <wp:posOffset>11430</wp:posOffset>
                </wp:positionV>
                <wp:extent cx="4503420" cy="69342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503420" cy="693420"/>
                        </a:xfrm>
                        <a:prstGeom prst="rect">
                          <a:avLst/>
                        </a:prstGeom>
                        <a:solidFill>
                          <a:schemeClr val="lt1"/>
                        </a:solidFill>
                        <a:ln w="6350">
                          <a:noFill/>
                        </a:ln>
                      </wps:spPr>
                      <wps:txbx>
                        <w:txbxContent>
                          <w:p w14:paraId="54ECB99A" w14:textId="77777777" w:rsidR="00031125" w:rsidRDefault="00031125" w:rsidP="00031125">
                            <w:pPr>
                              <w:pStyle w:val="NormalWeb"/>
                              <w:spacing w:before="0" w:beforeAutospacing="0" w:after="45" w:afterAutospacing="0"/>
                            </w:pPr>
                            <w:r>
                              <w:rPr>
                                <w:rStyle w:val="Strong"/>
                              </w:rPr>
                              <w:t>Unity</w:t>
                            </w:r>
                            <w:r>
                              <w:t xml:space="preserve"> </w:t>
                            </w:r>
                          </w:p>
                          <w:p w14:paraId="18993286" w14:textId="77777777" w:rsidR="00031125" w:rsidRDefault="00031125" w:rsidP="00031125">
                            <w:pPr>
                              <w:pStyle w:val="NormalWeb"/>
                              <w:spacing w:before="0" w:beforeAutospacing="0" w:after="45" w:afterAutospacing="0"/>
                              <w:jc w:val="both"/>
                            </w:pPr>
                            <w:r>
                              <w:t>Working together knowing that nothing is impossible when we stand together</w:t>
                            </w:r>
                          </w:p>
                          <w:p w14:paraId="4833EF88" w14:textId="77777777" w:rsidR="00031125" w:rsidRDefault="00031125" w:rsidP="00031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506F5F" id="Text Box 11" o:spid="_x0000_s1027" type="#_x0000_t202" style="position:absolute;left:0;text-align:left;margin-left:55.8pt;margin-top:.9pt;width:354.6pt;height:54.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" fillcolor="white [3201]" stroked="f" strokeweight=".5pt">
                <v:textbox>
                  <w:txbxContent>
                    <w:p w14:paraId="54ECB99A" w14:textId="77777777" w:rsidR="00031125" w:rsidRDefault="00031125" w:rsidP="00031125">
                      <w:pPr>
                        <w:pStyle w:val="NormalWeb"/>
                        <w:spacing w:before="0" w:beforeAutospacing="0" w:after="45" w:afterAutospacing="0"/>
                      </w:pPr>
                      <w:r>
                        <w:rPr>
                          <w:rStyle w:val="Strong"/>
                        </w:rPr>
                        <w:t>Unity</w:t>
                      </w:r>
                      <w:r>
                        <w:t xml:space="preserve"> </w:t>
                      </w:r>
                    </w:p>
                    <w:p w14:paraId="18993286" w14:textId="77777777" w:rsidR="00031125" w:rsidRDefault="00031125" w:rsidP="00031125">
                      <w:pPr>
                        <w:pStyle w:val="NormalWeb"/>
                        <w:spacing w:before="0" w:beforeAutospacing="0" w:after="45" w:afterAutospacing="0"/>
                        <w:jc w:val="both"/>
                      </w:pPr>
                      <w:r>
                        <w:t>Working together knowing that nothing is impossible when we stand together</w:t>
                      </w:r>
                    </w:p>
                    <w:p w14:paraId="4833EF88" w14:textId="77777777" w:rsidR="00031125" w:rsidRDefault="00031125" w:rsidP="00031125"/>
                  </w:txbxContent>
                </v:textbox>
              </v:shape>
            </w:pict>
          </mc:Fallback>
        </mc:AlternateContent>
      </w:r>
      <w:r w:rsidRPr="00031125">
        <w:rPr>
          <w:rFonts w:ascii="Times New Roman" w:hAnsi="Times New Roman" w:cs="Times New Roman"/>
          <w:noProof/>
          <w:sz w:val="24"/>
          <w:szCs w:val="24"/>
          <w:lang w:eastAsia="en-MY"/>
        </w:rPr>
        <w:drawing>
          <wp:anchor distT="0" distB="0" distL="114300" distR="114300" simplePos="0" relativeHeight="251660288" behindDoc="0" locked="0" layoutInCell="1" allowOverlap="1" wp14:anchorId="4BF57DE7" wp14:editId="23EBD525">
            <wp:simplePos x="0" y="0"/>
            <wp:positionH relativeFrom="column">
              <wp:posOffset>0</wp:posOffset>
            </wp:positionH>
            <wp:positionV relativeFrom="paragraph">
              <wp:posOffset>100965</wp:posOffset>
            </wp:positionV>
            <wp:extent cx="624840" cy="548640"/>
            <wp:effectExtent l="0" t="0" r="3810" b="3810"/>
            <wp:wrapSquare wrapText="bothSides"/>
            <wp:docPr id="25" name="Picture 25" descr="https://www.fusionex-international.com/portals/0/Images/AboutUS/overview/Icon_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fusionex-international.com/portals/0/Images/AboutUS/overview/Icon_U.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4840" cy="548640"/>
                    </a:xfrm>
                    <a:prstGeom prst="rect">
                      <a:avLst/>
                    </a:prstGeom>
                    <a:noFill/>
                    <a:ln>
                      <a:noFill/>
                    </a:ln>
                  </pic:spPr>
                </pic:pic>
              </a:graphicData>
            </a:graphic>
          </wp:anchor>
        </w:drawing>
      </w:r>
    </w:p>
    <w:p w14:paraId="4B0457BF" w14:textId="77777777" w:rsidR="00031125" w:rsidRPr="00031125" w:rsidRDefault="00031125" w:rsidP="00031125">
      <w:pPr>
        <w:spacing w:line="276" w:lineRule="auto"/>
        <w:jc w:val="both"/>
        <w:rPr>
          <w:rFonts w:ascii="Times New Roman" w:hAnsi="Times New Roman" w:cs="Times New Roman"/>
          <w:sz w:val="24"/>
          <w:szCs w:val="24"/>
        </w:rPr>
      </w:pPr>
    </w:p>
    <w:p w14:paraId="00A71F52" w14:textId="77777777" w:rsidR="00031125" w:rsidRPr="00031125" w:rsidRDefault="00031125" w:rsidP="00031125">
      <w:pPr>
        <w:spacing w:line="276" w:lineRule="auto"/>
        <w:jc w:val="both"/>
        <w:rPr>
          <w:rFonts w:ascii="Times New Roman" w:hAnsi="Times New Roman" w:cs="Times New Roman"/>
          <w:sz w:val="24"/>
          <w:szCs w:val="24"/>
        </w:rPr>
      </w:pPr>
      <w:r w:rsidRPr="00031125">
        <w:rPr>
          <w:rFonts w:ascii="Times New Roman" w:hAnsi="Times New Roman" w:cs="Times New Roman"/>
          <w:noProof/>
          <w:sz w:val="24"/>
          <w:szCs w:val="24"/>
          <w:lang w:eastAsia="en-MY"/>
        </w:rPr>
        <mc:AlternateContent>
          <mc:Choice Requires="wps">
            <w:drawing>
              <wp:anchor distT="0" distB="0" distL="114300" distR="114300" simplePos="0" relativeHeight="251663360" behindDoc="0" locked="0" layoutInCell="1" allowOverlap="1" wp14:anchorId="295CB832" wp14:editId="65132224">
                <wp:simplePos x="0" y="0"/>
                <wp:positionH relativeFrom="column">
                  <wp:posOffset>731520</wp:posOffset>
                </wp:positionH>
                <wp:positionV relativeFrom="paragraph">
                  <wp:posOffset>146685</wp:posOffset>
                </wp:positionV>
                <wp:extent cx="4503420" cy="69342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503420" cy="693420"/>
                        </a:xfrm>
                        <a:prstGeom prst="rect">
                          <a:avLst/>
                        </a:prstGeom>
                        <a:solidFill>
                          <a:schemeClr val="lt1"/>
                        </a:solidFill>
                        <a:ln w="6350">
                          <a:noFill/>
                        </a:ln>
                      </wps:spPr>
                      <wps:txbx>
                        <w:txbxContent>
                          <w:p w14:paraId="409CBC1B" w14:textId="77777777" w:rsidR="00031125" w:rsidRDefault="00031125" w:rsidP="00031125">
                            <w:pPr>
                              <w:pStyle w:val="NormalWeb"/>
                              <w:spacing w:before="0" w:beforeAutospacing="0" w:after="45" w:afterAutospacing="0"/>
                            </w:pPr>
                            <w:r>
                              <w:rPr>
                                <w:rStyle w:val="Strong"/>
                              </w:rPr>
                              <w:t>Success</w:t>
                            </w:r>
                            <w:r>
                              <w:t xml:space="preserve"> </w:t>
                            </w:r>
                          </w:p>
                          <w:p w14:paraId="57E93F49" w14:textId="77777777" w:rsidR="00031125" w:rsidRDefault="00031125" w:rsidP="00031125">
                            <w:pPr>
                              <w:pStyle w:val="NormalWeb"/>
                              <w:spacing w:before="0" w:beforeAutospacing="0" w:after="45" w:afterAutospacing="0"/>
                              <w:jc w:val="both"/>
                            </w:pPr>
                            <w:r>
                              <w:t>Consistently striving to better ourselves through accomplishments and achievements</w:t>
                            </w:r>
                          </w:p>
                          <w:p w14:paraId="2A2DA771" w14:textId="77777777" w:rsidR="00031125" w:rsidRDefault="00031125" w:rsidP="00031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5CB832" id="Text Box 13" o:spid="_x0000_s1028" type="#_x0000_t202" style="position:absolute;left:0;text-align:left;margin-left:57.6pt;margin-top:11.55pt;width:354.6pt;height:54.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" fillcolor="white [3201]" stroked="f" strokeweight=".5pt">
                <v:textbox>
                  <w:txbxContent>
                    <w:p w14:paraId="409CBC1B" w14:textId="77777777" w:rsidR="00031125" w:rsidRDefault="00031125" w:rsidP="00031125">
                      <w:pPr>
                        <w:pStyle w:val="NormalWeb"/>
                        <w:spacing w:before="0" w:beforeAutospacing="0" w:after="45" w:afterAutospacing="0"/>
                      </w:pPr>
                      <w:r>
                        <w:rPr>
                          <w:rStyle w:val="Strong"/>
                        </w:rPr>
                        <w:t>Success</w:t>
                      </w:r>
                      <w:r>
                        <w:t xml:space="preserve"> </w:t>
                      </w:r>
                    </w:p>
                    <w:p w14:paraId="57E93F49" w14:textId="77777777" w:rsidR="00031125" w:rsidRDefault="00031125" w:rsidP="00031125">
                      <w:pPr>
                        <w:pStyle w:val="NormalWeb"/>
                        <w:spacing w:before="0" w:beforeAutospacing="0" w:after="45" w:afterAutospacing="0"/>
                        <w:jc w:val="both"/>
                      </w:pPr>
                      <w:r>
                        <w:t>Consistently striving to better ourselves through accomplishments and achievements</w:t>
                      </w:r>
                    </w:p>
                    <w:p w14:paraId="2A2DA771" w14:textId="77777777" w:rsidR="00031125" w:rsidRDefault="00031125" w:rsidP="00031125"/>
                  </w:txbxContent>
                </v:textbox>
              </v:shape>
            </w:pict>
          </mc:Fallback>
        </mc:AlternateContent>
      </w:r>
      <w:r w:rsidRPr="00031125">
        <w:rPr>
          <w:rFonts w:ascii="Times New Roman" w:hAnsi="Times New Roman" w:cs="Times New Roman"/>
          <w:sz w:val="24"/>
          <w:szCs w:val="24"/>
        </w:rPr>
        <w:br w:type="textWrapping" w:clear="all"/>
      </w:r>
      <w:r w:rsidRPr="00031125">
        <w:rPr>
          <w:rFonts w:ascii="Times New Roman" w:hAnsi="Times New Roman" w:cs="Times New Roman"/>
          <w:noProof/>
          <w:sz w:val="24"/>
          <w:szCs w:val="24"/>
          <w:lang w:eastAsia="en-MY"/>
        </w:rPr>
        <w:drawing>
          <wp:inline distT="0" distB="0" distL="0" distR="0" wp14:anchorId="2A119FF6" wp14:editId="013274E4">
            <wp:extent cx="624840" cy="548640"/>
            <wp:effectExtent l="0" t="0" r="3810" b="3810"/>
            <wp:docPr id="26" name="Picture 26" descr="https://www.fusionex-international.com/portals/0/Images/AboutUS/overview/Icon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fusionex-international.com/portals/0/Images/AboutUS/overview/Icon_S.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4840" cy="548640"/>
                    </a:xfrm>
                    <a:prstGeom prst="rect">
                      <a:avLst/>
                    </a:prstGeom>
                    <a:noFill/>
                    <a:ln>
                      <a:noFill/>
                    </a:ln>
                  </pic:spPr>
                </pic:pic>
              </a:graphicData>
            </a:graphic>
          </wp:inline>
        </w:drawing>
      </w:r>
    </w:p>
    <w:p w14:paraId="2669339B" w14:textId="77777777" w:rsidR="00031125" w:rsidRPr="00031125" w:rsidRDefault="00031125" w:rsidP="00031125">
      <w:pPr>
        <w:spacing w:line="276" w:lineRule="auto"/>
        <w:jc w:val="both"/>
        <w:rPr>
          <w:rFonts w:ascii="Times New Roman" w:hAnsi="Times New Roman" w:cs="Times New Roman"/>
          <w:sz w:val="24"/>
          <w:szCs w:val="24"/>
        </w:rPr>
      </w:pPr>
      <w:r w:rsidRPr="00031125">
        <w:rPr>
          <w:rFonts w:ascii="Times New Roman" w:hAnsi="Times New Roman" w:cs="Times New Roman"/>
          <w:noProof/>
          <w:sz w:val="24"/>
          <w:szCs w:val="24"/>
          <w:lang w:eastAsia="en-MY"/>
        </w:rPr>
        <mc:AlternateContent>
          <mc:Choice Requires="wps">
            <w:drawing>
              <wp:anchor distT="0" distB="0" distL="114300" distR="114300" simplePos="0" relativeHeight="251664384" behindDoc="0" locked="0" layoutInCell="1" allowOverlap="1" wp14:anchorId="07BAFE1D" wp14:editId="2BB34341">
                <wp:simplePos x="0" y="0"/>
                <wp:positionH relativeFrom="column">
                  <wp:posOffset>769620</wp:posOffset>
                </wp:positionH>
                <wp:positionV relativeFrom="paragraph">
                  <wp:posOffset>36195</wp:posOffset>
                </wp:positionV>
                <wp:extent cx="4503420" cy="5105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4503420" cy="510540"/>
                        </a:xfrm>
                        <a:prstGeom prst="rect">
                          <a:avLst/>
                        </a:prstGeom>
                        <a:solidFill>
                          <a:schemeClr val="lt1"/>
                        </a:solidFill>
                        <a:ln w="6350">
                          <a:noFill/>
                        </a:ln>
                      </wps:spPr>
                      <wps:txbx>
                        <w:txbxContent>
                          <w:p w14:paraId="4897E8BF" w14:textId="77777777" w:rsidR="00031125" w:rsidRDefault="00031125" w:rsidP="00031125">
                            <w:pPr>
                              <w:pStyle w:val="NormalWeb"/>
                              <w:spacing w:before="0" w:beforeAutospacing="0" w:after="0" w:afterAutospacing="0"/>
                            </w:pPr>
                            <w:r>
                              <w:rPr>
                                <w:rStyle w:val="Strong"/>
                              </w:rPr>
                              <w:t>Inspiration</w:t>
                            </w:r>
                            <w:r>
                              <w:t xml:space="preserve"> </w:t>
                            </w:r>
                          </w:p>
                          <w:p w14:paraId="06C8BE62" w14:textId="77777777" w:rsidR="00031125" w:rsidRDefault="00031125" w:rsidP="00031125">
                            <w:pPr>
                              <w:pStyle w:val="NormalWeb"/>
                              <w:spacing w:before="0" w:beforeAutospacing="0" w:after="0" w:afterAutospacing="0"/>
                              <w:jc w:val="both"/>
                            </w:pPr>
                            <w:r>
                              <w:t>Relentlessly motivating and encouraging all around us</w:t>
                            </w:r>
                          </w:p>
                          <w:p w14:paraId="5E3C64A8" w14:textId="77777777" w:rsidR="00031125" w:rsidRDefault="00031125" w:rsidP="0003112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BAFE1D" id="Text Box 14" o:spid="_x0000_s1029" type="#_x0000_t202" style="position:absolute;left:0;text-align:left;margin-left:60.6pt;margin-top:2.85pt;width:354.6pt;height:40.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" fillcolor="white [3201]" stroked="f" strokeweight=".5pt">
                <v:textbox>
                  <w:txbxContent>
                    <w:p w14:paraId="4897E8BF" w14:textId="77777777" w:rsidR="00031125" w:rsidRDefault="00031125" w:rsidP="00031125">
                      <w:pPr>
                        <w:pStyle w:val="NormalWeb"/>
                        <w:spacing w:before="0" w:beforeAutospacing="0" w:after="0" w:afterAutospacing="0"/>
                      </w:pPr>
                      <w:r>
                        <w:rPr>
                          <w:rStyle w:val="Strong"/>
                        </w:rPr>
                        <w:t>Inspiration</w:t>
                      </w:r>
                      <w:r>
                        <w:t xml:space="preserve"> </w:t>
                      </w:r>
                    </w:p>
                    <w:p w14:paraId="06C8BE62" w14:textId="77777777" w:rsidR="00031125" w:rsidRDefault="00031125" w:rsidP="00031125">
                      <w:pPr>
                        <w:pStyle w:val="NormalWeb"/>
                        <w:spacing w:before="0" w:beforeAutospacing="0" w:after="0" w:afterAutospacing="0"/>
                        <w:jc w:val="both"/>
                      </w:pPr>
                      <w:r>
                        <w:t>Relentlessly motivating and encouraging all around us</w:t>
                      </w:r>
                    </w:p>
                    <w:p w14:paraId="5E3C64A8" w14:textId="77777777" w:rsidR="00031125" w:rsidRDefault="00031125" w:rsidP="00031125">
                      <w:pPr>
                        <w:spacing w:after="0" w:line="240" w:lineRule="auto"/>
                      </w:pPr>
                    </w:p>
                  </w:txbxContent>
                </v:textbox>
              </v:shape>
            </w:pict>
          </mc:Fallback>
        </mc:AlternateContent>
      </w:r>
      <w:r w:rsidRPr="00031125">
        <w:rPr>
          <w:rFonts w:ascii="Times New Roman" w:hAnsi="Times New Roman" w:cs="Times New Roman"/>
          <w:noProof/>
          <w:sz w:val="24"/>
          <w:szCs w:val="24"/>
          <w:lang w:eastAsia="en-MY"/>
        </w:rPr>
        <w:drawing>
          <wp:inline distT="0" distB="0" distL="0" distR="0" wp14:anchorId="1727D3BE" wp14:editId="6DF2E7EA">
            <wp:extent cx="624840" cy="548640"/>
            <wp:effectExtent l="0" t="0" r="3810" b="3810"/>
            <wp:docPr id="27" name="Picture 27" descr="https://www.fusionex-international.com/portals/0/Images/AboutUS/overview/Icon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fusionex-international.com/portals/0/Images/AboutUS/overview/Icon_I.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4840" cy="548640"/>
                    </a:xfrm>
                    <a:prstGeom prst="rect">
                      <a:avLst/>
                    </a:prstGeom>
                    <a:noFill/>
                    <a:ln>
                      <a:noFill/>
                    </a:ln>
                  </pic:spPr>
                </pic:pic>
              </a:graphicData>
            </a:graphic>
          </wp:inline>
        </w:drawing>
      </w:r>
    </w:p>
    <w:p w14:paraId="2CED783C" w14:textId="77777777" w:rsidR="00031125" w:rsidRPr="00031125" w:rsidRDefault="00031125" w:rsidP="00031125">
      <w:pPr>
        <w:spacing w:line="276" w:lineRule="auto"/>
        <w:jc w:val="both"/>
        <w:rPr>
          <w:rFonts w:ascii="Times New Roman" w:hAnsi="Times New Roman" w:cs="Times New Roman"/>
          <w:sz w:val="24"/>
          <w:szCs w:val="24"/>
        </w:rPr>
      </w:pPr>
      <w:r w:rsidRPr="00031125">
        <w:rPr>
          <w:rFonts w:ascii="Times New Roman" w:hAnsi="Times New Roman" w:cs="Times New Roman"/>
          <w:noProof/>
          <w:sz w:val="24"/>
          <w:szCs w:val="24"/>
          <w:lang w:eastAsia="en-MY"/>
        </w:rPr>
        <mc:AlternateContent>
          <mc:Choice Requires="wps">
            <w:drawing>
              <wp:anchor distT="0" distB="0" distL="114300" distR="114300" simplePos="0" relativeHeight="251666432" behindDoc="0" locked="0" layoutInCell="1" allowOverlap="1" wp14:anchorId="1AB7F3EF" wp14:editId="1E15D3B2">
                <wp:simplePos x="0" y="0"/>
                <wp:positionH relativeFrom="column">
                  <wp:posOffset>838200</wp:posOffset>
                </wp:positionH>
                <wp:positionV relativeFrom="paragraph">
                  <wp:posOffset>571500</wp:posOffset>
                </wp:positionV>
                <wp:extent cx="4503420" cy="69342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03420" cy="693420"/>
                        </a:xfrm>
                        <a:prstGeom prst="rect">
                          <a:avLst/>
                        </a:prstGeom>
                        <a:solidFill>
                          <a:schemeClr val="lt1"/>
                        </a:solidFill>
                        <a:ln w="6350">
                          <a:noFill/>
                        </a:ln>
                      </wps:spPr>
                      <wps:txbx>
                        <w:txbxContent>
                          <w:p w14:paraId="4C886A07" w14:textId="77777777" w:rsidR="00031125" w:rsidRDefault="00031125" w:rsidP="00031125">
                            <w:pPr>
                              <w:pStyle w:val="NormalWeb"/>
                              <w:spacing w:before="0" w:beforeAutospacing="0" w:after="45" w:afterAutospacing="0"/>
                            </w:pPr>
                            <w:r>
                              <w:rPr>
                                <w:rStyle w:val="Strong"/>
                              </w:rPr>
                              <w:t>Nobility</w:t>
                            </w:r>
                            <w:r>
                              <w:t xml:space="preserve"> </w:t>
                            </w:r>
                          </w:p>
                          <w:p w14:paraId="28586D08" w14:textId="77777777" w:rsidR="00031125" w:rsidRDefault="00031125" w:rsidP="00031125">
                            <w:pPr>
                              <w:pStyle w:val="NormalWeb"/>
                              <w:spacing w:before="0" w:beforeAutospacing="0" w:after="45" w:afterAutospacing="0"/>
                              <w:jc w:val="both"/>
                            </w:pPr>
                            <w:r>
                              <w:t>Maintaining a noble spirit and remembering that it is always good to give something back to society whenever possible</w:t>
                            </w:r>
                          </w:p>
                          <w:p w14:paraId="635B8141" w14:textId="77777777" w:rsidR="00031125" w:rsidRDefault="00031125" w:rsidP="0003112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B7F3EF" id="Text Box 18" o:spid="_x0000_s1030" type="#_x0000_t202" style="position:absolute;left:0;text-align:left;margin-left:66pt;margin-top:45pt;width:354.6pt;height:54.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" fillcolor="white [3201]" stroked="f" strokeweight=".5pt">
                <v:textbox>
                  <w:txbxContent>
                    <w:p w14:paraId="4C886A07" w14:textId="77777777" w:rsidR="00031125" w:rsidRDefault="00031125" w:rsidP="00031125">
                      <w:pPr>
                        <w:pStyle w:val="NormalWeb"/>
                        <w:spacing w:before="0" w:beforeAutospacing="0" w:after="45" w:afterAutospacing="0"/>
                      </w:pPr>
                      <w:r>
                        <w:rPr>
                          <w:rStyle w:val="Strong"/>
                        </w:rPr>
                        <w:t>Nobility</w:t>
                      </w:r>
                      <w:r>
                        <w:t xml:space="preserve"> </w:t>
                      </w:r>
                    </w:p>
                    <w:p w14:paraId="28586D08" w14:textId="77777777" w:rsidR="00031125" w:rsidRDefault="00031125" w:rsidP="00031125">
                      <w:pPr>
                        <w:pStyle w:val="NormalWeb"/>
                        <w:spacing w:before="0" w:beforeAutospacing="0" w:after="45" w:afterAutospacing="0"/>
                        <w:jc w:val="both"/>
                      </w:pPr>
                      <w:r>
                        <w:t>Maintaining a noble spirit and remembering that it is always good to give something back to society whenever possible</w:t>
                      </w:r>
                    </w:p>
                    <w:p w14:paraId="635B8141" w14:textId="77777777" w:rsidR="00031125" w:rsidRDefault="00031125" w:rsidP="00031125">
                      <w:pPr>
                        <w:spacing w:after="0" w:line="240" w:lineRule="auto"/>
                      </w:pPr>
                    </w:p>
                  </w:txbxContent>
                </v:textbox>
              </v:shape>
            </w:pict>
          </mc:Fallback>
        </mc:AlternateContent>
      </w:r>
      <w:r w:rsidRPr="00031125">
        <w:rPr>
          <w:rFonts w:ascii="Times New Roman" w:hAnsi="Times New Roman" w:cs="Times New Roman"/>
          <w:noProof/>
          <w:sz w:val="24"/>
          <w:szCs w:val="24"/>
          <w:lang w:eastAsia="en-MY"/>
        </w:rPr>
        <mc:AlternateContent>
          <mc:Choice Requires="wps">
            <w:drawing>
              <wp:anchor distT="0" distB="0" distL="114300" distR="114300" simplePos="0" relativeHeight="251665408" behindDoc="0" locked="0" layoutInCell="1" allowOverlap="1" wp14:anchorId="46670C29" wp14:editId="7A4A5915">
                <wp:simplePos x="0" y="0"/>
                <wp:positionH relativeFrom="column">
                  <wp:posOffset>838200</wp:posOffset>
                </wp:positionH>
                <wp:positionV relativeFrom="paragraph">
                  <wp:posOffset>-53340</wp:posOffset>
                </wp:positionV>
                <wp:extent cx="4503420" cy="69342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503420" cy="693420"/>
                        </a:xfrm>
                        <a:prstGeom prst="rect">
                          <a:avLst/>
                        </a:prstGeom>
                        <a:solidFill>
                          <a:schemeClr val="lt1"/>
                        </a:solidFill>
                        <a:ln w="6350">
                          <a:noFill/>
                        </a:ln>
                      </wps:spPr>
                      <wps:txbx>
                        <w:txbxContent>
                          <w:p w14:paraId="1EB54217" w14:textId="77777777" w:rsidR="00031125" w:rsidRDefault="00031125" w:rsidP="00031125">
                            <w:pPr>
                              <w:pStyle w:val="NormalWeb"/>
                              <w:spacing w:before="0" w:beforeAutospacing="0" w:after="0" w:afterAutospacing="0"/>
                            </w:pPr>
                            <w:r>
                              <w:rPr>
                                <w:rStyle w:val="Strong"/>
                              </w:rPr>
                              <w:t>Optimism</w:t>
                            </w:r>
                            <w:r>
                              <w:t xml:space="preserve"> </w:t>
                            </w:r>
                          </w:p>
                          <w:p w14:paraId="2AB51D96" w14:textId="77777777" w:rsidR="00031125" w:rsidRDefault="00031125" w:rsidP="00031125">
                            <w:pPr>
                              <w:pStyle w:val="NormalWeb"/>
                              <w:spacing w:before="0" w:beforeAutospacing="0" w:after="0" w:afterAutospacing="0"/>
                              <w:jc w:val="both"/>
                            </w:pPr>
                            <w:r>
                              <w:t>Firmly grounded with the knowledge that optimism is the foundation of true progress</w:t>
                            </w:r>
                          </w:p>
                          <w:p w14:paraId="013CC3EF" w14:textId="77777777" w:rsidR="00031125" w:rsidRDefault="00031125" w:rsidP="0003112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670C29" id="Text Box 15" o:spid="_x0000_s1031" type="#_x0000_t202" style="position:absolute;left:0;text-align:left;margin-left:66pt;margin-top:-4.2pt;width:354.6pt;height:54.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" fillcolor="white [3201]" stroked="f" strokeweight=".5pt">
                <v:textbox>
                  <w:txbxContent>
                    <w:p w14:paraId="1EB54217" w14:textId="77777777" w:rsidR="00031125" w:rsidRDefault="00031125" w:rsidP="00031125">
                      <w:pPr>
                        <w:pStyle w:val="NormalWeb"/>
                        <w:spacing w:before="0" w:beforeAutospacing="0" w:after="0" w:afterAutospacing="0"/>
                      </w:pPr>
                      <w:r>
                        <w:rPr>
                          <w:rStyle w:val="Strong"/>
                        </w:rPr>
                        <w:t>Optimism</w:t>
                      </w:r>
                      <w:r>
                        <w:t xml:space="preserve"> </w:t>
                      </w:r>
                    </w:p>
                    <w:p w14:paraId="2AB51D96" w14:textId="77777777" w:rsidR="00031125" w:rsidRDefault="00031125" w:rsidP="00031125">
                      <w:pPr>
                        <w:pStyle w:val="NormalWeb"/>
                        <w:spacing w:before="0" w:beforeAutospacing="0" w:after="0" w:afterAutospacing="0"/>
                        <w:jc w:val="both"/>
                      </w:pPr>
                      <w:r>
                        <w:t>Firmly grounded with the knowledge that optimism is the foundation of true progress</w:t>
                      </w:r>
                    </w:p>
                    <w:p w14:paraId="013CC3EF" w14:textId="77777777" w:rsidR="00031125" w:rsidRDefault="00031125" w:rsidP="00031125">
                      <w:pPr>
                        <w:spacing w:after="0" w:line="240" w:lineRule="auto"/>
                      </w:pPr>
                    </w:p>
                  </w:txbxContent>
                </v:textbox>
              </v:shape>
            </w:pict>
          </mc:Fallback>
        </mc:AlternateContent>
      </w:r>
      <w:r w:rsidRPr="00031125">
        <w:rPr>
          <w:rFonts w:ascii="Times New Roman" w:hAnsi="Times New Roman" w:cs="Times New Roman"/>
          <w:noProof/>
          <w:sz w:val="24"/>
          <w:szCs w:val="24"/>
          <w:lang w:eastAsia="en-MY"/>
        </w:rPr>
        <w:drawing>
          <wp:inline distT="0" distB="0" distL="0" distR="0" wp14:anchorId="114872D1" wp14:editId="23697CE4">
            <wp:extent cx="624840" cy="548640"/>
            <wp:effectExtent l="0" t="0" r="3810" b="3810"/>
            <wp:docPr id="28" name="Picture 28" descr="https://www.fusionex-international.com/portals/0/Images/AboutUS/overview/Icon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usionex-international.com/portals/0/Images/AboutUS/overview/Icon_O.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4840" cy="548640"/>
                    </a:xfrm>
                    <a:prstGeom prst="rect">
                      <a:avLst/>
                    </a:prstGeom>
                    <a:noFill/>
                    <a:ln>
                      <a:noFill/>
                    </a:ln>
                  </pic:spPr>
                </pic:pic>
              </a:graphicData>
            </a:graphic>
          </wp:inline>
        </w:drawing>
      </w:r>
    </w:p>
    <w:p w14:paraId="2D2A5A3F" w14:textId="77777777" w:rsidR="00031125" w:rsidRPr="00031125" w:rsidRDefault="00031125" w:rsidP="00031125">
      <w:pPr>
        <w:spacing w:line="276" w:lineRule="auto"/>
        <w:jc w:val="both"/>
        <w:rPr>
          <w:rFonts w:ascii="Times New Roman" w:hAnsi="Times New Roman" w:cs="Times New Roman"/>
          <w:sz w:val="24"/>
          <w:szCs w:val="24"/>
        </w:rPr>
      </w:pPr>
      <w:r w:rsidRPr="00031125">
        <w:rPr>
          <w:rFonts w:ascii="Times New Roman" w:hAnsi="Times New Roman" w:cs="Times New Roman"/>
          <w:noProof/>
          <w:sz w:val="24"/>
          <w:szCs w:val="24"/>
          <w:lang w:eastAsia="en-MY"/>
        </w:rPr>
        <mc:AlternateContent>
          <mc:Choice Requires="wps">
            <w:drawing>
              <wp:anchor distT="0" distB="0" distL="114300" distR="114300" simplePos="0" relativeHeight="251667456" behindDoc="0" locked="0" layoutInCell="1" allowOverlap="1" wp14:anchorId="20E8FCD0" wp14:editId="25378411">
                <wp:simplePos x="0" y="0"/>
                <wp:positionH relativeFrom="column">
                  <wp:posOffset>838200</wp:posOffset>
                </wp:positionH>
                <wp:positionV relativeFrom="paragraph">
                  <wp:posOffset>643255</wp:posOffset>
                </wp:positionV>
                <wp:extent cx="4503420" cy="69342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503420" cy="693420"/>
                        </a:xfrm>
                        <a:prstGeom prst="rect">
                          <a:avLst/>
                        </a:prstGeom>
                        <a:solidFill>
                          <a:schemeClr val="lt1"/>
                        </a:solidFill>
                        <a:ln w="6350">
                          <a:noFill/>
                        </a:ln>
                      </wps:spPr>
                      <wps:txbx>
                        <w:txbxContent>
                          <w:p w14:paraId="0232DCAF" w14:textId="77777777" w:rsidR="00031125" w:rsidRDefault="00031125" w:rsidP="00031125">
                            <w:pPr>
                              <w:pStyle w:val="NormalWeb"/>
                              <w:spacing w:before="0" w:beforeAutospacing="0" w:after="45" w:afterAutospacing="0"/>
                            </w:pPr>
                            <w:r>
                              <w:rPr>
                                <w:rStyle w:val="Strong"/>
                              </w:rPr>
                              <w:t>Experience</w:t>
                            </w:r>
                            <w:r>
                              <w:t xml:space="preserve"> </w:t>
                            </w:r>
                          </w:p>
                          <w:p w14:paraId="7448CD05" w14:textId="77777777" w:rsidR="00031125" w:rsidRDefault="00031125" w:rsidP="00031125">
                            <w:pPr>
                              <w:pStyle w:val="NormalWeb"/>
                              <w:spacing w:before="0" w:beforeAutospacing="0" w:after="45" w:afterAutospacing="0"/>
                              <w:jc w:val="both"/>
                            </w:pPr>
                            <w:r>
                              <w:t>Focusing on our experience to provide the best experience to all parties</w:t>
                            </w:r>
                          </w:p>
                          <w:p w14:paraId="27EE3E28" w14:textId="77777777" w:rsidR="00031125" w:rsidRDefault="00031125" w:rsidP="0003112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E8FCD0" id="Text Box 19" o:spid="_x0000_s1032" type="#_x0000_t202" style="position:absolute;left:0;text-align:left;margin-left:66pt;margin-top:50.65pt;width:354.6pt;height:54.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" fillcolor="white [3201]" stroked="f" strokeweight=".5pt">
                <v:textbox>
                  <w:txbxContent>
                    <w:p w14:paraId="0232DCAF" w14:textId="77777777" w:rsidR="00031125" w:rsidRDefault="00031125" w:rsidP="00031125">
                      <w:pPr>
                        <w:pStyle w:val="NormalWeb"/>
                        <w:spacing w:before="0" w:beforeAutospacing="0" w:after="45" w:afterAutospacing="0"/>
                      </w:pPr>
                      <w:r>
                        <w:rPr>
                          <w:rStyle w:val="Strong"/>
                        </w:rPr>
                        <w:t>Experience</w:t>
                      </w:r>
                      <w:r>
                        <w:t xml:space="preserve"> </w:t>
                      </w:r>
                    </w:p>
                    <w:p w14:paraId="7448CD05" w14:textId="77777777" w:rsidR="00031125" w:rsidRDefault="00031125" w:rsidP="00031125">
                      <w:pPr>
                        <w:pStyle w:val="NormalWeb"/>
                        <w:spacing w:before="0" w:beforeAutospacing="0" w:after="45" w:afterAutospacing="0"/>
                        <w:jc w:val="both"/>
                      </w:pPr>
                      <w:r>
                        <w:t>Focusing on our experience to provide the best experience to all parties</w:t>
                      </w:r>
                    </w:p>
                    <w:p w14:paraId="27EE3E28" w14:textId="77777777" w:rsidR="00031125" w:rsidRDefault="00031125" w:rsidP="00031125">
                      <w:pPr>
                        <w:spacing w:after="0" w:line="240" w:lineRule="auto"/>
                      </w:pPr>
                    </w:p>
                  </w:txbxContent>
                </v:textbox>
              </v:shape>
            </w:pict>
          </mc:Fallback>
        </mc:AlternateContent>
      </w:r>
      <w:r w:rsidRPr="00031125">
        <w:rPr>
          <w:rFonts w:ascii="Times New Roman" w:hAnsi="Times New Roman" w:cs="Times New Roman"/>
          <w:noProof/>
          <w:sz w:val="24"/>
          <w:szCs w:val="24"/>
          <w:lang w:eastAsia="en-MY"/>
        </w:rPr>
        <w:drawing>
          <wp:inline distT="0" distB="0" distL="0" distR="0" wp14:anchorId="5DD2451C" wp14:editId="66B22134">
            <wp:extent cx="624840" cy="548640"/>
            <wp:effectExtent l="0" t="0" r="3810" b="3810"/>
            <wp:docPr id="29" name="Picture 29" descr="https://www.fusionex-international.com/portals/0/Images/AboutUS/overview/Icon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usionex-international.com/portals/0/Images/AboutUS/overview/Icon_N.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4840" cy="548640"/>
                    </a:xfrm>
                    <a:prstGeom prst="rect">
                      <a:avLst/>
                    </a:prstGeom>
                    <a:noFill/>
                    <a:ln>
                      <a:noFill/>
                    </a:ln>
                  </pic:spPr>
                </pic:pic>
              </a:graphicData>
            </a:graphic>
          </wp:inline>
        </w:drawing>
      </w:r>
    </w:p>
    <w:p w14:paraId="4CD4E6CF" w14:textId="77777777" w:rsidR="00031125" w:rsidRPr="00031125" w:rsidRDefault="00031125" w:rsidP="00031125">
      <w:pPr>
        <w:spacing w:line="276" w:lineRule="auto"/>
        <w:jc w:val="both"/>
        <w:rPr>
          <w:rFonts w:ascii="Times New Roman" w:hAnsi="Times New Roman" w:cs="Times New Roman"/>
          <w:sz w:val="24"/>
          <w:szCs w:val="24"/>
        </w:rPr>
      </w:pPr>
      <w:r w:rsidRPr="00031125">
        <w:rPr>
          <w:rFonts w:ascii="Times New Roman" w:hAnsi="Times New Roman" w:cs="Times New Roman"/>
          <w:noProof/>
          <w:sz w:val="24"/>
          <w:szCs w:val="24"/>
          <w:lang w:eastAsia="en-MY"/>
        </w:rPr>
        <mc:AlternateContent>
          <mc:Choice Requires="wps">
            <w:drawing>
              <wp:anchor distT="0" distB="0" distL="114300" distR="114300" simplePos="0" relativeHeight="251668480" behindDoc="0" locked="0" layoutInCell="1" allowOverlap="1" wp14:anchorId="5AB0C685" wp14:editId="4ABCB51B">
                <wp:simplePos x="0" y="0"/>
                <wp:positionH relativeFrom="column">
                  <wp:posOffset>838200</wp:posOffset>
                </wp:positionH>
                <wp:positionV relativeFrom="paragraph">
                  <wp:posOffset>600075</wp:posOffset>
                </wp:positionV>
                <wp:extent cx="4503420" cy="69342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503420" cy="693420"/>
                        </a:xfrm>
                        <a:prstGeom prst="rect">
                          <a:avLst/>
                        </a:prstGeom>
                        <a:solidFill>
                          <a:schemeClr val="lt1"/>
                        </a:solidFill>
                        <a:ln w="6350">
                          <a:noFill/>
                        </a:ln>
                      </wps:spPr>
                      <wps:txbx>
                        <w:txbxContent>
                          <w:p w14:paraId="3901206A" w14:textId="77777777" w:rsidR="00031125" w:rsidRDefault="00031125" w:rsidP="00031125">
                            <w:pPr>
                              <w:pStyle w:val="NormalWeb"/>
                              <w:spacing w:before="0" w:beforeAutospacing="0" w:after="0" w:afterAutospacing="0"/>
                              <w:jc w:val="both"/>
                            </w:pPr>
                            <w:proofErr w:type="spellStart"/>
                            <w:r>
                              <w:rPr>
                                <w:rStyle w:val="Emphasis"/>
                                <w:b/>
                                <w:bCs/>
                              </w:rPr>
                              <w:t>X</w:t>
                            </w:r>
                            <w:r>
                              <w:rPr>
                                <w:rStyle w:val="Strong"/>
                              </w:rPr>
                              <w:t>cellence</w:t>
                            </w:r>
                            <w:proofErr w:type="spellEnd"/>
                            <w:r>
                              <w:t xml:space="preserve"> </w:t>
                            </w:r>
                          </w:p>
                          <w:p w14:paraId="7B4551DB" w14:textId="77777777" w:rsidR="00031125" w:rsidRDefault="00031125" w:rsidP="00031125">
                            <w:pPr>
                              <w:pStyle w:val="NormalWeb"/>
                              <w:spacing w:before="0" w:beforeAutospacing="0" w:after="0" w:afterAutospacing="0"/>
                              <w:jc w:val="both"/>
                            </w:pPr>
                            <w:r>
                              <w:t>Staying true to our vision by ensuring that we make NO COMPROMISE to provide top quality services and deliverables</w:t>
                            </w:r>
                          </w:p>
                          <w:p w14:paraId="2D62261C" w14:textId="77777777" w:rsidR="00031125" w:rsidRDefault="00031125" w:rsidP="0003112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B0C685" id="Text Box 20" o:spid="_x0000_s1033" type="#_x0000_t202" style="position:absolute;left:0;text-align:left;margin-left:66pt;margin-top:47.25pt;width:354.6pt;height:54.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" fillcolor="white [3201]" stroked="f" strokeweight=".5pt">
                <v:textbox>
                  <w:txbxContent>
                    <w:p w14:paraId="3901206A" w14:textId="77777777" w:rsidR="00031125" w:rsidRDefault="00031125" w:rsidP="00031125">
                      <w:pPr>
                        <w:pStyle w:val="NormalWeb"/>
                        <w:spacing w:before="0" w:beforeAutospacing="0" w:after="0" w:afterAutospacing="0"/>
                        <w:jc w:val="both"/>
                      </w:pPr>
                      <w:proofErr w:type="spellStart"/>
                      <w:r>
                        <w:rPr>
                          <w:rStyle w:val="Emphasis"/>
                          <w:b/>
                          <w:bCs/>
                        </w:rPr>
                        <w:t>X</w:t>
                      </w:r>
                      <w:r>
                        <w:rPr>
                          <w:rStyle w:val="Strong"/>
                        </w:rPr>
                        <w:t>cellence</w:t>
                      </w:r>
                      <w:proofErr w:type="spellEnd"/>
                      <w:r>
                        <w:t xml:space="preserve"> </w:t>
                      </w:r>
                    </w:p>
                    <w:p w14:paraId="7B4551DB" w14:textId="77777777" w:rsidR="00031125" w:rsidRDefault="00031125" w:rsidP="00031125">
                      <w:pPr>
                        <w:pStyle w:val="NormalWeb"/>
                        <w:spacing w:before="0" w:beforeAutospacing="0" w:after="0" w:afterAutospacing="0"/>
                        <w:jc w:val="both"/>
                      </w:pPr>
                      <w:r>
                        <w:t>Staying true to our vision by ensuring that we make NO COMPROMISE to provide top quality services and deliverables</w:t>
                      </w:r>
                    </w:p>
                    <w:p w14:paraId="2D62261C" w14:textId="77777777" w:rsidR="00031125" w:rsidRDefault="00031125" w:rsidP="00031125">
                      <w:pPr>
                        <w:spacing w:after="0" w:line="240" w:lineRule="auto"/>
                      </w:pPr>
                    </w:p>
                  </w:txbxContent>
                </v:textbox>
              </v:shape>
            </w:pict>
          </mc:Fallback>
        </mc:AlternateContent>
      </w:r>
      <w:r w:rsidRPr="00031125">
        <w:rPr>
          <w:rFonts w:ascii="Times New Roman" w:hAnsi="Times New Roman" w:cs="Times New Roman"/>
          <w:noProof/>
          <w:sz w:val="24"/>
          <w:szCs w:val="24"/>
          <w:lang w:eastAsia="en-MY"/>
        </w:rPr>
        <w:drawing>
          <wp:inline distT="0" distB="0" distL="0" distR="0" wp14:anchorId="447CB004" wp14:editId="7E794FCF">
            <wp:extent cx="624840" cy="548640"/>
            <wp:effectExtent l="0" t="0" r="3810" b="3810"/>
            <wp:docPr id="30" name="Picture 30" descr="https://www.fusionex-international.com/portals/0/Images/AboutUS/overview/Icon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fusionex-international.com/portals/0/Images/AboutUS/overview/Icon_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4840" cy="548640"/>
                    </a:xfrm>
                    <a:prstGeom prst="rect">
                      <a:avLst/>
                    </a:prstGeom>
                    <a:noFill/>
                    <a:ln>
                      <a:noFill/>
                    </a:ln>
                  </pic:spPr>
                </pic:pic>
              </a:graphicData>
            </a:graphic>
          </wp:inline>
        </w:drawing>
      </w:r>
    </w:p>
    <w:p w14:paraId="1EA77313" w14:textId="77777777" w:rsidR="00031125" w:rsidRPr="00031125" w:rsidRDefault="00031125" w:rsidP="00031125">
      <w:pPr>
        <w:spacing w:line="276" w:lineRule="auto"/>
        <w:jc w:val="both"/>
        <w:rPr>
          <w:rFonts w:ascii="Times New Roman" w:hAnsi="Times New Roman" w:cs="Times New Roman"/>
          <w:sz w:val="24"/>
          <w:szCs w:val="24"/>
        </w:rPr>
      </w:pPr>
      <w:r w:rsidRPr="00031125">
        <w:rPr>
          <w:rFonts w:ascii="Times New Roman" w:hAnsi="Times New Roman" w:cs="Times New Roman"/>
          <w:noProof/>
          <w:sz w:val="24"/>
          <w:szCs w:val="24"/>
          <w:lang w:eastAsia="en-MY"/>
        </w:rPr>
        <w:drawing>
          <wp:inline distT="0" distB="0" distL="0" distR="0" wp14:anchorId="0EF7A78C" wp14:editId="4DE35656">
            <wp:extent cx="624840" cy="548640"/>
            <wp:effectExtent l="0" t="0" r="3810" b="3810"/>
            <wp:docPr id="16" name="Picture 16" descr="https://www.fusionex-international.com/portals/0/Images/AboutUS/overview/Icon_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fusionex-international.com/portals/0/Images/AboutUS/overview/Icon_X.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4840" cy="548640"/>
                    </a:xfrm>
                    <a:prstGeom prst="rect">
                      <a:avLst/>
                    </a:prstGeom>
                    <a:noFill/>
                    <a:ln>
                      <a:noFill/>
                    </a:ln>
                  </pic:spPr>
                </pic:pic>
              </a:graphicData>
            </a:graphic>
          </wp:inline>
        </w:drawing>
      </w:r>
    </w:p>
    <w:p w14:paraId="18F64FDC" w14:textId="5A5A92A0" w:rsidR="00031125" w:rsidRDefault="00031125">
      <w:pPr>
        <w:rPr>
          <w:rFonts w:ascii="Times New Roman" w:hAnsi="Times New Roman" w:cs="Times New Roman"/>
          <w:sz w:val="24"/>
          <w:szCs w:val="24"/>
        </w:rPr>
      </w:pPr>
      <w:r>
        <w:rPr>
          <w:rFonts w:ascii="Times New Roman" w:hAnsi="Times New Roman" w:cs="Times New Roman"/>
          <w:sz w:val="24"/>
          <w:szCs w:val="24"/>
        </w:rPr>
        <w:br w:type="page"/>
      </w:r>
    </w:p>
    <w:p w14:paraId="3C6267FD" w14:textId="367AE9C1" w:rsidR="00031125" w:rsidRDefault="00031125" w:rsidP="00031125">
      <w:pPr>
        <w:pStyle w:val="Heading1"/>
        <w:jc w:val="center"/>
        <w:rPr>
          <w:rFonts w:ascii="Times New Roman" w:hAnsi="Times New Roman" w:cs="Times New Roman"/>
          <w:b/>
          <w:color w:val="auto"/>
        </w:rPr>
      </w:pPr>
      <w:bookmarkStart w:id="17" w:name="_Toc530039749"/>
      <w:r>
        <w:rPr>
          <w:rFonts w:ascii="Times New Roman" w:hAnsi="Times New Roman" w:cs="Times New Roman"/>
          <w:b/>
          <w:color w:val="auto"/>
        </w:rPr>
        <w:lastRenderedPageBreak/>
        <w:t>11.0</w:t>
      </w:r>
      <w:r>
        <w:rPr>
          <w:rFonts w:ascii="Times New Roman" w:hAnsi="Times New Roman" w:cs="Times New Roman"/>
          <w:b/>
          <w:color w:val="auto"/>
        </w:rPr>
        <w:tab/>
      </w:r>
      <w:r w:rsidRPr="00031125">
        <w:rPr>
          <w:rFonts w:ascii="Times New Roman" w:hAnsi="Times New Roman" w:cs="Times New Roman"/>
          <w:b/>
          <w:color w:val="auto"/>
        </w:rPr>
        <w:t>D</w:t>
      </w:r>
      <w:r w:rsidR="003A0005">
        <w:rPr>
          <w:rFonts w:ascii="Times New Roman" w:hAnsi="Times New Roman" w:cs="Times New Roman"/>
          <w:b/>
          <w:color w:val="auto"/>
        </w:rPr>
        <w:t>ATA HERO</w:t>
      </w:r>
      <w:bookmarkEnd w:id="17"/>
    </w:p>
    <w:p w14:paraId="29270E41" w14:textId="77777777" w:rsidR="00031125" w:rsidRPr="00031125" w:rsidRDefault="00031125" w:rsidP="00031125"/>
    <w:p w14:paraId="263C302D" w14:textId="77777777" w:rsidR="00031125" w:rsidRPr="00031125" w:rsidRDefault="00031125" w:rsidP="0082152B">
      <w:pPr>
        <w:spacing w:line="276" w:lineRule="auto"/>
        <w:ind w:firstLine="720"/>
        <w:jc w:val="both"/>
        <w:rPr>
          <w:rFonts w:ascii="Times New Roman" w:hAnsi="Times New Roman" w:cs="Times New Roman"/>
          <w:sz w:val="24"/>
          <w:szCs w:val="24"/>
        </w:rPr>
      </w:pPr>
      <w:r w:rsidRPr="00031125">
        <w:rPr>
          <w:rFonts w:ascii="Times New Roman" w:hAnsi="Times New Roman" w:cs="Times New Roman"/>
          <w:sz w:val="24"/>
          <w:szCs w:val="24"/>
        </w:rPr>
        <w:t xml:space="preserve">The talk given by Mr Gan Chun How, the solution architect for FUSIONEX was about Journey of a successful Data Hero. A Data Hero is someone who can analyse the sets of data that are complex in terms of the volume and variety and making is to big data. Mr Gan Chun How also referred as Mr </w:t>
      </w:r>
      <w:proofErr w:type="gramStart"/>
      <w:r w:rsidRPr="00031125">
        <w:rPr>
          <w:rFonts w:ascii="Times New Roman" w:hAnsi="Times New Roman" w:cs="Times New Roman"/>
          <w:sz w:val="24"/>
          <w:szCs w:val="24"/>
        </w:rPr>
        <w:t>Lan</w:t>
      </w:r>
      <w:proofErr w:type="gramEnd"/>
      <w:r w:rsidRPr="00031125">
        <w:rPr>
          <w:rFonts w:ascii="Times New Roman" w:hAnsi="Times New Roman" w:cs="Times New Roman"/>
          <w:sz w:val="24"/>
          <w:szCs w:val="24"/>
        </w:rPr>
        <w:t xml:space="preserve"> says there are two things that is need to be a successful Data Hero. Number is the knowledge of statistics. Second is the knowledge of Python or R language.</w:t>
      </w:r>
    </w:p>
    <w:p w14:paraId="6E10EAF6" w14:textId="77777777" w:rsidR="00031125" w:rsidRPr="00031125" w:rsidRDefault="00031125" w:rsidP="00031125">
      <w:pPr>
        <w:spacing w:line="276" w:lineRule="auto"/>
        <w:jc w:val="both"/>
        <w:rPr>
          <w:rFonts w:ascii="Times New Roman" w:hAnsi="Times New Roman" w:cs="Times New Roman"/>
          <w:sz w:val="24"/>
          <w:szCs w:val="24"/>
        </w:rPr>
      </w:pPr>
    </w:p>
    <w:p w14:paraId="1A12DD8D" w14:textId="77777777" w:rsidR="00031125" w:rsidRPr="00031125" w:rsidRDefault="00031125" w:rsidP="0082152B">
      <w:pPr>
        <w:spacing w:line="276" w:lineRule="auto"/>
        <w:ind w:firstLine="720"/>
        <w:jc w:val="both"/>
        <w:rPr>
          <w:rFonts w:ascii="Times New Roman" w:hAnsi="Times New Roman" w:cs="Times New Roman"/>
          <w:sz w:val="24"/>
          <w:szCs w:val="24"/>
        </w:rPr>
      </w:pPr>
      <w:r w:rsidRPr="00031125">
        <w:rPr>
          <w:rFonts w:ascii="Times New Roman" w:hAnsi="Times New Roman" w:cs="Times New Roman"/>
          <w:sz w:val="24"/>
          <w:szCs w:val="24"/>
        </w:rPr>
        <w:t xml:space="preserve">Statistics is crucial in ensuring meaningful and accurate in the deriving information from Big Data. Data quality, Missing data and observational nature of data so that causal questions such as the comparison of interventions may be subject to confounding are the is crucial issues intensified by Big Data. Therefore, the knowledge of statistics help translates and describe the data structure by underlying the system that generated the data and what is trying to access the parameter that </w:t>
      </w:r>
      <w:proofErr w:type="gramStart"/>
      <w:r w:rsidRPr="00031125">
        <w:rPr>
          <w:rFonts w:ascii="Times New Roman" w:hAnsi="Times New Roman" w:cs="Times New Roman"/>
          <w:sz w:val="24"/>
          <w:szCs w:val="24"/>
        </w:rPr>
        <w:t>is being estimated</w:t>
      </w:r>
      <w:proofErr w:type="gramEnd"/>
      <w:r w:rsidRPr="00031125">
        <w:rPr>
          <w:rFonts w:ascii="Times New Roman" w:hAnsi="Times New Roman" w:cs="Times New Roman"/>
          <w:sz w:val="24"/>
          <w:szCs w:val="24"/>
        </w:rPr>
        <w:t xml:space="preserve"> of predicted.</w:t>
      </w:r>
    </w:p>
    <w:p w14:paraId="60CA1933" w14:textId="77777777" w:rsidR="00031125" w:rsidRPr="00031125" w:rsidRDefault="00031125" w:rsidP="00031125">
      <w:pPr>
        <w:spacing w:line="276" w:lineRule="auto"/>
        <w:jc w:val="both"/>
        <w:rPr>
          <w:rFonts w:ascii="Times New Roman" w:hAnsi="Times New Roman" w:cs="Times New Roman"/>
          <w:sz w:val="24"/>
          <w:szCs w:val="24"/>
        </w:rPr>
      </w:pPr>
    </w:p>
    <w:p w14:paraId="4435B575" w14:textId="77777777" w:rsidR="00031125" w:rsidRPr="00031125" w:rsidRDefault="00031125" w:rsidP="0082152B">
      <w:pPr>
        <w:spacing w:line="276" w:lineRule="auto"/>
        <w:ind w:firstLine="720"/>
        <w:jc w:val="both"/>
        <w:rPr>
          <w:rFonts w:ascii="Times New Roman" w:hAnsi="Times New Roman" w:cs="Times New Roman"/>
          <w:sz w:val="24"/>
          <w:szCs w:val="24"/>
        </w:rPr>
      </w:pPr>
      <w:r w:rsidRPr="00031125">
        <w:rPr>
          <w:rFonts w:ascii="Times New Roman" w:hAnsi="Times New Roman" w:cs="Times New Roman"/>
          <w:sz w:val="24"/>
          <w:szCs w:val="24"/>
        </w:rPr>
        <w:t xml:space="preserve">Secondly the knowledge of R or Python. R is a language and environment for statistical computing and graphics. R provides a wide variety of statistical and graphical techniques and is highly extensible. Moreover, Python is an in interpreted, object-oriented high-level programming language with dynamic semantics. It’s high-level built in data structures, combined with dynamic typing and dynamic binding make it very attractive for Rapid Application Development. Therefore, both program </w:t>
      </w:r>
      <w:proofErr w:type="gramStart"/>
      <w:r w:rsidRPr="00031125">
        <w:rPr>
          <w:rFonts w:ascii="Times New Roman" w:hAnsi="Times New Roman" w:cs="Times New Roman"/>
          <w:sz w:val="24"/>
          <w:szCs w:val="24"/>
        </w:rPr>
        <w:t>can be used</w:t>
      </w:r>
      <w:proofErr w:type="gramEnd"/>
      <w:r w:rsidRPr="00031125">
        <w:rPr>
          <w:rFonts w:ascii="Times New Roman" w:hAnsi="Times New Roman" w:cs="Times New Roman"/>
          <w:sz w:val="24"/>
          <w:szCs w:val="24"/>
        </w:rPr>
        <w:t xml:space="preserve"> to create the model to analyse the data to be translated to information.</w:t>
      </w:r>
    </w:p>
    <w:p w14:paraId="5B7F33FA" w14:textId="77777777" w:rsidR="00031125" w:rsidRPr="00031125" w:rsidRDefault="00031125" w:rsidP="00031125">
      <w:pPr>
        <w:spacing w:line="276" w:lineRule="auto"/>
        <w:jc w:val="both"/>
        <w:rPr>
          <w:rFonts w:ascii="Times New Roman" w:hAnsi="Times New Roman" w:cs="Times New Roman"/>
          <w:sz w:val="24"/>
          <w:szCs w:val="24"/>
        </w:rPr>
      </w:pPr>
    </w:p>
    <w:p w14:paraId="39F9DBEE" w14:textId="77777777" w:rsidR="00031125" w:rsidRPr="00031125" w:rsidRDefault="00031125" w:rsidP="0082152B">
      <w:pPr>
        <w:spacing w:line="276" w:lineRule="auto"/>
        <w:ind w:firstLine="720"/>
        <w:jc w:val="both"/>
        <w:rPr>
          <w:rFonts w:ascii="Times New Roman" w:hAnsi="Times New Roman" w:cs="Times New Roman"/>
          <w:sz w:val="24"/>
          <w:szCs w:val="24"/>
        </w:rPr>
      </w:pPr>
      <w:r w:rsidRPr="00031125">
        <w:rPr>
          <w:rFonts w:ascii="Times New Roman" w:hAnsi="Times New Roman" w:cs="Times New Roman"/>
          <w:sz w:val="24"/>
          <w:szCs w:val="24"/>
        </w:rPr>
        <w:t xml:space="preserve">Finally, everyone should remember what Mr </w:t>
      </w:r>
      <w:proofErr w:type="gramStart"/>
      <w:r w:rsidRPr="00031125">
        <w:rPr>
          <w:rFonts w:ascii="Times New Roman" w:hAnsi="Times New Roman" w:cs="Times New Roman"/>
          <w:sz w:val="24"/>
          <w:szCs w:val="24"/>
        </w:rPr>
        <w:t>Lan</w:t>
      </w:r>
      <w:proofErr w:type="gramEnd"/>
      <w:r w:rsidRPr="00031125">
        <w:rPr>
          <w:rFonts w:ascii="Times New Roman" w:hAnsi="Times New Roman" w:cs="Times New Roman"/>
          <w:sz w:val="24"/>
          <w:szCs w:val="24"/>
        </w:rPr>
        <w:t xml:space="preserve"> said. “How good someone is good in analysing data, data scientist is not a one man team. At few people are need to make a team who are good at data science.”</w:t>
      </w:r>
    </w:p>
    <w:p w14:paraId="417718B2" w14:textId="77777777" w:rsidR="00031125" w:rsidRPr="00031125" w:rsidRDefault="00031125" w:rsidP="00031125">
      <w:pPr>
        <w:spacing w:line="276" w:lineRule="auto"/>
        <w:jc w:val="both"/>
        <w:rPr>
          <w:rFonts w:ascii="Times New Roman" w:hAnsi="Times New Roman" w:cs="Times New Roman"/>
          <w:sz w:val="24"/>
          <w:szCs w:val="24"/>
        </w:rPr>
      </w:pPr>
      <w:r w:rsidRPr="00031125">
        <w:rPr>
          <w:rFonts w:ascii="Times New Roman" w:hAnsi="Times New Roman" w:cs="Times New Roman"/>
          <w:sz w:val="24"/>
          <w:szCs w:val="24"/>
        </w:rPr>
        <w:br w:type="page"/>
      </w:r>
    </w:p>
    <w:p w14:paraId="10FB3956" w14:textId="28729900" w:rsidR="00031125" w:rsidRPr="00031125" w:rsidRDefault="00031125" w:rsidP="00031125">
      <w:pPr>
        <w:pStyle w:val="Heading1"/>
        <w:jc w:val="center"/>
        <w:rPr>
          <w:rFonts w:ascii="Times New Roman" w:hAnsi="Times New Roman" w:cs="Times New Roman"/>
          <w:b/>
          <w:color w:val="auto"/>
        </w:rPr>
      </w:pPr>
      <w:bookmarkStart w:id="18" w:name="_Toc530039750"/>
      <w:r>
        <w:rPr>
          <w:rFonts w:ascii="Times New Roman" w:hAnsi="Times New Roman" w:cs="Times New Roman"/>
          <w:b/>
          <w:color w:val="auto"/>
        </w:rPr>
        <w:lastRenderedPageBreak/>
        <w:t>12.0</w:t>
      </w:r>
      <w:r>
        <w:rPr>
          <w:rFonts w:ascii="Times New Roman" w:hAnsi="Times New Roman" w:cs="Times New Roman"/>
          <w:b/>
          <w:color w:val="auto"/>
        </w:rPr>
        <w:tab/>
      </w:r>
      <w:r w:rsidR="003A0005">
        <w:rPr>
          <w:rFonts w:ascii="Times New Roman" w:hAnsi="Times New Roman" w:cs="Times New Roman"/>
          <w:b/>
          <w:color w:val="auto"/>
        </w:rPr>
        <w:t>EXAMPLE OF AI IN INDUSTRY</w:t>
      </w:r>
      <w:bookmarkEnd w:id="18"/>
    </w:p>
    <w:p w14:paraId="10D35576" w14:textId="77777777" w:rsidR="00031125" w:rsidRPr="00031125" w:rsidRDefault="00031125" w:rsidP="00031125">
      <w:pPr>
        <w:spacing w:line="276" w:lineRule="auto"/>
        <w:jc w:val="both"/>
        <w:rPr>
          <w:rFonts w:ascii="Times New Roman" w:hAnsi="Times New Roman" w:cs="Times New Roman"/>
          <w:sz w:val="24"/>
          <w:szCs w:val="24"/>
        </w:rPr>
      </w:pPr>
    </w:p>
    <w:p w14:paraId="168252B5" w14:textId="77777777" w:rsidR="00031125" w:rsidRPr="00031125" w:rsidRDefault="00031125" w:rsidP="0082152B">
      <w:pPr>
        <w:spacing w:line="276" w:lineRule="auto"/>
        <w:ind w:firstLine="360"/>
        <w:jc w:val="both"/>
        <w:rPr>
          <w:rFonts w:ascii="Times New Roman" w:hAnsi="Times New Roman" w:cs="Times New Roman"/>
          <w:sz w:val="24"/>
          <w:szCs w:val="24"/>
        </w:rPr>
      </w:pPr>
      <w:r w:rsidRPr="00031125">
        <w:rPr>
          <w:rFonts w:ascii="Times New Roman" w:hAnsi="Times New Roman" w:cs="Times New Roman"/>
          <w:sz w:val="24"/>
          <w:szCs w:val="24"/>
        </w:rPr>
        <w:t>An AI could provide valuable insights, suggests the best strategy and makes automatic move. AI in the industry can analyse bigger volume data faster and give a suggestion on what to carry out to make things more efficient compared the humanly way. The machine intelligence determines the best course of action and can execute is automatically. Examples of AI in the industry are:</w:t>
      </w:r>
    </w:p>
    <w:p w14:paraId="20AB9E22" w14:textId="77777777" w:rsidR="00031125" w:rsidRPr="00031125" w:rsidRDefault="00031125" w:rsidP="00031125">
      <w:pPr>
        <w:pStyle w:val="ListParagraph"/>
        <w:numPr>
          <w:ilvl w:val="0"/>
          <w:numId w:val="1"/>
        </w:numPr>
        <w:spacing w:line="276" w:lineRule="auto"/>
        <w:jc w:val="both"/>
        <w:rPr>
          <w:rFonts w:ascii="Times New Roman" w:hAnsi="Times New Roman" w:cs="Times New Roman"/>
          <w:sz w:val="24"/>
          <w:szCs w:val="24"/>
        </w:rPr>
      </w:pPr>
      <w:r w:rsidRPr="00031125">
        <w:rPr>
          <w:rFonts w:ascii="Times New Roman" w:hAnsi="Times New Roman" w:cs="Times New Roman"/>
          <w:sz w:val="24"/>
          <w:szCs w:val="24"/>
        </w:rPr>
        <w:t>In Banking and Finance</w:t>
      </w:r>
    </w:p>
    <w:p w14:paraId="72DE308D" w14:textId="77777777" w:rsidR="00031125" w:rsidRPr="00031125" w:rsidRDefault="00031125" w:rsidP="00031125">
      <w:pPr>
        <w:pStyle w:val="ListParagraph"/>
        <w:numPr>
          <w:ilvl w:val="1"/>
          <w:numId w:val="1"/>
        </w:numPr>
        <w:spacing w:line="276" w:lineRule="auto"/>
        <w:jc w:val="both"/>
        <w:rPr>
          <w:rFonts w:ascii="Times New Roman" w:hAnsi="Times New Roman" w:cs="Times New Roman"/>
          <w:sz w:val="24"/>
          <w:szCs w:val="24"/>
        </w:rPr>
      </w:pPr>
      <w:r w:rsidRPr="00031125">
        <w:rPr>
          <w:rFonts w:ascii="Times New Roman" w:hAnsi="Times New Roman" w:cs="Times New Roman"/>
          <w:sz w:val="24"/>
          <w:szCs w:val="24"/>
        </w:rPr>
        <w:t xml:space="preserve">In most cases, the everyday exchange volume is extremely high for humans </w:t>
      </w:r>
      <w:proofErr w:type="gramStart"/>
      <w:r w:rsidRPr="00031125">
        <w:rPr>
          <w:rFonts w:ascii="Times New Roman" w:hAnsi="Times New Roman" w:cs="Times New Roman"/>
          <w:sz w:val="24"/>
          <w:szCs w:val="24"/>
        </w:rPr>
        <w:t>to physically examine</w:t>
      </w:r>
      <w:proofErr w:type="gramEnd"/>
      <w:r w:rsidRPr="00031125">
        <w:rPr>
          <w:rFonts w:ascii="Times New Roman" w:hAnsi="Times New Roman" w:cs="Times New Roman"/>
          <w:sz w:val="24"/>
          <w:szCs w:val="24"/>
        </w:rPr>
        <w:t xml:space="preserve"> every transactions. Therefore, AI </w:t>
      </w:r>
      <w:proofErr w:type="gramStart"/>
      <w:r w:rsidRPr="00031125">
        <w:rPr>
          <w:rFonts w:ascii="Times New Roman" w:hAnsi="Times New Roman" w:cs="Times New Roman"/>
          <w:sz w:val="24"/>
          <w:szCs w:val="24"/>
        </w:rPr>
        <w:t>is utilized</w:t>
      </w:r>
      <w:proofErr w:type="gramEnd"/>
      <w:r w:rsidRPr="00031125">
        <w:rPr>
          <w:rFonts w:ascii="Times New Roman" w:hAnsi="Times New Roman" w:cs="Times New Roman"/>
          <w:sz w:val="24"/>
          <w:szCs w:val="24"/>
        </w:rPr>
        <w:t xml:space="preserve"> to make the frameworks that realizes what sort for exchanges are fraud. FICO, the organization that makes the notable FICO assessments used to decide financial soundness, utilizes neural systems to anticipate fake exchanges.</w:t>
      </w:r>
    </w:p>
    <w:p w14:paraId="50F985E3" w14:textId="77777777" w:rsidR="00031125" w:rsidRPr="00031125" w:rsidRDefault="00031125" w:rsidP="00031125">
      <w:pPr>
        <w:pStyle w:val="ListParagraph"/>
        <w:numPr>
          <w:ilvl w:val="0"/>
          <w:numId w:val="1"/>
        </w:numPr>
        <w:spacing w:line="276" w:lineRule="auto"/>
        <w:jc w:val="both"/>
        <w:rPr>
          <w:rFonts w:ascii="Times New Roman" w:hAnsi="Times New Roman" w:cs="Times New Roman"/>
          <w:sz w:val="24"/>
          <w:szCs w:val="24"/>
        </w:rPr>
      </w:pPr>
      <w:r w:rsidRPr="00031125">
        <w:rPr>
          <w:rFonts w:ascii="Times New Roman" w:hAnsi="Times New Roman" w:cs="Times New Roman"/>
          <w:sz w:val="24"/>
          <w:szCs w:val="24"/>
        </w:rPr>
        <w:t>In transportation</w:t>
      </w:r>
    </w:p>
    <w:p w14:paraId="0F922844" w14:textId="77777777" w:rsidR="00031125" w:rsidRPr="00031125" w:rsidRDefault="00031125" w:rsidP="00031125">
      <w:pPr>
        <w:pStyle w:val="ListParagraph"/>
        <w:numPr>
          <w:ilvl w:val="1"/>
          <w:numId w:val="1"/>
        </w:numPr>
        <w:spacing w:line="276" w:lineRule="auto"/>
        <w:jc w:val="both"/>
        <w:rPr>
          <w:rFonts w:ascii="Times New Roman" w:hAnsi="Times New Roman" w:cs="Times New Roman"/>
          <w:sz w:val="24"/>
          <w:szCs w:val="24"/>
        </w:rPr>
      </w:pPr>
      <w:r w:rsidRPr="00031125">
        <w:rPr>
          <w:rFonts w:ascii="Times New Roman" w:hAnsi="Times New Roman" w:cs="Times New Roman"/>
          <w:sz w:val="24"/>
          <w:szCs w:val="24"/>
        </w:rPr>
        <w:t>Transportation is the most known industry where AI innovation known for. While self-driving vehicles and trucks might be the most foreseen improvements, AI can go the extent that gathering information from an assortment of sources to optimize and adjust the delivery courses and simplify distribution networks.</w:t>
      </w:r>
    </w:p>
    <w:p w14:paraId="751F6129" w14:textId="77777777" w:rsidR="00031125" w:rsidRPr="00031125" w:rsidRDefault="00031125" w:rsidP="00031125">
      <w:pPr>
        <w:pStyle w:val="ListParagraph"/>
        <w:numPr>
          <w:ilvl w:val="0"/>
          <w:numId w:val="1"/>
        </w:numPr>
        <w:spacing w:line="276" w:lineRule="auto"/>
        <w:jc w:val="both"/>
        <w:rPr>
          <w:rFonts w:ascii="Times New Roman" w:hAnsi="Times New Roman" w:cs="Times New Roman"/>
          <w:sz w:val="24"/>
          <w:szCs w:val="24"/>
        </w:rPr>
      </w:pPr>
      <w:r w:rsidRPr="00031125">
        <w:rPr>
          <w:rFonts w:ascii="Times New Roman" w:hAnsi="Times New Roman" w:cs="Times New Roman"/>
          <w:sz w:val="24"/>
          <w:szCs w:val="24"/>
        </w:rPr>
        <w:t>In Healthcare</w:t>
      </w:r>
    </w:p>
    <w:p w14:paraId="4FDF6565" w14:textId="77777777" w:rsidR="00031125" w:rsidRPr="00031125" w:rsidRDefault="00031125" w:rsidP="00031125">
      <w:pPr>
        <w:pStyle w:val="ListParagraph"/>
        <w:numPr>
          <w:ilvl w:val="1"/>
          <w:numId w:val="1"/>
        </w:numPr>
        <w:spacing w:line="276" w:lineRule="auto"/>
        <w:jc w:val="both"/>
        <w:rPr>
          <w:rFonts w:ascii="Times New Roman" w:hAnsi="Times New Roman" w:cs="Times New Roman"/>
          <w:sz w:val="24"/>
          <w:szCs w:val="24"/>
        </w:rPr>
      </w:pPr>
      <w:r w:rsidRPr="00031125">
        <w:rPr>
          <w:rFonts w:ascii="Times New Roman" w:hAnsi="Times New Roman" w:cs="Times New Roman"/>
          <w:sz w:val="24"/>
          <w:szCs w:val="24"/>
        </w:rPr>
        <w:t xml:space="preserve">Healthcare is seeing a help with AI-driven diagnostics that deal with gigantic measures of information at the same time suggesting the possible conditions and approaches to treat them. Inside the hospitals, there are AI-assisted anaesthesia delivery and professional AI support during medical procedures. </w:t>
      </w:r>
      <w:hyperlink r:id="rId44" w:tgtFrame="_blank" w:history="1">
        <w:r w:rsidRPr="00031125">
          <w:rPr>
            <w:rStyle w:val="Hyperlink"/>
            <w:rFonts w:ascii="Times New Roman" w:hAnsi="Times New Roman" w:cs="Times New Roman"/>
            <w:sz w:val="24"/>
            <w:szCs w:val="24"/>
          </w:rPr>
          <w:t>According to Health IT Analytics</w:t>
        </w:r>
      </w:hyperlink>
      <w:r w:rsidRPr="00031125">
        <w:rPr>
          <w:rFonts w:ascii="Times New Roman" w:hAnsi="Times New Roman" w:cs="Times New Roman"/>
          <w:sz w:val="24"/>
          <w:szCs w:val="24"/>
        </w:rPr>
        <w:t>, “Revolutionary changes in health and health care are already beginning in the use of AI-based health and health care tools.”</w:t>
      </w:r>
    </w:p>
    <w:p w14:paraId="4841A523" w14:textId="77777777" w:rsidR="00031125" w:rsidRPr="00031125" w:rsidRDefault="00031125" w:rsidP="00031125">
      <w:pPr>
        <w:spacing w:line="276" w:lineRule="auto"/>
        <w:jc w:val="both"/>
        <w:rPr>
          <w:rFonts w:ascii="Times New Roman" w:hAnsi="Times New Roman" w:cs="Times New Roman"/>
          <w:sz w:val="24"/>
          <w:szCs w:val="24"/>
        </w:rPr>
      </w:pPr>
      <w:r w:rsidRPr="00031125">
        <w:rPr>
          <w:rFonts w:ascii="Times New Roman" w:hAnsi="Times New Roman" w:cs="Times New Roman"/>
          <w:sz w:val="24"/>
          <w:szCs w:val="24"/>
        </w:rPr>
        <w:br w:type="page"/>
      </w:r>
    </w:p>
    <w:p w14:paraId="19691A91" w14:textId="2138B438" w:rsidR="00031125" w:rsidRPr="00031125" w:rsidRDefault="00031125" w:rsidP="00031125">
      <w:pPr>
        <w:pStyle w:val="Heading1"/>
        <w:jc w:val="center"/>
        <w:rPr>
          <w:rFonts w:ascii="Times New Roman" w:hAnsi="Times New Roman" w:cs="Times New Roman"/>
          <w:b/>
          <w:color w:val="auto"/>
        </w:rPr>
      </w:pPr>
      <w:bookmarkStart w:id="19" w:name="_Toc530039751"/>
      <w:r>
        <w:rPr>
          <w:rFonts w:ascii="Times New Roman" w:hAnsi="Times New Roman" w:cs="Times New Roman"/>
          <w:b/>
          <w:color w:val="auto"/>
        </w:rPr>
        <w:lastRenderedPageBreak/>
        <w:t>13.0</w:t>
      </w:r>
      <w:r>
        <w:rPr>
          <w:rFonts w:ascii="Times New Roman" w:hAnsi="Times New Roman" w:cs="Times New Roman"/>
          <w:b/>
          <w:color w:val="auto"/>
        </w:rPr>
        <w:tab/>
      </w:r>
      <w:r w:rsidRPr="00031125">
        <w:rPr>
          <w:rFonts w:ascii="Times New Roman" w:hAnsi="Times New Roman" w:cs="Times New Roman"/>
          <w:b/>
          <w:color w:val="auto"/>
        </w:rPr>
        <w:t>SAS</w:t>
      </w:r>
      <w:bookmarkEnd w:id="19"/>
    </w:p>
    <w:p w14:paraId="702CE0E6" w14:textId="77777777" w:rsidR="00031125" w:rsidRPr="00031125" w:rsidRDefault="00031125" w:rsidP="00031125">
      <w:pPr>
        <w:spacing w:line="276" w:lineRule="auto"/>
        <w:jc w:val="both"/>
        <w:rPr>
          <w:rFonts w:ascii="Times New Roman" w:hAnsi="Times New Roman" w:cs="Times New Roman"/>
          <w:b/>
          <w:sz w:val="24"/>
          <w:szCs w:val="24"/>
        </w:rPr>
      </w:pPr>
      <w:r w:rsidRPr="00031125">
        <w:rPr>
          <w:rFonts w:ascii="Times New Roman" w:hAnsi="Times New Roman" w:cs="Times New Roman"/>
          <w:b/>
          <w:noProof/>
          <w:sz w:val="24"/>
          <w:szCs w:val="24"/>
          <w:lang w:eastAsia="en-MY"/>
        </w:rPr>
        <w:drawing>
          <wp:inline distT="0" distB="0" distL="0" distR="0" wp14:anchorId="25740F17" wp14:editId="7073A3C5">
            <wp:extent cx="5685013" cy="16765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as.png"/>
                    <pic:cNvPicPr/>
                  </pic:nvPicPr>
                  <pic:blipFill>
                    <a:blip r:embed="rId45">
                      <a:extLst>
                        <a:ext uri="{28A0092B-C50C-407E-A947-70E740481C1C}">
                          <a14:useLocalDpi xmlns:a14="http://schemas.microsoft.com/office/drawing/2010/main" val="0"/>
                        </a:ext>
                      </a:extLst>
                    </a:blip>
                    <a:stretch>
                      <a:fillRect/>
                    </a:stretch>
                  </pic:blipFill>
                  <pic:spPr>
                    <a:xfrm>
                      <a:off x="0" y="0"/>
                      <a:ext cx="5685013" cy="1676545"/>
                    </a:xfrm>
                    <a:prstGeom prst="rect">
                      <a:avLst/>
                    </a:prstGeom>
                  </pic:spPr>
                </pic:pic>
              </a:graphicData>
            </a:graphic>
          </wp:inline>
        </w:drawing>
      </w:r>
    </w:p>
    <w:p w14:paraId="04BCC88D" w14:textId="77777777" w:rsidR="00031125" w:rsidRPr="00031125" w:rsidRDefault="00031125" w:rsidP="0082152B">
      <w:pPr>
        <w:spacing w:line="276" w:lineRule="auto"/>
        <w:ind w:firstLine="720"/>
        <w:jc w:val="both"/>
        <w:rPr>
          <w:rFonts w:ascii="Times New Roman" w:hAnsi="Times New Roman" w:cs="Times New Roman"/>
          <w:sz w:val="24"/>
          <w:szCs w:val="24"/>
        </w:rPr>
      </w:pPr>
      <w:r w:rsidRPr="00031125">
        <w:rPr>
          <w:rFonts w:ascii="Times New Roman" w:hAnsi="Times New Roman" w:cs="Times New Roman"/>
          <w:sz w:val="24"/>
          <w:szCs w:val="24"/>
        </w:rPr>
        <w:t xml:space="preserve">SAS is the largest privately own </w:t>
      </w:r>
      <w:proofErr w:type="gramStart"/>
      <w:r w:rsidRPr="00031125">
        <w:rPr>
          <w:rFonts w:ascii="Times New Roman" w:hAnsi="Times New Roman" w:cs="Times New Roman"/>
          <w:sz w:val="24"/>
          <w:szCs w:val="24"/>
        </w:rPr>
        <w:t>software company</w:t>
      </w:r>
      <w:proofErr w:type="gramEnd"/>
      <w:r w:rsidRPr="00031125">
        <w:rPr>
          <w:rFonts w:ascii="Times New Roman" w:hAnsi="Times New Roman" w:cs="Times New Roman"/>
          <w:sz w:val="24"/>
          <w:szCs w:val="24"/>
        </w:rPr>
        <w:t xml:space="preserve"> in Malaysia that started last 32 years of on 1986 in Malaysia. SAS aims to be the world leading company in data analytics. They envision a world where everyone can make better decisions, grounded in trusted data and assisted by the power and scale of SAS Analytics. They believe that when decisions happen at the right moment, advancements are going to happen and thus making the world moves faster. The representative from SAS Analytics was Dr. Mark Chia. He is the Advanced Analytics Practice Lead in SAS Analytics. He shared a lot on his 10 years working experience in the IT sector in the UK. His sessions was mainly about industrial revolution, internet of think and AI. </w:t>
      </w:r>
    </w:p>
    <w:p w14:paraId="59667966" w14:textId="77777777" w:rsidR="00031125" w:rsidRPr="00031125" w:rsidRDefault="00031125" w:rsidP="00031125">
      <w:pPr>
        <w:spacing w:line="276" w:lineRule="auto"/>
        <w:jc w:val="both"/>
        <w:rPr>
          <w:rFonts w:ascii="Times New Roman" w:hAnsi="Times New Roman" w:cs="Times New Roman"/>
          <w:sz w:val="24"/>
          <w:szCs w:val="24"/>
        </w:rPr>
      </w:pPr>
    </w:p>
    <w:p w14:paraId="4B4C3664" w14:textId="7AA3CB76" w:rsidR="00031125" w:rsidRPr="00031125" w:rsidRDefault="00031125" w:rsidP="0082152B">
      <w:pPr>
        <w:spacing w:line="276" w:lineRule="auto"/>
        <w:ind w:firstLine="720"/>
        <w:jc w:val="both"/>
        <w:rPr>
          <w:rFonts w:ascii="Times New Roman" w:hAnsi="Times New Roman" w:cs="Times New Roman"/>
          <w:sz w:val="24"/>
          <w:szCs w:val="24"/>
        </w:rPr>
      </w:pPr>
      <w:r w:rsidRPr="00031125">
        <w:rPr>
          <w:rFonts w:ascii="Times New Roman" w:hAnsi="Times New Roman" w:cs="Times New Roman"/>
          <w:sz w:val="24"/>
          <w:szCs w:val="24"/>
        </w:rPr>
        <w:t xml:space="preserve">At this current time in history, we are facing the advancement of the industrial revolution 4.0. Dr Mark explained about all the previous industrial revolution and what had really changed in each revolutions. In the fourth revolution, the industry optimizes the third revolution by computerization. Computers are replacing most of the things in the industry such as there are many massed production factory that used computerized robotics to produced or assemble their products. Secondly, Dr. Mark explained about Internet of Things also known as IOT. The IOT is a network of physicals objects that used sensors and APIs to connect and exchange data over the internet. Dr Mark gave an example of IOT when he bought the Logitech Gaming Hub and Google Home. Both this devices enables Dr Mark to connect almost all his devices (including the lights and gaming systems) to be controlled just at the touch of his </w:t>
      </w:r>
      <w:r w:rsidR="003A0005" w:rsidRPr="00031125">
        <w:rPr>
          <w:rFonts w:ascii="Times New Roman" w:hAnsi="Times New Roman" w:cs="Times New Roman"/>
          <w:sz w:val="24"/>
          <w:szCs w:val="24"/>
        </w:rPr>
        <w:t>fingertips</w:t>
      </w:r>
      <w:r w:rsidRPr="00031125">
        <w:rPr>
          <w:rFonts w:ascii="Times New Roman" w:hAnsi="Times New Roman" w:cs="Times New Roman"/>
          <w:sz w:val="24"/>
          <w:szCs w:val="24"/>
        </w:rPr>
        <w:t xml:space="preserve"> on his phone. Lastly, AI is artificial intelligence. Dr Mark gave an example on </w:t>
      </w:r>
      <w:r w:rsidR="003A0005" w:rsidRPr="00031125">
        <w:rPr>
          <w:rFonts w:ascii="Times New Roman" w:hAnsi="Times New Roman" w:cs="Times New Roman"/>
          <w:sz w:val="24"/>
          <w:szCs w:val="24"/>
        </w:rPr>
        <w:t>AI, which</w:t>
      </w:r>
      <w:r w:rsidRPr="00031125">
        <w:rPr>
          <w:rFonts w:ascii="Times New Roman" w:hAnsi="Times New Roman" w:cs="Times New Roman"/>
          <w:sz w:val="24"/>
          <w:szCs w:val="24"/>
        </w:rPr>
        <w:t xml:space="preserve"> was Google’s Cortana. He explained in just 2 weeks using Google’s Cortana, it had already suggested him how to manage his daily routine by telling him when to go out to work and what route to use to avoid traffic. This AI shows it can make life or the industry more efficient considering it can analyse data much fast and at a higher intensity volume compared to human.</w:t>
      </w:r>
    </w:p>
    <w:p w14:paraId="40433C91" w14:textId="7F6087B7" w:rsidR="00031125" w:rsidRDefault="00031125">
      <w:pPr>
        <w:rPr>
          <w:rFonts w:ascii="Times New Roman" w:hAnsi="Times New Roman" w:cs="Times New Roman"/>
          <w:sz w:val="24"/>
          <w:szCs w:val="24"/>
        </w:rPr>
      </w:pPr>
      <w:r>
        <w:rPr>
          <w:rFonts w:ascii="Times New Roman" w:hAnsi="Times New Roman" w:cs="Times New Roman"/>
          <w:sz w:val="24"/>
          <w:szCs w:val="24"/>
        </w:rPr>
        <w:br w:type="page"/>
      </w:r>
    </w:p>
    <w:p w14:paraId="2250F363" w14:textId="44076409" w:rsidR="00031125" w:rsidRDefault="00031125" w:rsidP="00031125">
      <w:pPr>
        <w:pStyle w:val="Heading1"/>
        <w:jc w:val="center"/>
        <w:rPr>
          <w:rFonts w:ascii="Times New Roman" w:hAnsi="Times New Roman" w:cs="Times New Roman"/>
          <w:b/>
          <w:color w:val="auto"/>
        </w:rPr>
      </w:pPr>
      <w:bookmarkStart w:id="20" w:name="_Toc530039752"/>
      <w:r w:rsidRPr="00031125">
        <w:rPr>
          <w:rFonts w:ascii="Times New Roman" w:hAnsi="Times New Roman" w:cs="Times New Roman"/>
          <w:b/>
          <w:color w:val="auto"/>
        </w:rPr>
        <w:lastRenderedPageBreak/>
        <w:t>14.0</w:t>
      </w:r>
      <w:r w:rsidRPr="00031125">
        <w:rPr>
          <w:rFonts w:ascii="Times New Roman" w:hAnsi="Times New Roman" w:cs="Times New Roman"/>
          <w:b/>
          <w:color w:val="auto"/>
        </w:rPr>
        <w:tab/>
        <w:t>R</w:t>
      </w:r>
      <w:r w:rsidR="003A0005">
        <w:rPr>
          <w:rFonts w:ascii="Times New Roman" w:hAnsi="Times New Roman" w:cs="Times New Roman"/>
          <w:b/>
          <w:color w:val="auto"/>
        </w:rPr>
        <w:t>EFLECTION</w:t>
      </w:r>
      <w:bookmarkEnd w:id="20"/>
    </w:p>
    <w:p w14:paraId="6A9590B2" w14:textId="77777777" w:rsidR="003A0005" w:rsidRPr="003A0005" w:rsidRDefault="003A0005" w:rsidP="003A0005"/>
    <w:p w14:paraId="026C9936" w14:textId="17687191" w:rsidR="00031125" w:rsidRPr="003A0005" w:rsidRDefault="003A0005" w:rsidP="0082152B">
      <w:pPr>
        <w:ind w:firstLine="720"/>
        <w:jc w:val="both"/>
        <w:rPr>
          <w:rFonts w:ascii="Times New Roman" w:hAnsi="Times New Roman" w:cs="Times New Roman"/>
          <w:sz w:val="24"/>
        </w:rPr>
      </w:pPr>
      <w:r w:rsidRPr="003A0005">
        <w:rPr>
          <w:rFonts w:ascii="Times New Roman" w:hAnsi="Times New Roman" w:cs="Times New Roman"/>
          <w:sz w:val="24"/>
        </w:rPr>
        <w:t>After this brief period visit to ADAX, we can conclude that it was a very good and meaningful visit. For some of us, that was the first time seeing and meeting in person someone who is in the line of data analytics. Hearing their own experience and knowledge was really a good preview and a bigger picture on what we would being doing in this line of work. This really motivated us to achieve the bes</w:t>
      </w:r>
      <w:r>
        <w:rPr>
          <w:rFonts w:ascii="Times New Roman" w:hAnsi="Times New Roman" w:cs="Times New Roman"/>
          <w:sz w:val="24"/>
        </w:rPr>
        <w:t xml:space="preserve">t we can and to learn more </w:t>
      </w:r>
      <w:r w:rsidRPr="003A0005">
        <w:rPr>
          <w:rFonts w:ascii="Times New Roman" w:hAnsi="Times New Roman" w:cs="Times New Roman"/>
          <w:sz w:val="24"/>
        </w:rPr>
        <w:t>skills so that it would be meaningful in the future.</w:t>
      </w:r>
      <w:r>
        <w:rPr>
          <w:rFonts w:ascii="Times New Roman" w:hAnsi="Times New Roman" w:cs="Times New Roman"/>
          <w:sz w:val="24"/>
        </w:rPr>
        <w:t xml:space="preserve"> All of the programs that are being offered by MDEC is very good for us graduates. It can improve us as fresh graduates in the future so that we will be more marketable. Therefore, if we had the time and opportunity to join the programs, we think it would be useful.</w:t>
      </w:r>
    </w:p>
    <w:p w14:paraId="3FF9CCEC" w14:textId="0DBBE69D" w:rsidR="00031125" w:rsidRDefault="00031125">
      <w:pPr>
        <w:rPr>
          <w:rFonts w:ascii="Times New Roman" w:hAnsi="Times New Roman" w:cs="Times New Roman"/>
        </w:rPr>
      </w:pPr>
    </w:p>
    <w:p w14:paraId="7C8AD7B8" w14:textId="77424B20" w:rsidR="0082152B" w:rsidRDefault="0082152B">
      <w:pPr>
        <w:rPr>
          <w:rFonts w:ascii="Times New Roman" w:hAnsi="Times New Roman" w:cs="Times New Roman"/>
        </w:rPr>
      </w:pPr>
    </w:p>
    <w:p w14:paraId="4548FCBE" w14:textId="4CD73F68" w:rsidR="0082152B" w:rsidRDefault="0082152B">
      <w:pPr>
        <w:rPr>
          <w:rFonts w:ascii="Times New Roman" w:hAnsi="Times New Roman" w:cs="Times New Roman"/>
        </w:rPr>
      </w:pPr>
    </w:p>
    <w:p w14:paraId="78A85EAE" w14:textId="5FE2CDF9" w:rsidR="0082152B" w:rsidRDefault="0082152B">
      <w:pPr>
        <w:rPr>
          <w:rFonts w:ascii="Times New Roman" w:hAnsi="Times New Roman" w:cs="Times New Roman"/>
        </w:rPr>
      </w:pPr>
    </w:p>
    <w:p w14:paraId="1B04C098" w14:textId="266B22C9" w:rsidR="0082152B" w:rsidRDefault="0082152B">
      <w:pPr>
        <w:rPr>
          <w:rFonts w:ascii="Times New Roman" w:hAnsi="Times New Roman" w:cs="Times New Roman"/>
        </w:rPr>
      </w:pPr>
    </w:p>
    <w:p w14:paraId="7722370F" w14:textId="4E535E9E" w:rsidR="0082152B" w:rsidRDefault="0082152B">
      <w:pPr>
        <w:rPr>
          <w:rFonts w:ascii="Times New Roman" w:hAnsi="Times New Roman" w:cs="Times New Roman"/>
        </w:rPr>
      </w:pPr>
    </w:p>
    <w:p w14:paraId="6F61A42B" w14:textId="68A53D20" w:rsidR="0082152B" w:rsidRDefault="0082152B">
      <w:pPr>
        <w:rPr>
          <w:rFonts w:ascii="Times New Roman" w:hAnsi="Times New Roman" w:cs="Times New Roman"/>
        </w:rPr>
      </w:pPr>
    </w:p>
    <w:p w14:paraId="2626E6BE" w14:textId="52E6BD9F" w:rsidR="0082152B" w:rsidRDefault="0082152B">
      <w:pPr>
        <w:rPr>
          <w:rFonts w:ascii="Times New Roman" w:hAnsi="Times New Roman" w:cs="Times New Roman"/>
        </w:rPr>
      </w:pPr>
    </w:p>
    <w:p w14:paraId="79055267" w14:textId="77777777" w:rsidR="0082152B" w:rsidRPr="003A0005" w:rsidRDefault="0082152B">
      <w:pPr>
        <w:rPr>
          <w:rFonts w:ascii="Times New Roman" w:hAnsi="Times New Roman" w:cs="Times New Roman"/>
        </w:rPr>
      </w:pPr>
    </w:p>
    <w:p w14:paraId="001AAE3B" w14:textId="4F905B7C" w:rsidR="00031125" w:rsidRPr="003A0005" w:rsidRDefault="00031125" w:rsidP="00031125">
      <w:pPr>
        <w:pStyle w:val="Heading1"/>
        <w:jc w:val="center"/>
        <w:rPr>
          <w:rFonts w:ascii="Times New Roman" w:hAnsi="Times New Roman" w:cs="Times New Roman"/>
          <w:b/>
          <w:color w:val="auto"/>
        </w:rPr>
      </w:pPr>
      <w:bookmarkStart w:id="21" w:name="_Toc530039753"/>
      <w:r w:rsidRPr="003A0005">
        <w:rPr>
          <w:rFonts w:ascii="Times New Roman" w:hAnsi="Times New Roman" w:cs="Times New Roman"/>
          <w:b/>
          <w:color w:val="auto"/>
        </w:rPr>
        <w:t>15.0</w:t>
      </w:r>
      <w:r w:rsidRPr="003A0005">
        <w:rPr>
          <w:rFonts w:ascii="Times New Roman" w:hAnsi="Times New Roman" w:cs="Times New Roman"/>
          <w:b/>
          <w:color w:val="auto"/>
        </w:rPr>
        <w:tab/>
      </w:r>
      <w:r w:rsidR="003A0005">
        <w:rPr>
          <w:rFonts w:ascii="Times New Roman" w:hAnsi="Times New Roman" w:cs="Times New Roman"/>
          <w:b/>
          <w:color w:val="auto"/>
        </w:rPr>
        <w:t>REFERENCE</w:t>
      </w:r>
      <w:bookmarkEnd w:id="21"/>
    </w:p>
    <w:p w14:paraId="12DFB27D" w14:textId="77777777" w:rsidR="00031125" w:rsidRPr="003A0005" w:rsidRDefault="00031125" w:rsidP="00031125">
      <w:pPr>
        <w:rPr>
          <w:rFonts w:ascii="Times New Roman" w:hAnsi="Times New Roman" w:cs="Times New Roman"/>
        </w:rPr>
      </w:pPr>
    </w:p>
    <w:p w14:paraId="125090F3" w14:textId="77EF966E" w:rsidR="00031125" w:rsidRPr="003A0005" w:rsidRDefault="00727D7E" w:rsidP="0082152B">
      <w:pPr>
        <w:pStyle w:val="ListParagraph"/>
        <w:numPr>
          <w:ilvl w:val="0"/>
          <w:numId w:val="2"/>
        </w:numPr>
        <w:spacing w:line="360" w:lineRule="auto"/>
        <w:jc w:val="both"/>
        <w:rPr>
          <w:rFonts w:ascii="Times New Roman" w:hAnsi="Times New Roman" w:cs="Times New Roman"/>
        </w:rPr>
      </w:pPr>
      <w:hyperlink r:id="rId46" w:history="1">
        <w:r w:rsidR="00031125" w:rsidRPr="003A0005">
          <w:rPr>
            <w:rStyle w:val="Hyperlink"/>
            <w:rFonts w:ascii="Times New Roman" w:hAnsi="Times New Roman" w:cs="Times New Roman"/>
          </w:rPr>
          <w:t>http://higherlogicdownload.s3.amazonaws.com/AMSTAT/UploadedImages/49ecf7cf-cb26-4c1b-8380-3dea3b7d8a9d/BigDataOnePager.pdf</w:t>
        </w:r>
      </w:hyperlink>
    </w:p>
    <w:p w14:paraId="3BDE5BA1" w14:textId="77777777" w:rsidR="00031125" w:rsidRPr="003A0005" w:rsidRDefault="00727D7E" w:rsidP="0082152B">
      <w:pPr>
        <w:pStyle w:val="ListParagraph"/>
        <w:numPr>
          <w:ilvl w:val="0"/>
          <w:numId w:val="2"/>
        </w:numPr>
        <w:spacing w:line="360" w:lineRule="auto"/>
        <w:jc w:val="both"/>
        <w:rPr>
          <w:rFonts w:ascii="Times New Roman" w:hAnsi="Times New Roman" w:cs="Times New Roman"/>
        </w:rPr>
      </w:pPr>
      <w:hyperlink r:id="rId47" w:history="1">
        <w:r w:rsidR="00031125" w:rsidRPr="003A0005">
          <w:rPr>
            <w:rStyle w:val="Hyperlink"/>
            <w:rFonts w:ascii="Times New Roman" w:hAnsi="Times New Roman" w:cs="Times New Roman"/>
          </w:rPr>
          <w:t>https://www.sas.com/en_my/home.html</w:t>
        </w:r>
      </w:hyperlink>
    </w:p>
    <w:p w14:paraId="3E80DE6A" w14:textId="77777777" w:rsidR="00031125" w:rsidRPr="003A0005" w:rsidRDefault="00727D7E" w:rsidP="0082152B">
      <w:pPr>
        <w:pStyle w:val="ListParagraph"/>
        <w:numPr>
          <w:ilvl w:val="0"/>
          <w:numId w:val="2"/>
        </w:numPr>
        <w:spacing w:line="360" w:lineRule="auto"/>
        <w:jc w:val="both"/>
        <w:rPr>
          <w:rStyle w:val="Hyperlink"/>
          <w:rFonts w:ascii="Times New Roman" w:hAnsi="Times New Roman" w:cs="Times New Roman"/>
        </w:rPr>
      </w:pPr>
      <w:hyperlink r:id="rId48" w:history="1">
        <w:r w:rsidR="00031125" w:rsidRPr="003A0005">
          <w:rPr>
            <w:rStyle w:val="Hyperlink"/>
            <w:rFonts w:ascii="Times New Roman" w:hAnsi="Times New Roman" w:cs="Times New Roman"/>
          </w:rPr>
          <w:t>https://www.fusionex-international.com/Solutions</w:t>
        </w:r>
      </w:hyperlink>
    </w:p>
    <w:p w14:paraId="3A82F1BC" w14:textId="77777777" w:rsidR="0082152B" w:rsidRPr="0082152B" w:rsidRDefault="0082152B" w:rsidP="0082152B">
      <w:pPr>
        <w:pStyle w:val="ListParagraph"/>
        <w:numPr>
          <w:ilvl w:val="0"/>
          <w:numId w:val="2"/>
        </w:numPr>
        <w:spacing w:line="360" w:lineRule="auto"/>
        <w:jc w:val="both"/>
        <w:rPr>
          <w:rFonts w:ascii="Times New Roman" w:hAnsi="Times New Roman" w:cs="Times New Roman"/>
          <w:sz w:val="24"/>
          <w:szCs w:val="24"/>
        </w:rPr>
      </w:pPr>
      <w:r w:rsidRPr="0082152B">
        <w:rPr>
          <w:rFonts w:ascii="Times New Roman" w:hAnsi="Times New Roman" w:cs="Times New Roman"/>
          <w:sz w:val="24"/>
          <w:szCs w:val="24"/>
        </w:rPr>
        <w:t>https://en.wikipedia.org/wiki/Digital_economy#Definition</w:t>
      </w:r>
    </w:p>
    <w:p w14:paraId="4C807E4E" w14:textId="77777777" w:rsidR="0082152B" w:rsidRPr="0082152B" w:rsidRDefault="0082152B" w:rsidP="0082152B">
      <w:pPr>
        <w:pStyle w:val="ListParagraph"/>
        <w:numPr>
          <w:ilvl w:val="0"/>
          <w:numId w:val="2"/>
        </w:numPr>
        <w:spacing w:line="360" w:lineRule="auto"/>
        <w:jc w:val="both"/>
        <w:rPr>
          <w:rFonts w:ascii="Times New Roman" w:hAnsi="Times New Roman" w:cs="Times New Roman"/>
          <w:sz w:val="24"/>
          <w:szCs w:val="24"/>
        </w:rPr>
      </w:pPr>
      <w:hyperlink r:id="rId49" w:history="1">
        <w:r w:rsidRPr="0082152B">
          <w:rPr>
            <w:rStyle w:val="Hyperlink"/>
            <w:rFonts w:ascii="Times New Roman" w:hAnsi="Times New Roman" w:cs="Times New Roman"/>
            <w:sz w:val="24"/>
            <w:szCs w:val="24"/>
          </w:rPr>
          <w:t>https://www.coursereport.com/schools/datacamp</w:t>
        </w:r>
      </w:hyperlink>
      <w:r w:rsidRPr="0082152B">
        <w:rPr>
          <w:rFonts w:ascii="Times New Roman" w:hAnsi="Times New Roman" w:cs="Times New Roman"/>
          <w:sz w:val="24"/>
          <w:szCs w:val="24"/>
        </w:rPr>
        <w:t xml:space="preserve"> </w:t>
      </w:r>
    </w:p>
    <w:p w14:paraId="787A5B56" w14:textId="77777777" w:rsidR="0082152B" w:rsidRPr="0082152B" w:rsidRDefault="0082152B" w:rsidP="0082152B">
      <w:pPr>
        <w:pStyle w:val="ListParagraph"/>
        <w:numPr>
          <w:ilvl w:val="0"/>
          <w:numId w:val="2"/>
        </w:numPr>
        <w:spacing w:line="360" w:lineRule="auto"/>
        <w:jc w:val="both"/>
        <w:rPr>
          <w:rFonts w:ascii="Times New Roman" w:hAnsi="Times New Roman" w:cs="Times New Roman"/>
          <w:sz w:val="24"/>
          <w:szCs w:val="24"/>
        </w:rPr>
      </w:pPr>
      <w:r w:rsidRPr="0082152B">
        <w:rPr>
          <w:rFonts w:ascii="Times New Roman" w:hAnsi="Times New Roman" w:cs="Times New Roman"/>
          <w:sz w:val="24"/>
          <w:szCs w:val="24"/>
        </w:rPr>
        <w:t>ttps://www.datacamp.com/courses</w:t>
      </w:r>
    </w:p>
    <w:p w14:paraId="090EECC1" w14:textId="77777777" w:rsidR="0082152B" w:rsidRPr="0082152B" w:rsidRDefault="0082152B" w:rsidP="0082152B">
      <w:pPr>
        <w:pStyle w:val="ListParagraph"/>
        <w:numPr>
          <w:ilvl w:val="0"/>
          <w:numId w:val="2"/>
        </w:numPr>
        <w:spacing w:line="360" w:lineRule="auto"/>
        <w:jc w:val="both"/>
        <w:rPr>
          <w:rStyle w:val="Hyperlink"/>
          <w:rFonts w:ascii="Times New Roman" w:hAnsi="Times New Roman" w:cs="Times New Roman"/>
          <w:sz w:val="24"/>
          <w:szCs w:val="24"/>
        </w:rPr>
      </w:pPr>
      <w:hyperlink r:id="rId50" w:history="1">
        <w:r w:rsidRPr="0082152B">
          <w:rPr>
            <w:rStyle w:val="Hyperlink"/>
            <w:rFonts w:ascii="Times New Roman" w:hAnsi="Times New Roman" w:cs="Times New Roman"/>
            <w:sz w:val="24"/>
            <w:szCs w:val="24"/>
          </w:rPr>
          <w:t>https://mdec.my/growing-future-talent/premier-digital-tech-ecosystem</w:t>
        </w:r>
      </w:hyperlink>
    </w:p>
    <w:p w14:paraId="1C9D5AFE" w14:textId="77777777" w:rsidR="0082152B" w:rsidRPr="0082152B" w:rsidRDefault="0082152B" w:rsidP="0082152B">
      <w:pPr>
        <w:pStyle w:val="ListParagraph"/>
        <w:numPr>
          <w:ilvl w:val="0"/>
          <w:numId w:val="2"/>
        </w:numPr>
        <w:spacing w:line="360" w:lineRule="auto"/>
        <w:jc w:val="both"/>
        <w:rPr>
          <w:rFonts w:ascii="Times New Roman" w:hAnsi="Times New Roman" w:cs="Times New Roman"/>
          <w:sz w:val="24"/>
          <w:szCs w:val="24"/>
        </w:rPr>
      </w:pPr>
      <w:hyperlink r:id="rId51" w:history="1">
        <w:r w:rsidRPr="0082152B">
          <w:rPr>
            <w:rStyle w:val="Hyperlink"/>
            <w:rFonts w:ascii="Times New Roman" w:hAnsi="Times New Roman" w:cs="Times New Roman"/>
            <w:sz w:val="24"/>
            <w:szCs w:val="24"/>
          </w:rPr>
          <w:t>https://www.mydigitalmaker.com/undergraduate-students</w:t>
        </w:r>
      </w:hyperlink>
      <w:r w:rsidRPr="0082152B">
        <w:rPr>
          <w:rFonts w:ascii="Times New Roman" w:hAnsi="Times New Roman" w:cs="Times New Roman"/>
          <w:sz w:val="24"/>
          <w:szCs w:val="24"/>
        </w:rPr>
        <w:t xml:space="preserve"> </w:t>
      </w:r>
    </w:p>
    <w:p w14:paraId="28CBED09" w14:textId="52FB0910" w:rsidR="00031125" w:rsidRPr="0082152B" w:rsidRDefault="0082152B" w:rsidP="0082152B">
      <w:pPr>
        <w:pStyle w:val="ListParagraph"/>
        <w:numPr>
          <w:ilvl w:val="0"/>
          <w:numId w:val="2"/>
        </w:numPr>
        <w:spacing w:line="360" w:lineRule="auto"/>
        <w:jc w:val="both"/>
        <w:rPr>
          <w:rFonts w:ascii="Times New Roman" w:hAnsi="Times New Roman" w:cs="Times New Roman"/>
          <w:sz w:val="24"/>
          <w:szCs w:val="24"/>
        </w:rPr>
      </w:pPr>
      <w:hyperlink r:id="rId52" w:history="1">
        <w:r w:rsidRPr="0082152B">
          <w:rPr>
            <w:rStyle w:val="Hyperlink"/>
            <w:rFonts w:ascii="Times New Roman" w:hAnsi="Times New Roman" w:cs="Times New Roman"/>
            <w:sz w:val="24"/>
            <w:szCs w:val="24"/>
          </w:rPr>
          <w:t>https://www.mdec.my/</w:t>
        </w:r>
      </w:hyperlink>
      <w:r w:rsidRPr="0082152B">
        <w:rPr>
          <w:rFonts w:ascii="Times New Roman" w:hAnsi="Times New Roman" w:cs="Times New Roman"/>
          <w:sz w:val="24"/>
          <w:szCs w:val="24"/>
        </w:rPr>
        <w:t xml:space="preserve"> </w:t>
      </w:r>
    </w:p>
    <w:sectPr w:rsidR="00031125" w:rsidRPr="0082152B" w:rsidSect="00031125">
      <w:headerReference w:type="default" r:id="rId5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5ABE55" w14:textId="77777777" w:rsidR="00727D7E" w:rsidRDefault="00727D7E" w:rsidP="00031125">
      <w:pPr>
        <w:spacing w:after="0" w:line="240" w:lineRule="auto"/>
      </w:pPr>
      <w:r>
        <w:separator/>
      </w:r>
    </w:p>
  </w:endnote>
  <w:endnote w:type="continuationSeparator" w:id="0">
    <w:p w14:paraId="2AB00B58" w14:textId="77777777" w:rsidR="00727D7E" w:rsidRDefault="00727D7E" w:rsidP="000311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659531" w14:textId="77777777" w:rsidR="00727D7E" w:rsidRDefault="00727D7E" w:rsidP="00031125">
      <w:pPr>
        <w:spacing w:after="0" w:line="240" w:lineRule="auto"/>
      </w:pPr>
      <w:r>
        <w:separator/>
      </w:r>
    </w:p>
  </w:footnote>
  <w:footnote w:type="continuationSeparator" w:id="0">
    <w:p w14:paraId="4EBBFD5D" w14:textId="77777777" w:rsidR="00727D7E" w:rsidRDefault="00727D7E" w:rsidP="000311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0BAC5" w14:textId="01B67985" w:rsidR="00031125" w:rsidRDefault="00031125">
    <w:pPr>
      <w:pStyle w:val="Header"/>
    </w:pPr>
    <w:r>
      <w:rPr>
        <w:caps/>
        <w:noProof/>
        <w:color w:val="808080" w:themeColor="background1" w:themeShade="80"/>
        <w:sz w:val="20"/>
        <w:szCs w:val="20"/>
        <w:lang w:eastAsia="en-MY"/>
      </w:rPr>
      <mc:AlternateContent>
        <mc:Choice Requires="wpg">
          <w:drawing>
            <wp:anchor distT="0" distB="0" distL="114300" distR="114300" simplePos="0" relativeHeight="251659264" behindDoc="0" locked="0" layoutInCell="1" allowOverlap="1" wp14:anchorId="506091B2" wp14:editId="5B27DF0B">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A601C6" w14:textId="53C7ABCF" w:rsidR="00031125" w:rsidRDefault="00031125">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82152B">
                              <w:rPr>
                                <w:noProof/>
                                <w:color w:val="FFFFFF" w:themeColor="background1"/>
                                <w:sz w:val="24"/>
                                <w:szCs w:val="24"/>
                              </w:rPr>
                              <w:t>4</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6091B2" id="Group 158" o:spid="_x0000_s1034" style="position:absolute;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QngUAAIg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vHE1yTT81F7Bw3d0dEI&#10;91IUbXT3HU7O0ulZW9vcE4667hU1qKhmGw/PfHXczQAdPCL41o8vq0/ocp3QTDrcwjqB8Vu3sJZ/&#10;h4K+hYa7LSy7XWxbH3/3blbb2jrQzWpn/i/dLHfq8XeHK7rbv2bo/5T+u3PV7R9IF/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">
              <v:group id="Group 159" o:spid="_x0000_s1035"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36"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37"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Rectangle 162" o:spid="_x0000_s1038"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39"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21A601C6" w14:textId="53C7ABCF" w:rsidR="00031125" w:rsidRDefault="00031125">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82152B">
                        <w:rPr>
                          <w:noProof/>
                          <w:color w:val="FFFFFF" w:themeColor="background1"/>
                          <w:sz w:val="24"/>
                          <w:szCs w:val="24"/>
                        </w:rPr>
                        <w:t>4</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5296E"/>
    <w:multiLevelType w:val="hybridMultilevel"/>
    <w:tmpl w:val="5CF6C11A"/>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37D5141F"/>
    <w:multiLevelType w:val="hybridMultilevel"/>
    <w:tmpl w:val="1AE0819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4E4448FA"/>
    <w:multiLevelType w:val="hybridMultilevel"/>
    <w:tmpl w:val="C56AF5B0"/>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start w:val="1"/>
      <w:numFmt w:val="bullet"/>
      <w:lvlText w:val=""/>
      <w:lvlJc w:val="left"/>
      <w:pPr>
        <w:ind w:left="4320" w:hanging="360"/>
      </w:pPr>
      <w:rPr>
        <w:rFonts w:ascii="Wingdings" w:hAnsi="Wingdings" w:hint="default"/>
      </w:rPr>
    </w:lvl>
    <w:lvl w:ilvl="6" w:tplc="4409000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970"/>
    <w:rsid w:val="00031125"/>
    <w:rsid w:val="0024759E"/>
    <w:rsid w:val="002C48F9"/>
    <w:rsid w:val="00304EDB"/>
    <w:rsid w:val="003A0005"/>
    <w:rsid w:val="00412E5B"/>
    <w:rsid w:val="005205E9"/>
    <w:rsid w:val="006961FA"/>
    <w:rsid w:val="00727D7E"/>
    <w:rsid w:val="007D3970"/>
    <w:rsid w:val="0082152B"/>
    <w:rsid w:val="00926220"/>
    <w:rsid w:val="00A709D7"/>
    <w:rsid w:val="00AF2FA8"/>
    <w:rsid w:val="00BE515D"/>
    <w:rsid w:val="00C45C5B"/>
    <w:rsid w:val="00CB0EB1"/>
    <w:rsid w:val="00CB3A8D"/>
    <w:rsid w:val="00DB14D4"/>
    <w:rsid w:val="00DF6024"/>
    <w:rsid w:val="00F92BBB"/>
    <w:rsid w:val="00FB042F"/>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7D5084"/>
  <w15:chartTrackingRefBased/>
  <w15:docId w15:val="{D747C96B-144F-4A88-9F14-3F8A7745C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311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311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60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DF6024"/>
  </w:style>
  <w:style w:type="table" w:styleId="TableGrid">
    <w:name w:val="Table Grid"/>
    <w:basedOn w:val="TableNormal"/>
    <w:uiPriority w:val="39"/>
    <w:rsid w:val="00FB04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31125"/>
    <w:rPr>
      <w:b/>
      <w:bCs/>
    </w:rPr>
  </w:style>
  <w:style w:type="character" w:styleId="Emphasis">
    <w:name w:val="Emphasis"/>
    <w:basedOn w:val="DefaultParagraphFont"/>
    <w:uiPriority w:val="20"/>
    <w:qFormat/>
    <w:rsid w:val="00031125"/>
    <w:rPr>
      <w:i/>
      <w:iCs/>
    </w:rPr>
  </w:style>
  <w:style w:type="paragraph" w:styleId="ListParagraph">
    <w:name w:val="List Paragraph"/>
    <w:basedOn w:val="Normal"/>
    <w:uiPriority w:val="34"/>
    <w:qFormat/>
    <w:rsid w:val="00031125"/>
    <w:pPr>
      <w:ind w:left="720"/>
      <w:contextualSpacing/>
    </w:pPr>
    <w:rPr>
      <w:rFonts w:eastAsiaTheme="minorHAnsi"/>
      <w:lang w:eastAsia="en-US"/>
    </w:rPr>
  </w:style>
  <w:style w:type="character" w:styleId="Hyperlink">
    <w:name w:val="Hyperlink"/>
    <w:basedOn w:val="DefaultParagraphFont"/>
    <w:uiPriority w:val="99"/>
    <w:unhideWhenUsed/>
    <w:rsid w:val="00031125"/>
    <w:rPr>
      <w:color w:val="0000FF"/>
      <w:u w:val="single"/>
    </w:rPr>
  </w:style>
  <w:style w:type="character" w:customStyle="1" w:styleId="Heading1Char">
    <w:name w:val="Heading 1 Char"/>
    <w:basedOn w:val="DefaultParagraphFont"/>
    <w:link w:val="Heading1"/>
    <w:uiPriority w:val="9"/>
    <w:rsid w:val="0003112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31125"/>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0311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1125"/>
  </w:style>
  <w:style w:type="paragraph" w:styleId="Footer">
    <w:name w:val="footer"/>
    <w:basedOn w:val="Normal"/>
    <w:link w:val="FooterChar"/>
    <w:uiPriority w:val="99"/>
    <w:unhideWhenUsed/>
    <w:rsid w:val="000311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1125"/>
  </w:style>
  <w:style w:type="paragraph" w:styleId="TOCHeading">
    <w:name w:val="TOC Heading"/>
    <w:basedOn w:val="Heading1"/>
    <w:next w:val="Normal"/>
    <w:uiPriority w:val="39"/>
    <w:unhideWhenUsed/>
    <w:qFormat/>
    <w:rsid w:val="00031125"/>
    <w:pPr>
      <w:outlineLvl w:val="9"/>
    </w:pPr>
    <w:rPr>
      <w:lang w:val="en-US" w:eastAsia="en-US"/>
    </w:rPr>
  </w:style>
  <w:style w:type="paragraph" w:styleId="TOC1">
    <w:name w:val="toc 1"/>
    <w:basedOn w:val="Normal"/>
    <w:next w:val="Normal"/>
    <w:autoRedefine/>
    <w:uiPriority w:val="39"/>
    <w:unhideWhenUsed/>
    <w:rsid w:val="00031125"/>
    <w:pPr>
      <w:spacing w:after="100"/>
    </w:pPr>
  </w:style>
  <w:style w:type="paragraph" w:styleId="TOC2">
    <w:name w:val="toc 2"/>
    <w:basedOn w:val="Normal"/>
    <w:next w:val="Normal"/>
    <w:autoRedefine/>
    <w:uiPriority w:val="39"/>
    <w:unhideWhenUsed/>
    <w:rsid w:val="0003112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4592576">
      <w:bodyDiv w:val="1"/>
      <w:marLeft w:val="0"/>
      <w:marRight w:val="0"/>
      <w:marTop w:val="0"/>
      <w:marBottom w:val="0"/>
      <w:divBdr>
        <w:top w:val="none" w:sz="0" w:space="0" w:color="auto"/>
        <w:left w:val="none" w:sz="0" w:space="0" w:color="auto"/>
        <w:bottom w:val="none" w:sz="0" w:space="0" w:color="auto"/>
        <w:right w:val="none" w:sz="0" w:space="0" w:color="auto"/>
      </w:divBdr>
      <w:divsChild>
        <w:div w:id="1326002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diagramQuickStyle" Target="diagrams/quickStyle2.xml"/><Relationship Id="rId39" Type="http://schemas.openxmlformats.org/officeDocument/2006/relationships/image" Target="media/image17.png"/><Relationship Id="rId21" Type="http://schemas.openxmlformats.org/officeDocument/2006/relationships/diagramQuickStyle" Target="diagrams/quickStyle1.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hyperlink" Target="https://www.sas.com/en_my/home.html" TargetMode="External"/><Relationship Id="rId50" Type="http://schemas.openxmlformats.org/officeDocument/2006/relationships/hyperlink" Target="https://mdec.my/growing-future-talent/premier-digital-tech-ecosystem"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diagramData" Target="diagrams/data3.xml"/><Relationship Id="rId11" Type="http://schemas.openxmlformats.org/officeDocument/2006/relationships/image" Target="media/image4.png"/><Relationship Id="rId24" Type="http://schemas.openxmlformats.org/officeDocument/2006/relationships/diagramData" Target="diagrams/data2.xml"/><Relationship Id="rId32" Type="http://schemas.openxmlformats.org/officeDocument/2006/relationships/diagramColors" Target="diagrams/colors3.xm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diagramData" Target="diagrams/data1.xml"/><Relationship Id="rId31" Type="http://schemas.openxmlformats.org/officeDocument/2006/relationships/diagramQuickStyle" Target="diagrams/quickStyle3.xml"/><Relationship Id="rId44" Type="http://schemas.openxmlformats.org/officeDocument/2006/relationships/hyperlink" Target="https://healthitanalytics.com/news/onc-artificial-intelligence-has-potential-to-reshape-healthcare" TargetMode="External"/><Relationship Id="rId52" Type="http://schemas.openxmlformats.org/officeDocument/2006/relationships/hyperlink" Target="https://www.mdec.m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hyperlink" Target="https://www.fusionex-international.com/Solutions" TargetMode="External"/><Relationship Id="rId8" Type="http://schemas.openxmlformats.org/officeDocument/2006/relationships/image" Target="media/image1.png"/><Relationship Id="rId51" Type="http://schemas.openxmlformats.org/officeDocument/2006/relationships/hyperlink" Target="https://www.mydigitalmaker.com/undergraduate-students"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diagramLayout" Target="diagrams/layout2.xml"/><Relationship Id="rId33" Type="http://schemas.microsoft.com/office/2007/relationships/diagramDrawing" Target="diagrams/drawing3.xml"/><Relationship Id="rId38" Type="http://schemas.openxmlformats.org/officeDocument/2006/relationships/image" Target="media/image16.png"/><Relationship Id="rId46" Type="http://schemas.openxmlformats.org/officeDocument/2006/relationships/hyperlink" Target="http://higherlogicdownload.s3.amazonaws.com/AMSTAT/UploadedImages/49ecf7cf-cb26-4c1b-8380-3dea3b7d8a9d/BigDataOnePager.pdf" TargetMode="External"/><Relationship Id="rId20" Type="http://schemas.openxmlformats.org/officeDocument/2006/relationships/diagramLayout" Target="diagrams/layout1.xml"/><Relationship Id="rId41" Type="http://schemas.openxmlformats.org/officeDocument/2006/relationships/image" Target="media/image1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image" Target="media/image14.png"/><Relationship Id="rId49" Type="http://schemas.openxmlformats.org/officeDocument/2006/relationships/hyperlink" Target="https://www.coursereport.com/schools/datacam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F663F6-1274-4C5E-869B-F780E5E01CC7}" type="doc">
      <dgm:prSet loTypeId="urn:microsoft.com/office/officeart/2005/8/layout/radial5" loCatId="relationship" qsTypeId="urn:microsoft.com/office/officeart/2005/8/quickstyle/simple1" qsCatId="simple" csTypeId="urn:microsoft.com/office/officeart/2005/8/colors/accent1_2" csCatId="accent1" phldr="1"/>
      <dgm:spPr/>
      <dgm:t>
        <a:bodyPr/>
        <a:lstStyle/>
        <a:p>
          <a:endParaRPr lang="en-US"/>
        </a:p>
      </dgm:t>
    </dgm:pt>
    <dgm:pt modelId="{3DE60AD7-6898-49CD-ABEB-5F56809C9D0A}">
      <dgm:prSet phldrT="[Text]"/>
      <dgm:spPr/>
      <dgm:t>
        <a:bodyPr/>
        <a:lstStyle/>
        <a:p>
          <a:pPr algn="ctr"/>
          <a:r>
            <a:rPr lang="en-US"/>
            <a:t>DataCAmp</a:t>
          </a:r>
        </a:p>
      </dgm:t>
    </dgm:pt>
    <dgm:pt modelId="{91135839-DCDC-4B97-B195-0F2AF393179E}" type="parTrans" cxnId="{1BFA1BF6-62AF-498A-9C98-56371DEDBA6E}">
      <dgm:prSet/>
      <dgm:spPr/>
      <dgm:t>
        <a:bodyPr/>
        <a:lstStyle/>
        <a:p>
          <a:pPr algn="ctr"/>
          <a:endParaRPr lang="en-US"/>
        </a:p>
      </dgm:t>
    </dgm:pt>
    <dgm:pt modelId="{189BECF4-10EB-45C5-9E71-C36D58F5CB8B}" type="sibTrans" cxnId="{1BFA1BF6-62AF-498A-9C98-56371DEDBA6E}">
      <dgm:prSet/>
      <dgm:spPr/>
      <dgm:t>
        <a:bodyPr/>
        <a:lstStyle/>
        <a:p>
          <a:pPr algn="ctr"/>
          <a:endParaRPr lang="en-US"/>
        </a:p>
      </dgm:t>
    </dgm:pt>
    <dgm:pt modelId="{4B064979-7A1C-4425-8F7E-091AEBC608CD}">
      <dgm:prSet phldrT="[Text]"/>
      <dgm:spPr/>
      <dgm:t>
        <a:bodyPr/>
        <a:lstStyle/>
        <a:p>
          <a:pPr algn="ctr"/>
          <a:r>
            <a:rPr lang="en-US"/>
            <a:t>Programming</a:t>
          </a:r>
        </a:p>
      </dgm:t>
    </dgm:pt>
    <dgm:pt modelId="{CD4D4B2F-6E57-49C9-8CDA-1327A3FB1746}" type="parTrans" cxnId="{308448B5-1EDC-4655-BE39-05D9456BA714}">
      <dgm:prSet/>
      <dgm:spPr/>
      <dgm:t>
        <a:bodyPr/>
        <a:lstStyle/>
        <a:p>
          <a:pPr algn="ctr"/>
          <a:endParaRPr lang="en-US"/>
        </a:p>
      </dgm:t>
    </dgm:pt>
    <dgm:pt modelId="{30F4F9FA-91C6-486A-8E34-F69688B21B86}" type="sibTrans" cxnId="{308448B5-1EDC-4655-BE39-05D9456BA714}">
      <dgm:prSet/>
      <dgm:spPr/>
      <dgm:t>
        <a:bodyPr/>
        <a:lstStyle/>
        <a:p>
          <a:pPr algn="ctr"/>
          <a:endParaRPr lang="en-US"/>
        </a:p>
      </dgm:t>
    </dgm:pt>
    <dgm:pt modelId="{F760233C-0D7D-429F-9EB3-AECD1DD630FA}">
      <dgm:prSet phldrT="[Text]"/>
      <dgm:spPr/>
      <dgm:t>
        <a:bodyPr/>
        <a:lstStyle/>
        <a:p>
          <a:pPr algn="ctr"/>
          <a:r>
            <a:rPr lang="en-US"/>
            <a:t>Importing &amp; Cleaning Data</a:t>
          </a:r>
        </a:p>
      </dgm:t>
    </dgm:pt>
    <dgm:pt modelId="{80753E79-448C-48EB-8743-F0AD574F2A36}" type="parTrans" cxnId="{0B789AFA-C480-444F-81AA-2970EE3991BC}">
      <dgm:prSet/>
      <dgm:spPr/>
      <dgm:t>
        <a:bodyPr/>
        <a:lstStyle/>
        <a:p>
          <a:pPr algn="ctr"/>
          <a:endParaRPr lang="en-US"/>
        </a:p>
      </dgm:t>
    </dgm:pt>
    <dgm:pt modelId="{FD06AE83-A59C-473E-871E-9D3BC84A78F4}" type="sibTrans" cxnId="{0B789AFA-C480-444F-81AA-2970EE3991BC}">
      <dgm:prSet/>
      <dgm:spPr/>
      <dgm:t>
        <a:bodyPr/>
        <a:lstStyle/>
        <a:p>
          <a:pPr algn="ctr"/>
          <a:endParaRPr lang="en-US"/>
        </a:p>
      </dgm:t>
    </dgm:pt>
    <dgm:pt modelId="{3F71A73A-1929-4277-961F-A958E3EB2DB4}">
      <dgm:prSet phldrT="[Text]"/>
      <dgm:spPr/>
      <dgm:t>
        <a:bodyPr/>
        <a:lstStyle/>
        <a:p>
          <a:pPr algn="ctr"/>
          <a:r>
            <a:rPr lang="en-US"/>
            <a:t>Data Manipulation</a:t>
          </a:r>
        </a:p>
      </dgm:t>
    </dgm:pt>
    <dgm:pt modelId="{311DDC4E-35A7-4847-AC5C-F035B5C5E0DF}" type="parTrans" cxnId="{412B85B5-0CC2-4630-AB38-D404EBE0B20F}">
      <dgm:prSet/>
      <dgm:spPr/>
      <dgm:t>
        <a:bodyPr/>
        <a:lstStyle/>
        <a:p>
          <a:pPr algn="ctr"/>
          <a:endParaRPr lang="en-US"/>
        </a:p>
      </dgm:t>
    </dgm:pt>
    <dgm:pt modelId="{F77A734C-9C86-4E98-8947-291677E211FE}" type="sibTrans" cxnId="{412B85B5-0CC2-4630-AB38-D404EBE0B20F}">
      <dgm:prSet/>
      <dgm:spPr/>
      <dgm:t>
        <a:bodyPr/>
        <a:lstStyle/>
        <a:p>
          <a:pPr algn="ctr"/>
          <a:endParaRPr lang="en-US"/>
        </a:p>
      </dgm:t>
    </dgm:pt>
    <dgm:pt modelId="{AC412CEC-B2CF-4401-A092-B1FF577EFA7B}">
      <dgm:prSet phldrT="[Text]"/>
      <dgm:spPr/>
      <dgm:t>
        <a:bodyPr/>
        <a:lstStyle/>
        <a:p>
          <a:pPr algn="ctr"/>
          <a:r>
            <a:rPr lang="en-US"/>
            <a:t>Data Visualization</a:t>
          </a:r>
        </a:p>
      </dgm:t>
    </dgm:pt>
    <dgm:pt modelId="{9BFD2829-A9F4-489D-A91C-E828A2083BC8}" type="parTrans" cxnId="{0094F657-1B64-40CE-9F91-C8976F4AAAEC}">
      <dgm:prSet/>
      <dgm:spPr/>
      <dgm:t>
        <a:bodyPr/>
        <a:lstStyle/>
        <a:p>
          <a:pPr algn="ctr"/>
          <a:endParaRPr lang="en-US"/>
        </a:p>
      </dgm:t>
    </dgm:pt>
    <dgm:pt modelId="{A93BD253-1A44-4553-B3AB-FBDA1E1385BB}" type="sibTrans" cxnId="{0094F657-1B64-40CE-9F91-C8976F4AAAEC}">
      <dgm:prSet/>
      <dgm:spPr/>
      <dgm:t>
        <a:bodyPr/>
        <a:lstStyle/>
        <a:p>
          <a:pPr algn="ctr"/>
          <a:endParaRPr lang="en-US"/>
        </a:p>
      </dgm:t>
    </dgm:pt>
    <dgm:pt modelId="{254A7B6C-8483-4793-86C6-2E95355BC29C}">
      <dgm:prSet phldrT="[Text]"/>
      <dgm:spPr/>
      <dgm:t>
        <a:bodyPr/>
        <a:lstStyle/>
        <a:p>
          <a:pPr algn="ctr"/>
          <a:r>
            <a:rPr lang="en-US"/>
            <a:t>Case Studies</a:t>
          </a:r>
        </a:p>
      </dgm:t>
    </dgm:pt>
    <dgm:pt modelId="{E86EC6FA-B720-4889-8EE9-16A8CD4E83F6}" type="parTrans" cxnId="{D68E03D6-F50E-4584-B739-1D8E83B1A2AC}">
      <dgm:prSet/>
      <dgm:spPr/>
      <dgm:t>
        <a:bodyPr/>
        <a:lstStyle/>
        <a:p>
          <a:pPr algn="ctr"/>
          <a:endParaRPr lang="en-US"/>
        </a:p>
      </dgm:t>
    </dgm:pt>
    <dgm:pt modelId="{9528260F-53EA-4308-99B0-A3DF81D4F299}" type="sibTrans" cxnId="{D68E03D6-F50E-4584-B739-1D8E83B1A2AC}">
      <dgm:prSet/>
      <dgm:spPr/>
      <dgm:t>
        <a:bodyPr/>
        <a:lstStyle/>
        <a:p>
          <a:pPr algn="ctr"/>
          <a:endParaRPr lang="en-US"/>
        </a:p>
      </dgm:t>
    </dgm:pt>
    <dgm:pt modelId="{AE705CAD-2D75-4CCD-93FD-B401E573FB12}">
      <dgm:prSet phldrT="[Text]"/>
      <dgm:spPr/>
      <dgm:t>
        <a:bodyPr/>
        <a:lstStyle/>
        <a:p>
          <a:pPr algn="ctr"/>
          <a:r>
            <a:rPr lang="en-US"/>
            <a:t>Probability &amp; Statistics</a:t>
          </a:r>
        </a:p>
      </dgm:t>
    </dgm:pt>
    <dgm:pt modelId="{FCA06259-51D5-4004-A0F0-EC3248BCD115}" type="parTrans" cxnId="{A74E565C-84F9-42D5-837D-DB35F835C7DD}">
      <dgm:prSet/>
      <dgm:spPr/>
      <dgm:t>
        <a:bodyPr/>
        <a:lstStyle/>
        <a:p>
          <a:pPr algn="ctr"/>
          <a:endParaRPr lang="en-US"/>
        </a:p>
      </dgm:t>
    </dgm:pt>
    <dgm:pt modelId="{518B8A72-8A56-4C1C-813D-CA77DB4329BA}" type="sibTrans" cxnId="{A74E565C-84F9-42D5-837D-DB35F835C7DD}">
      <dgm:prSet/>
      <dgm:spPr/>
      <dgm:t>
        <a:bodyPr/>
        <a:lstStyle/>
        <a:p>
          <a:pPr algn="ctr"/>
          <a:endParaRPr lang="en-US"/>
        </a:p>
      </dgm:t>
    </dgm:pt>
    <dgm:pt modelId="{AA71DDBF-C3E3-4AAA-A8C9-3FC1A8B76383}">
      <dgm:prSet phldrT="[Text]"/>
      <dgm:spPr/>
      <dgm:t>
        <a:bodyPr/>
        <a:lstStyle/>
        <a:p>
          <a:pPr algn="ctr"/>
          <a:r>
            <a:rPr lang="en-US"/>
            <a:t>Machine Learning</a:t>
          </a:r>
        </a:p>
      </dgm:t>
    </dgm:pt>
    <dgm:pt modelId="{7CD0B61A-2DEA-4114-81C6-31D1B78D0853}" type="parTrans" cxnId="{DC61D46F-A840-46E0-93E8-BEDE04C2B077}">
      <dgm:prSet/>
      <dgm:spPr/>
      <dgm:t>
        <a:bodyPr/>
        <a:lstStyle/>
        <a:p>
          <a:pPr algn="ctr"/>
          <a:endParaRPr lang="en-US"/>
        </a:p>
      </dgm:t>
    </dgm:pt>
    <dgm:pt modelId="{25722018-F834-468A-A7F2-476DB32D3800}" type="sibTrans" cxnId="{DC61D46F-A840-46E0-93E8-BEDE04C2B077}">
      <dgm:prSet/>
      <dgm:spPr/>
      <dgm:t>
        <a:bodyPr/>
        <a:lstStyle/>
        <a:p>
          <a:pPr algn="ctr"/>
          <a:endParaRPr lang="en-US"/>
        </a:p>
      </dgm:t>
    </dgm:pt>
    <dgm:pt modelId="{6CC416A4-E5DF-4EC8-95B5-3A27CC2DEFBD}">
      <dgm:prSet phldrT="[Text]"/>
      <dgm:spPr/>
      <dgm:t>
        <a:bodyPr/>
        <a:lstStyle/>
        <a:p>
          <a:pPr algn="ctr"/>
          <a:r>
            <a:rPr lang="en-US"/>
            <a:t>Applied Finance</a:t>
          </a:r>
        </a:p>
      </dgm:t>
    </dgm:pt>
    <dgm:pt modelId="{A090908E-3BF2-464D-84BC-1D406C487439}" type="parTrans" cxnId="{B1DAF626-2AFE-441A-8CED-BC1D5E5F0534}">
      <dgm:prSet/>
      <dgm:spPr/>
      <dgm:t>
        <a:bodyPr/>
        <a:lstStyle/>
        <a:p>
          <a:pPr algn="ctr"/>
          <a:endParaRPr lang="en-US"/>
        </a:p>
      </dgm:t>
    </dgm:pt>
    <dgm:pt modelId="{91ED6A61-362B-457D-B505-6485CC12C20A}" type="sibTrans" cxnId="{B1DAF626-2AFE-441A-8CED-BC1D5E5F0534}">
      <dgm:prSet/>
      <dgm:spPr/>
      <dgm:t>
        <a:bodyPr/>
        <a:lstStyle/>
        <a:p>
          <a:pPr algn="ctr"/>
          <a:endParaRPr lang="en-US"/>
        </a:p>
      </dgm:t>
    </dgm:pt>
    <dgm:pt modelId="{6BE0DB1B-799E-4B8D-B9BD-DF6805262E6D}">
      <dgm:prSet phldrT="[Text]"/>
      <dgm:spPr/>
      <dgm:t>
        <a:bodyPr/>
        <a:lstStyle/>
        <a:p>
          <a:pPr algn="ctr"/>
          <a:r>
            <a:rPr lang="en-US"/>
            <a:t>Reporting</a:t>
          </a:r>
        </a:p>
      </dgm:t>
    </dgm:pt>
    <dgm:pt modelId="{7F2120FB-A52B-494D-B4A5-EF2DA177E843}" type="parTrans" cxnId="{F810B5CF-172E-473D-9CA3-3AA1249AF9D7}">
      <dgm:prSet/>
      <dgm:spPr/>
      <dgm:t>
        <a:bodyPr/>
        <a:lstStyle/>
        <a:p>
          <a:pPr algn="ctr"/>
          <a:endParaRPr lang="en-US"/>
        </a:p>
      </dgm:t>
    </dgm:pt>
    <dgm:pt modelId="{0580D66C-92D2-4AC1-B5F6-F72D6E0B6C06}" type="sibTrans" cxnId="{F810B5CF-172E-473D-9CA3-3AA1249AF9D7}">
      <dgm:prSet/>
      <dgm:spPr/>
      <dgm:t>
        <a:bodyPr/>
        <a:lstStyle/>
        <a:p>
          <a:pPr algn="ctr"/>
          <a:endParaRPr lang="en-US"/>
        </a:p>
      </dgm:t>
    </dgm:pt>
    <dgm:pt modelId="{4C820C7F-B96B-4926-9A26-CEEC21801BBD}" type="pres">
      <dgm:prSet presAssocID="{7AF663F6-1274-4C5E-869B-F780E5E01CC7}" presName="Name0" presStyleCnt="0">
        <dgm:presLayoutVars>
          <dgm:chMax val="1"/>
          <dgm:dir/>
          <dgm:animLvl val="ctr"/>
          <dgm:resizeHandles val="exact"/>
        </dgm:presLayoutVars>
      </dgm:prSet>
      <dgm:spPr/>
      <dgm:t>
        <a:bodyPr/>
        <a:lstStyle/>
        <a:p>
          <a:endParaRPr lang="en-US"/>
        </a:p>
      </dgm:t>
    </dgm:pt>
    <dgm:pt modelId="{A5530EAC-73F9-4141-BED9-BD47697AE514}" type="pres">
      <dgm:prSet presAssocID="{3DE60AD7-6898-49CD-ABEB-5F56809C9D0A}" presName="centerShape" presStyleLbl="node0" presStyleIdx="0" presStyleCnt="1"/>
      <dgm:spPr/>
      <dgm:t>
        <a:bodyPr/>
        <a:lstStyle/>
        <a:p>
          <a:endParaRPr lang="en-US"/>
        </a:p>
      </dgm:t>
    </dgm:pt>
    <dgm:pt modelId="{813B144F-99E3-4799-A696-64EA1C533D3D}" type="pres">
      <dgm:prSet presAssocID="{CD4D4B2F-6E57-49C9-8CDA-1327A3FB1746}" presName="parTrans" presStyleLbl="sibTrans2D1" presStyleIdx="0" presStyleCnt="9"/>
      <dgm:spPr/>
      <dgm:t>
        <a:bodyPr/>
        <a:lstStyle/>
        <a:p>
          <a:endParaRPr lang="en-US"/>
        </a:p>
      </dgm:t>
    </dgm:pt>
    <dgm:pt modelId="{208BCD8C-79C5-4AB8-B50F-01989852A704}" type="pres">
      <dgm:prSet presAssocID="{CD4D4B2F-6E57-49C9-8CDA-1327A3FB1746}" presName="connectorText" presStyleLbl="sibTrans2D1" presStyleIdx="0" presStyleCnt="9"/>
      <dgm:spPr/>
      <dgm:t>
        <a:bodyPr/>
        <a:lstStyle/>
        <a:p>
          <a:endParaRPr lang="en-US"/>
        </a:p>
      </dgm:t>
    </dgm:pt>
    <dgm:pt modelId="{FC7798E8-58C2-4748-8471-C2BFB5259174}" type="pres">
      <dgm:prSet presAssocID="{4B064979-7A1C-4425-8F7E-091AEBC608CD}" presName="node" presStyleLbl="node1" presStyleIdx="0" presStyleCnt="9" custRadScaleRad="98903" custRadScaleInc="3614">
        <dgm:presLayoutVars>
          <dgm:bulletEnabled val="1"/>
        </dgm:presLayoutVars>
      </dgm:prSet>
      <dgm:spPr/>
      <dgm:t>
        <a:bodyPr/>
        <a:lstStyle/>
        <a:p>
          <a:endParaRPr lang="en-US"/>
        </a:p>
      </dgm:t>
    </dgm:pt>
    <dgm:pt modelId="{AA3D9964-F825-4825-9CFC-A9133C9D94CB}" type="pres">
      <dgm:prSet presAssocID="{80753E79-448C-48EB-8743-F0AD574F2A36}" presName="parTrans" presStyleLbl="sibTrans2D1" presStyleIdx="1" presStyleCnt="9"/>
      <dgm:spPr/>
      <dgm:t>
        <a:bodyPr/>
        <a:lstStyle/>
        <a:p>
          <a:endParaRPr lang="en-US"/>
        </a:p>
      </dgm:t>
    </dgm:pt>
    <dgm:pt modelId="{1E2DB7A5-D9B3-4123-A247-8D28B823BC1F}" type="pres">
      <dgm:prSet presAssocID="{80753E79-448C-48EB-8743-F0AD574F2A36}" presName="connectorText" presStyleLbl="sibTrans2D1" presStyleIdx="1" presStyleCnt="9"/>
      <dgm:spPr/>
      <dgm:t>
        <a:bodyPr/>
        <a:lstStyle/>
        <a:p>
          <a:endParaRPr lang="en-US"/>
        </a:p>
      </dgm:t>
    </dgm:pt>
    <dgm:pt modelId="{7CF07AFD-88B9-422C-9AF7-E8EF7D453704}" type="pres">
      <dgm:prSet presAssocID="{F760233C-0D7D-429F-9EB3-AECD1DD630FA}" presName="node" presStyleLbl="node1" presStyleIdx="1" presStyleCnt="9">
        <dgm:presLayoutVars>
          <dgm:bulletEnabled val="1"/>
        </dgm:presLayoutVars>
      </dgm:prSet>
      <dgm:spPr/>
      <dgm:t>
        <a:bodyPr/>
        <a:lstStyle/>
        <a:p>
          <a:endParaRPr lang="en-US"/>
        </a:p>
      </dgm:t>
    </dgm:pt>
    <dgm:pt modelId="{5B0336F6-A10D-4F28-9393-D12E14121FA3}" type="pres">
      <dgm:prSet presAssocID="{311DDC4E-35A7-4847-AC5C-F035B5C5E0DF}" presName="parTrans" presStyleLbl="sibTrans2D1" presStyleIdx="2" presStyleCnt="9"/>
      <dgm:spPr/>
      <dgm:t>
        <a:bodyPr/>
        <a:lstStyle/>
        <a:p>
          <a:endParaRPr lang="en-US"/>
        </a:p>
      </dgm:t>
    </dgm:pt>
    <dgm:pt modelId="{91B903B9-58CE-40D7-A866-92BC4F78E0AC}" type="pres">
      <dgm:prSet presAssocID="{311DDC4E-35A7-4847-AC5C-F035B5C5E0DF}" presName="connectorText" presStyleLbl="sibTrans2D1" presStyleIdx="2" presStyleCnt="9"/>
      <dgm:spPr/>
      <dgm:t>
        <a:bodyPr/>
        <a:lstStyle/>
        <a:p>
          <a:endParaRPr lang="en-US"/>
        </a:p>
      </dgm:t>
    </dgm:pt>
    <dgm:pt modelId="{B6D10AA1-5D12-4D5C-8360-8BD92A4C3AE9}" type="pres">
      <dgm:prSet presAssocID="{3F71A73A-1929-4277-961F-A958E3EB2DB4}" presName="node" presStyleLbl="node1" presStyleIdx="2" presStyleCnt="9">
        <dgm:presLayoutVars>
          <dgm:bulletEnabled val="1"/>
        </dgm:presLayoutVars>
      </dgm:prSet>
      <dgm:spPr/>
      <dgm:t>
        <a:bodyPr/>
        <a:lstStyle/>
        <a:p>
          <a:endParaRPr lang="en-US"/>
        </a:p>
      </dgm:t>
    </dgm:pt>
    <dgm:pt modelId="{5AB103F6-2179-472A-9715-19F6235632CC}" type="pres">
      <dgm:prSet presAssocID="{9BFD2829-A9F4-489D-A91C-E828A2083BC8}" presName="parTrans" presStyleLbl="sibTrans2D1" presStyleIdx="3" presStyleCnt="9"/>
      <dgm:spPr/>
      <dgm:t>
        <a:bodyPr/>
        <a:lstStyle/>
        <a:p>
          <a:endParaRPr lang="en-US"/>
        </a:p>
      </dgm:t>
    </dgm:pt>
    <dgm:pt modelId="{9EA33C69-3A78-4505-9ACB-FEDC843BBE7C}" type="pres">
      <dgm:prSet presAssocID="{9BFD2829-A9F4-489D-A91C-E828A2083BC8}" presName="connectorText" presStyleLbl="sibTrans2D1" presStyleIdx="3" presStyleCnt="9"/>
      <dgm:spPr/>
      <dgm:t>
        <a:bodyPr/>
        <a:lstStyle/>
        <a:p>
          <a:endParaRPr lang="en-US"/>
        </a:p>
      </dgm:t>
    </dgm:pt>
    <dgm:pt modelId="{E5E0A72E-B5B8-4F3F-A083-697245316113}" type="pres">
      <dgm:prSet presAssocID="{AC412CEC-B2CF-4401-A092-B1FF577EFA7B}" presName="node" presStyleLbl="node1" presStyleIdx="3" presStyleCnt="9">
        <dgm:presLayoutVars>
          <dgm:bulletEnabled val="1"/>
        </dgm:presLayoutVars>
      </dgm:prSet>
      <dgm:spPr/>
      <dgm:t>
        <a:bodyPr/>
        <a:lstStyle/>
        <a:p>
          <a:endParaRPr lang="en-US"/>
        </a:p>
      </dgm:t>
    </dgm:pt>
    <dgm:pt modelId="{964B4BFC-330D-41F8-9375-3751525B42E7}" type="pres">
      <dgm:prSet presAssocID="{FCA06259-51D5-4004-A0F0-EC3248BCD115}" presName="parTrans" presStyleLbl="sibTrans2D1" presStyleIdx="4" presStyleCnt="9"/>
      <dgm:spPr/>
      <dgm:t>
        <a:bodyPr/>
        <a:lstStyle/>
        <a:p>
          <a:endParaRPr lang="en-US"/>
        </a:p>
      </dgm:t>
    </dgm:pt>
    <dgm:pt modelId="{1A2E16B2-FFE1-450E-BCB2-A20D041DE370}" type="pres">
      <dgm:prSet presAssocID="{FCA06259-51D5-4004-A0F0-EC3248BCD115}" presName="connectorText" presStyleLbl="sibTrans2D1" presStyleIdx="4" presStyleCnt="9"/>
      <dgm:spPr/>
      <dgm:t>
        <a:bodyPr/>
        <a:lstStyle/>
        <a:p>
          <a:endParaRPr lang="en-US"/>
        </a:p>
      </dgm:t>
    </dgm:pt>
    <dgm:pt modelId="{13EC0B76-862A-4911-A20B-30F1B71B2BED}" type="pres">
      <dgm:prSet presAssocID="{AE705CAD-2D75-4CCD-93FD-B401E573FB12}" presName="node" presStyleLbl="node1" presStyleIdx="4" presStyleCnt="9">
        <dgm:presLayoutVars>
          <dgm:bulletEnabled val="1"/>
        </dgm:presLayoutVars>
      </dgm:prSet>
      <dgm:spPr/>
      <dgm:t>
        <a:bodyPr/>
        <a:lstStyle/>
        <a:p>
          <a:endParaRPr lang="en-US"/>
        </a:p>
      </dgm:t>
    </dgm:pt>
    <dgm:pt modelId="{43BE7F84-1CF1-4E69-90E5-D1B3E4650BA0}" type="pres">
      <dgm:prSet presAssocID="{7CD0B61A-2DEA-4114-81C6-31D1B78D0853}" presName="parTrans" presStyleLbl="sibTrans2D1" presStyleIdx="5" presStyleCnt="9"/>
      <dgm:spPr/>
      <dgm:t>
        <a:bodyPr/>
        <a:lstStyle/>
        <a:p>
          <a:endParaRPr lang="en-US"/>
        </a:p>
      </dgm:t>
    </dgm:pt>
    <dgm:pt modelId="{47012679-8FDE-444C-811F-CE88A9972017}" type="pres">
      <dgm:prSet presAssocID="{7CD0B61A-2DEA-4114-81C6-31D1B78D0853}" presName="connectorText" presStyleLbl="sibTrans2D1" presStyleIdx="5" presStyleCnt="9"/>
      <dgm:spPr/>
      <dgm:t>
        <a:bodyPr/>
        <a:lstStyle/>
        <a:p>
          <a:endParaRPr lang="en-US"/>
        </a:p>
      </dgm:t>
    </dgm:pt>
    <dgm:pt modelId="{3643276E-61FC-447C-A2D0-A7391F4087EC}" type="pres">
      <dgm:prSet presAssocID="{AA71DDBF-C3E3-4AAA-A8C9-3FC1A8B76383}" presName="node" presStyleLbl="node1" presStyleIdx="5" presStyleCnt="9">
        <dgm:presLayoutVars>
          <dgm:bulletEnabled val="1"/>
        </dgm:presLayoutVars>
      </dgm:prSet>
      <dgm:spPr/>
      <dgm:t>
        <a:bodyPr/>
        <a:lstStyle/>
        <a:p>
          <a:endParaRPr lang="en-US"/>
        </a:p>
      </dgm:t>
    </dgm:pt>
    <dgm:pt modelId="{7E2ECA43-0D47-459D-B020-7BDEECB48814}" type="pres">
      <dgm:prSet presAssocID="{A090908E-3BF2-464D-84BC-1D406C487439}" presName="parTrans" presStyleLbl="sibTrans2D1" presStyleIdx="6" presStyleCnt="9"/>
      <dgm:spPr/>
      <dgm:t>
        <a:bodyPr/>
        <a:lstStyle/>
        <a:p>
          <a:endParaRPr lang="en-US"/>
        </a:p>
      </dgm:t>
    </dgm:pt>
    <dgm:pt modelId="{041274B2-457E-47CE-9490-83B387ACCC85}" type="pres">
      <dgm:prSet presAssocID="{A090908E-3BF2-464D-84BC-1D406C487439}" presName="connectorText" presStyleLbl="sibTrans2D1" presStyleIdx="6" presStyleCnt="9"/>
      <dgm:spPr/>
      <dgm:t>
        <a:bodyPr/>
        <a:lstStyle/>
        <a:p>
          <a:endParaRPr lang="en-US"/>
        </a:p>
      </dgm:t>
    </dgm:pt>
    <dgm:pt modelId="{979BA87D-1031-4578-A5FF-C062EC7C5443}" type="pres">
      <dgm:prSet presAssocID="{6CC416A4-E5DF-4EC8-95B5-3A27CC2DEFBD}" presName="node" presStyleLbl="node1" presStyleIdx="6" presStyleCnt="9">
        <dgm:presLayoutVars>
          <dgm:bulletEnabled val="1"/>
        </dgm:presLayoutVars>
      </dgm:prSet>
      <dgm:spPr/>
      <dgm:t>
        <a:bodyPr/>
        <a:lstStyle/>
        <a:p>
          <a:endParaRPr lang="en-US"/>
        </a:p>
      </dgm:t>
    </dgm:pt>
    <dgm:pt modelId="{9B7C0B4D-6534-471A-9055-DEC22F0B063C}" type="pres">
      <dgm:prSet presAssocID="{7F2120FB-A52B-494D-B4A5-EF2DA177E843}" presName="parTrans" presStyleLbl="sibTrans2D1" presStyleIdx="7" presStyleCnt="9"/>
      <dgm:spPr/>
      <dgm:t>
        <a:bodyPr/>
        <a:lstStyle/>
        <a:p>
          <a:endParaRPr lang="en-US"/>
        </a:p>
      </dgm:t>
    </dgm:pt>
    <dgm:pt modelId="{FF7F03DC-0505-4429-889F-020430E66568}" type="pres">
      <dgm:prSet presAssocID="{7F2120FB-A52B-494D-B4A5-EF2DA177E843}" presName="connectorText" presStyleLbl="sibTrans2D1" presStyleIdx="7" presStyleCnt="9"/>
      <dgm:spPr/>
      <dgm:t>
        <a:bodyPr/>
        <a:lstStyle/>
        <a:p>
          <a:endParaRPr lang="en-US"/>
        </a:p>
      </dgm:t>
    </dgm:pt>
    <dgm:pt modelId="{0FEF5AB0-B64E-45A6-B097-ED79BD9EFC3E}" type="pres">
      <dgm:prSet presAssocID="{6BE0DB1B-799E-4B8D-B9BD-DF6805262E6D}" presName="node" presStyleLbl="node1" presStyleIdx="7" presStyleCnt="9">
        <dgm:presLayoutVars>
          <dgm:bulletEnabled val="1"/>
        </dgm:presLayoutVars>
      </dgm:prSet>
      <dgm:spPr/>
      <dgm:t>
        <a:bodyPr/>
        <a:lstStyle/>
        <a:p>
          <a:endParaRPr lang="en-US"/>
        </a:p>
      </dgm:t>
    </dgm:pt>
    <dgm:pt modelId="{193B4AF1-2520-4F13-A614-AB4CAFB27C45}" type="pres">
      <dgm:prSet presAssocID="{E86EC6FA-B720-4889-8EE9-16A8CD4E83F6}" presName="parTrans" presStyleLbl="sibTrans2D1" presStyleIdx="8" presStyleCnt="9"/>
      <dgm:spPr/>
      <dgm:t>
        <a:bodyPr/>
        <a:lstStyle/>
        <a:p>
          <a:endParaRPr lang="en-US"/>
        </a:p>
      </dgm:t>
    </dgm:pt>
    <dgm:pt modelId="{B6D96BAA-9618-4F30-A0AB-569CF73C445A}" type="pres">
      <dgm:prSet presAssocID="{E86EC6FA-B720-4889-8EE9-16A8CD4E83F6}" presName="connectorText" presStyleLbl="sibTrans2D1" presStyleIdx="8" presStyleCnt="9"/>
      <dgm:spPr/>
      <dgm:t>
        <a:bodyPr/>
        <a:lstStyle/>
        <a:p>
          <a:endParaRPr lang="en-US"/>
        </a:p>
      </dgm:t>
    </dgm:pt>
    <dgm:pt modelId="{ECD1402A-448E-41AD-A386-5E8D81973EC9}" type="pres">
      <dgm:prSet presAssocID="{254A7B6C-8483-4793-86C6-2E95355BC29C}" presName="node" presStyleLbl="node1" presStyleIdx="8" presStyleCnt="9">
        <dgm:presLayoutVars>
          <dgm:bulletEnabled val="1"/>
        </dgm:presLayoutVars>
      </dgm:prSet>
      <dgm:spPr/>
      <dgm:t>
        <a:bodyPr/>
        <a:lstStyle/>
        <a:p>
          <a:endParaRPr lang="en-US"/>
        </a:p>
      </dgm:t>
    </dgm:pt>
  </dgm:ptLst>
  <dgm:cxnLst>
    <dgm:cxn modelId="{86B9A44B-D3EA-4AC2-A64C-674C899B1314}" type="presOf" srcId="{AC412CEC-B2CF-4401-A092-B1FF577EFA7B}" destId="{E5E0A72E-B5B8-4F3F-A083-697245316113}" srcOrd="0" destOrd="0" presId="urn:microsoft.com/office/officeart/2005/8/layout/radial5"/>
    <dgm:cxn modelId="{6EBA4100-AF2A-417A-B65E-07D7799084FD}" type="presOf" srcId="{7F2120FB-A52B-494D-B4A5-EF2DA177E843}" destId="{9B7C0B4D-6534-471A-9055-DEC22F0B063C}" srcOrd="0" destOrd="0" presId="urn:microsoft.com/office/officeart/2005/8/layout/radial5"/>
    <dgm:cxn modelId="{19CE5314-0AA5-4C2F-8DD3-3BA48E6E3A82}" type="presOf" srcId="{254A7B6C-8483-4793-86C6-2E95355BC29C}" destId="{ECD1402A-448E-41AD-A386-5E8D81973EC9}" srcOrd="0" destOrd="0" presId="urn:microsoft.com/office/officeart/2005/8/layout/radial5"/>
    <dgm:cxn modelId="{C76DFEB2-4CA1-452C-A470-E3B81DC9E0E5}" type="presOf" srcId="{E86EC6FA-B720-4889-8EE9-16A8CD4E83F6}" destId="{193B4AF1-2520-4F13-A614-AB4CAFB27C45}" srcOrd="0" destOrd="0" presId="urn:microsoft.com/office/officeart/2005/8/layout/radial5"/>
    <dgm:cxn modelId="{D2BBA366-5529-4BCE-9D8A-A3BD3CAD0966}" type="presOf" srcId="{A090908E-3BF2-464D-84BC-1D406C487439}" destId="{041274B2-457E-47CE-9490-83B387ACCC85}" srcOrd="1" destOrd="0" presId="urn:microsoft.com/office/officeart/2005/8/layout/radial5"/>
    <dgm:cxn modelId="{D68E03D6-F50E-4584-B739-1D8E83B1A2AC}" srcId="{3DE60AD7-6898-49CD-ABEB-5F56809C9D0A}" destId="{254A7B6C-8483-4793-86C6-2E95355BC29C}" srcOrd="8" destOrd="0" parTransId="{E86EC6FA-B720-4889-8EE9-16A8CD4E83F6}" sibTransId="{9528260F-53EA-4308-99B0-A3DF81D4F299}"/>
    <dgm:cxn modelId="{A74E565C-84F9-42D5-837D-DB35F835C7DD}" srcId="{3DE60AD7-6898-49CD-ABEB-5F56809C9D0A}" destId="{AE705CAD-2D75-4CCD-93FD-B401E573FB12}" srcOrd="4" destOrd="0" parTransId="{FCA06259-51D5-4004-A0F0-EC3248BCD115}" sibTransId="{518B8A72-8A56-4C1C-813D-CA77DB4329BA}"/>
    <dgm:cxn modelId="{379B2692-8742-4C8E-9002-5404D4BE496B}" type="presOf" srcId="{3F71A73A-1929-4277-961F-A958E3EB2DB4}" destId="{B6D10AA1-5D12-4D5C-8360-8BD92A4C3AE9}" srcOrd="0" destOrd="0" presId="urn:microsoft.com/office/officeart/2005/8/layout/radial5"/>
    <dgm:cxn modelId="{D8F0726E-EC69-4DD5-A15F-24DC8776CB55}" type="presOf" srcId="{AE705CAD-2D75-4CCD-93FD-B401E573FB12}" destId="{13EC0B76-862A-4911-A20B-30F1B71B2BED}" srcOrd="0" destOrd="0" presId="urn:microsoft.com/office/officeart/2005/8/layout/radial5"/>
    <dgm:cxn modelId="{737EAE2F-F845-427F-8492-69FE9921F068}" type="presOf" srcId="{AA71DDBF-C3E3-4AAA-A8C9-3FC1A8B76383}" destId="{3643276E-61FC-447C-A2D0-A7391F4087EC}" srcOrd="0" destOrd="0" presId="urn:microsoft.com/office/officeart/2005/8/layout/radial5"/>
    <dgm:cxn modelId="{C13B6C5B-29EE-43FC-870B-DC185A8B5ACE}" type="presOf" srcId="{80753E79-448C-48EB-8743-F0AD574F2A36}" destId="{AA3D9964-F825-4825-9CFC-A9133C9D94CB}" srcOrd="0" destOrd="0" presId="urn:microsoft.com/office/officeart/2005/8/layout/radial5"/>
    <dgm:cxn modelId="{34226B93-32C1-4480-8592-3101C736592C}" type="presOf" srcId="{311DDC4E-35A7-4847-AC5C-F035B5C5E0DF}" destId="{91B903B9-58CE-40D7-A866-92BC4F78E0AC}" srcOrd="1" destOrd="0" presId="urn:microsoft.com/office/officeart/2005/8/layout/radial5"/>
    <dgm:cxn modelId="{0094F657-1B64-40CE-9F91-C8976F4AAAEC}" srcId="{3DE60AD7-6898-49CD-ABEB-5F56809C9D0A}" destId="{AC412CEC-B2CF-4401-A092-B1FF577EFA7B}" srcOrd="3" destOrd="0" parTransId="{9BFD2829-A9F4-489D-A91C-E828A2083BC8}" sibTransId="{A93BD253-1A44-4553-B3AB-FBDA1E1385BB}"/>
    <dgm:cxn modelId="{706F30A0-A325-4B93-99A0-C4328DEF700A}" type="presOf" srcId="{CD4D4B2F-6E57-49C9-8CDA-1327A3FB1746}" destId="{208BCD8C-79C5-4AB8-B50F-01989852A704}" srcOrd="1" destOrd="0" presId="urn:microsoft.com/office/officeart/2005/8/layout/radial5"/>
    <dgm:cxn modelId="{8B4BA212-AF4C-4C12-A869-2BCD8E2BD4D7}" type="presOf" srcId="{7F2120FB-A52B-494D-B4A5-EF2DA177E843}" destId="{FF7F03DC-0505-4429-889F-020430E66568}" srcOrd="1" destOrd="0" presId="urn:microsoft.com/office/officeart/2005/8/layout/radial5"/>
    <dgm:cxn modelId="{00ED3241-FA88-4551-B4C5-8DBBC687002D}" type="presOf" srcId="{A090908E-3BF2-464D-84BC-1D406C487439}" destId="{7E2ECA43-0D47-459D-B020-7BDEECB48814}" srcOrd="0" destOrd="0" presId="urn:microsoft.com/office/officeart/2005/8/layout/radial5"/>
    <dgm:cxn modelId="{2E267722-B410-41C1-BD62-AD877A568264}" type="presOf" srcId="{6CC416A4-E5DF-4EC8-95B5-3A27CC2DEFBD}" destId="{979BA87D-1031-4578-A5FF-C062EC7C5443}" srcOrd="0" destOrd="0" presId="urn:microsoft.com/office/officeart/2005/8/layout/radial5"/>
    <dgm:cxn modelId="{8D16F3FE-3FE5-4E87-8A30-7DB96A79A7CB}" type="presOf" srcId="{FCA06259-51D5-4004-A0F0-EC3248BCD115}" destId="{1A2E16B2-FFE1-450E-BCB2-A20D041DE370}" srcOrd="1" destOrd="0" presId="urn:microsoft.com/office/officeart/2005/8/layout/radial5"/>
    <dgm:cxn modelId="{8DA87E2A-1165-46EA-9A98-F5FBC518DBC4}" type="presOf" srcId="{9BFD2829-A9F4-489D-A91C-E828A2083BC8}" destId="{9EA33C69-3A78-4505-9ACB-FEDC843BBE7C}" srcOrd="1" destOrd="0" presId="urn:microsoft.com/office/officeart/2005/8/layout/radial5"/>
    <dgm:cxn modelId="{662A9F4C-1B03-46D2-9EEA-94B3A0065B75}" type="presOf" srcId="{3DE60AD7-6898-49CD-ABEB-5F56809C9D0A}" destId="{A5530EAC-73F9-4141-BED9-BD47697AE514}" srcOrd="0" destOrd="0" presId="urn:microsoft.com/office/officeart/2005/8/layout/radial5"/>
    <dgm:cxn modelId="{1BFA1BF6-62AF-498A-9C98-56371DEDBA6E}" srcId="{7AF663F6-1274-4C5E-869B-F780E5E01CC7}" destId="{3DE60AD7-6898-49CD-ABEB-5F56809C9D0A}" srcOrd="0" destOrd="0" parTransId="{91135839-DCDC-4B97-B195-0F2AF393179E}" sibTransId="{189BECF4-10EB-45C5-9E71-C36D58F5CB8B}"/>
    <dgm:cxn modelId="{412B85B5-0CC2-4630-AB38-D404EBE0B20F}" srcId="{3DE60AD7-6898-49CD-ABEB-5F56809C9D0A}" destId="{3F71A73A-1929-4277-961F-A958E3EB2DB4}" srcOrd="2" destOrd="0" parTransId="{311DDC4E-35A7-4847-AC5C-F035B5C5E0DF}" sibTransId="{F77A734C-9C86-4E98-8947-291677E211FE}"/>
    <dgm:cxn modelId="{9DAF81F7-75CC-4647-8AB6-E26C4BC86C56}" type="presOf" srcId="{80753E79-448C-48EB-8743-F0AD574F2A36}" destId="{1E2DB7A5-D9B3-4123-A247-8D28B823BC1F}" srcOrd="1" destOrd="0" presId="urn:microsoft.com/office/officeart/2005/8/layout/radial5"/>
    <dgm:cxn modelId="{28164595-51AA-4DFC-91D7-93FD1021453E}" type="presOf" srcId="{4B064979-7A1C-4425-8F7E-091AEBC608CD}" destId="{FC7798E8-58C2-4748-8471-C2BFB5259174}" srcOrd="0" destOrd="0" presId="urn:microsoft.com/office/officeart/2005/8/layout/radial5"/>
    <dgm:cxn modelId="{0B789AFA-C480-444F-81AA-2970EE3991BC}" srcId="{3DE60AD7-6898-49CD-ABEB-5F56809C9D0A}" destId="{F760233C-0D7D-429F-9EB3-AECD1DD630FA}" srcOrd="1" destOrd="0" parTransId="{80753E79-448C-48EB-8743-F0AD574F2A36}" sibTransId="{FD06AE83-A59C-473E-871E-9D3BC84A78F4}"/>
    <dgm:cxn modelId="{FC1B4555-187E-4BD2-941B-BAAF209B327E}" type="presOf" srcId="{6BE0DB1B-799E-4B8D-B9BD-DF6805262E6D}" destId="{0FEF5AB0-B64E-45A6-B097-ED79BD9EFC3E}" srcOrd="0" destOrd="0" presId="urn:microsoft.com/office/officeart/2005/8/layout/radial5"/>
    <dgm:cxn modelId="{B1DAF626-2AFE-441A-8CED-BC1D5E5F0534}" srcId="{3DE60AD7-6898-49CD-ABEB-5F56809C9D0A}" destId="{6CC416A4-E5DF-4EC8-95B5-3A27CC2DEFBD}" srcOrd="6" destOrd="0" parTransId="{A090908E-3BF2-464D-84BC-1D406C487439}" sibTransId="{91ED6A61-362B-457D-B505-6485CC12C20A}"/>
    <dgm:cxn modelId="{4F51987D-AC9F-45FD-8FE9-997FD3AA28B5}" type="presOf" srcId="{311DDC4E-35A7-4847-AC5C-F035B5C5E0DF}" destId="{5B0336F6-A10D-4F28-9393-D12E14121FA3}" srcOrd="0" destOrd="0" presId="urn:microsoft.com/office/officeart/2005/8/layout/radial5"/>
    <dgm:cxn modelId="{F810B5CF-172E-473D-9CA3-3AA1249AF9D7}" srcId="{3DE60AD7-6898-49CD-ABEB-5F56809C9D0A}" destId="{6BE0DB1B-799E-4B8D-B9BD-DF6805262E6D}" srcOrd="7" destOrd="0" parTransId="{7F2120FB-A52B-494D-B4A5-EF2DA177E843}" sibTransId="{0580D66C-92D2-4AC1-B5F6-F72D6E0B6C06}"/>
    <dgm:cxn modelId="{B8D5E2CA-B611-485B-B9A1-6B20C65CBDBB}" type="presOf" srcId="{CD4D4B2F-6E57-49C9-8CDA-1327A3FB1746}" destId="{813B144F-99E3-4799-A696-64EA1C533D3D}" srcOrd="0" destOrd="0" presId="urn:microsoft.com/office/officeart/2005/8/layout/radial5"/>
    <dgm:cxn modelId="{511CACFB-9108-40DE-8220-CE30129B374A}" type="presOf" srcId="{7CD0B61A-2DEA-4114-81C6-31D1B78D0853}" destId="{43BE7F84-1CF1-4E69-90E5-D1B3E4650BA0}" srcOrd="0" destOrd="0" presId="urn:microsoft.com/office/officeart/2005/8/layout/radial5"/>
    <dgm:cxn modelId="{DE21E96B-F290-43F4-A423-9DA20328FD8E}" type="presOf" srcId="{FCA06259-51D5-4004-A0F0-EC3248BCD115}" destId="{964B4BFC-330D-41F8-9375-3751525B42E7}" srcOrd="0" destOrd="0" presId="urn:microsoft.com/office/officeart/2005/8/layout/radial5"/>
    <dgm:cxn modelId="{25142A97-799F-48E3-A680-25970104DDED}" type="presOf" srcId="{7CD0B61A-2DEA-4114-81C6-31D1B78D0853}" destId="{47012679-8FDE-444C-811F-CE88A9972017}" srcOrd="1" destOrd="0" presId="urn:microsoft.com/office/officeart/2005/8/layout/radial5"/>
    <dgm:cxn modelId="{308448B5-1EDC-4655-BE39-05D9456BA714}" srcId="{3DE60AD7-6898-49CD-ABEB-5F56809C9D0A}" destId="{4B064979-7A1C-4425-8F7E-091AEBC608CD}" srcOrd="0" destOrd="0" parTransId="{CD4D4B2F-6E57-49C9-8CDA-1327A3FB1746}" sibTransId="{30F4F9FA-91C6-486A-8E34-F69688B21B86}"/>
    <dgm:cxn modelId="{DC61D46F-A840-46E0-93E8-BEDE04C2B077}" srcId="{3DE60AD7-6898-49CD-ABEB-5F56809C9D0A}" destId="{AA71DDBF-C3E3-4AAA-A8C9-3FC1A8B76383}" srcOrd="5" destOrd="0" parTransId="{7CD0B61A-2DEA-4114-81C6-31D1B78D0853}" sibTransId="{25722018-F834-468A-A7F2-476DB32D3800}"/>
    <dgm:cxn modelId="{3BDF3DFA-1ED9-471A-A0D5-9AE9B0D79F69}" type="presOf" srcId="{7AF663F6-1274-4C5E-869B-F780E5E01CC7}" destId="{4C820C7F-B96B-4926-9A26-CEEC21801BBD}" srcOrd="0" destOrd="0" presId="urn:microsoft.com/office/officeart/2005/8/layout/radial5"/>
    <dgm:cxn modelId="{23CAD190-8BF6-43CF-9762-DE22373EC8BE}" type="presOf" srcId="{9BFD2829-A9F4-489D-A91C-E828A2083BC8}" destId="{5AB103F6-2179-472A-9715-19F6235632CC}" srcOrd="0" destOrd="0" presId="urn:microsoft.com/office/officeart/2005/8/layout/radial5"/>
    <dgm:cxn modelId="{0C7CE4F6-E833-4C60-A433-65B061E354F8}" type="presOf" srcId="{E86EC6FA-B720-4889-8EE9-16A8CD4E83F6}" destId="{B6D96BAA-9618-4F30-A0AB-569CF73C445A}" srcOrd="1" destOrd="0" presId="urn:microsoft.com/office/officeart/2005/8/layout/radial5"/>
    <dgm:cxn modelId="{AC21512E-96C3-46EF-90C9-4EEC8B65CE27}" type="presOf" srcId="{F760233C-0D7D-429F-9EB3-AECD1DD630FA}" destId="{7CF07AFD-88B9-422C-9AF7-E8EF7D453704}" srcOrd="0" destOrd="0" presId="urn:microsoft.com/office/officeart/2005/8/layout/radial5"/>
    <dgm:cxn modelId="{CE5CA238-03AA-4AB0-9083-628987C5E99E}" type="presParOf" srcId="{4C820C7F-B96B-4926-9A26-CEEC21801BBD}" destId="{A5530EAC-73F9-4141-BED9-BD47697AE514}" srcOrd="0" destOrd="0" presId="urn:microsoft.com/office/officeart/2005/8/layout/radial5"/>
    <dgm:cxn modelId="{E8CD5E04-BE78-4A3A-AF41-4F67666890EC}" type="presParOf" srcId="{4C820C7F-B96B-4926-9A26-CEEC21801BBD}" destId="{813B144F-99E3-4799-A696-64EA1C533D3D}" srcOrd="1" destOrd="0" presId="urn:microsoft.com/office/officeart/2005/8/layout/radial5"/>
    <dgm:cxn modelId="{36F8CB27-2686-4B51-A231-5F17AC063C7A}" type="presParOf" srcId="{813B144F-99E3-4799-A696-64EA1C533D3D}" destId="{208BCD8C-79C5-4AB8-B50F-01989852A704}" srcOrd="0" destOrd="0" presId="urn:microsoft.com/office/officeart/2005/8/layout/radial5"/>
    <dgm:cxn modelId="{2D2E5C4F-7AD4-41A3-B8D9-883C2845975B}" type="presParOf" srcId="{4C820C7F-B96B-4926-9A26-CEEC21801BBD}" destId="{FC7798E8-58C2-4748-8471-C2BFB5259174}" srcOrd="2" destOrd="0" presId="urn:microsoft.com/office/officeart/2005/8/layout/radial5"/>
    <dgm:cxn modelId="{E4A88551-55EB-4ACF-9911-51FB42997232}" type="presParOf" srcId="{4C820C7F-B96B-4926-9A26-CEEC21801BBD}" destId="{AA3D9964-F825-4825-9CFC-A9133C9D94CB}" srcOrd="3" destOrd="0" presId="urn:microsoft.com/office/officeart/2005/8/layout/radial5"/>
    <dgm:cxn modelId="{93F2861C-F974-4530-A0AC-651BD92A4DD0}" type="presParOf" srcId="{AA3D9964-F825-4825-9CFC-A9133C9D94CB}" destId="{1E2DB7A5-D9B3-4123-A247-8D28B823BC1F}" srcOrd="0" destOrd="0" presId="urn:microsoft.com/office/officeart/2005/8/layout/radial5"/>
    <dgm:cxn modelId="{4B1F86BC-CE87-4021-981F-4BE916EEDE23}" type="presParOf" srcId="{4C820C7F-B96B-4926-9A26-CEEC21801BBD}" destId="{7CF07AFD-88B9-422C-9AF7-E8EF7D453704}" srcOrd="4" destOrd="0" presId="urn:microsoft.com/office/officeart/2005/8/layout/radial5"/>
    <dgm:cxn modelId="{BC77D33C-BBD4-4A73-B293-039089C9DF3C}" type="presParOf" srcId="{4C820C7F-B96B-4926-9A26-CEEC21801BBD}" destId="{5B0336F6-A10D-4F28-9393-D12E14121FA3}" srcOrd="5" destOrd="0" presId="urn:microsoft.com/office/officeart/2005/8/layout/radial5"/>
    <dgm:cxn modelId="{F26BDCAC-F9FC-47DE-82C2-BE8DFF21A4E2}" type="presParOf" srcId="{5B0336F6-A10D-4F28-9393-D12E14121FA3}" destId="{91B903B9-58CE-40D7-A866-92BC4F78E0AC}" srcOrd="0" destOrd="0" presId="urn:microsoft.com/office/officeart/2005/8/layout/radial5"/>
    <dgm:cxn modelId="{41D63D37-448F-401A-8B40-F001B8CBDC85}" type="presParOf" srcId="{4C820C7F-B96B-4926-9A26-CEEC21801BBD}" destId="{B6D10AA1-5D12-4D5C-8360-8BD92A4C3AE9}" srcOrd="6" destOrd="0" presId="urn:microsoft.com/office/officeart/2005/8/layout/radial5"/>
    <dgm:cxn modelId="{8FFD3CCC-4486-4A9E-B4B4-3886A19A7707}" type="presParOf" srcId="{4C820C7F-B96B-4926-9A26-CEEC21801BBD}" destId="{5AB103F6-2179-472A-9715-19F6235632CC}" srcOrd="7" destOrd="0" presId="urn:microsoft.com/office/officeart/2005/8/layout/radial5"/>
    <dgm:cxn modelId="{410653D0-7736-4F86-B385-91F62D5A2EFB}" type="presParOf" srcId="{5AB103F6-2179-472A-9715-19F6235632CC}" destId="{9EA33C69-3A78-4505-9ACB-FEDC843BBE7C}" srcOrd="0" destOrd="0" presId="urn:microsoft.com/office/officeart/2005/8/layout/radial5"/>
    <dgm:cxn modelId="{7C6D7E21-DFE8-4142-BA14-24D005C64831}" type="presParOf" srcId="{4C820C7F-B96B-4926-9A26-CEEC21801BBD}" destId="{E5E0A72E-B5B8-4F3F-A083-697245316113}" srcOrd="8" destOrd="0" presId="urn:microsoft.com/office/officeart/2005/8/layout/radial5"/>
    <dgm:cxn modelId="{E4D0543F-8DCA-46DF-8409-292126C4A2C2}" type="presParOf" srcId="{4C820C7F-B96B-4926-9A26-CEEC21801BBD}" destId="{964B4BFC-330D-41F8-9375-3751525B42E7}" srcOrd="9" destOrd="0" presId="urn:microsoft.com/office/officeart/2005/8/layout/radial5"/>
    <dgm:cxn modelId="{0695E33D-6CB1-4BF3-B3DF-B1EDFF972BA2}" type="presParOf" srcId="{964B4BFC-330D-41F8-9375-3751525B42E7}" destId="{1A2E16B2-FFE1-450E-BCB2-A20D041DE370}" srcOrd="0" destOrd="0" presId="urn:microsoft.com/office/officeart/2005/8/layout/radial5"/>
    <dgm:cxn modelId="{214CD7DD-DCE5-4085-9F40-A5D2EAA2F4C7}" type="presParOf" srcId="{4C820C7F-B96B-4926-9A26-CEEC21801BBD}" destId="{13EC0B76-862A-4911-A20B-30F1B71B2BED}" srcOrd="10" destOrd="0" presId="urn:microsoft.com/office/officeart/2005/8/layout/radial5"/>
    <dgm:cxn modelId="{4D3F2D24-CCCA-47E2-B556-31AB9A67AD8B}" type="presParOf" srcId="{4C820C7F-B96B-4926-9A26-CEEC21801BBD}" destId="{43BE7F84-1CF1-4E69-90E5-D1B3E4650BA0}" srcOrd="11" destOrd="0" presId="urn:microsoft.com/office/officeart/2005/8/layout/radial5"/>
    <dgm:cxn modelId="{4816E98B-32D5-4F21-9834-6A465937A489}" type="presParOf" srcId="{43BE7F84-1CF1-4E69-90E5-D1B3E4650BA0}" destId="{47012679-8FDE-444C-811F-CE88A9972017}" srcOrd="0" destOrd="0" presId="urn:microsoft.com/office/officeart/2005/8/layout/radial5"/>
    <dgm:cxn modelId="{46AD3D0B-6823-492F-8714-65F0A9C82F73}" type="presParOf" srcId="{4C820C7F-B96B-4926-9A26-CEEC21801BBD}" destId="{3643276E-61FC-447C-A2D0-A7391F4087EC}" srcOrd="12" destOrd="0" presId="urn:microsoft.com/office/officeart/2005/8/layout/radial5"/>
    <dgm:cxn modelId="{8B1E42C3-4A2A-4CD2-A187-E30F35E8BC1D}" type="presParOf" srcId="{4C820C7F-B96B-4926-9A26-CEEC21801BBD}" destId="{7E2ECA43-0D47-459D-B020-7BDEECB48814}" srcOrd="13" destOrd="0" presId="urn:microsoft.com/office/officeart/2005/8/layout/radial5"/>
    <dgm:cxn modelId="{E48C8823-9A0E-4B0C-8169-52442853F99A}" type="presParOf" srcId="{7E2ECA43-0D47-459D-B020-7BDEECB48814}" destId="{041274B2-457E-47CE-9490-83B387ACCC85}" srcOrd="0" destOrd="0" presId="urn:microsoft.com/office/officeart/2005/8/layout/radial5"/>
    <dgm:cxn modelId="{29364E85-CA99-4801-9361-17915742A764}" type="presParOf" srcId="{4C820C7F-B96B-4926-9A26-CEEC21801BBD}" destId="{979BA87D-1031-4578-A5FF-C062EC7C5443}" srcOrd="14" destOrd="0" presId="urn:microsoft.com/office/officeart/2005/8/layout/radial5"/>
    <dgm:cxn modelId="{7D39CC89-91FC-42F1-A6B5-D411D8E44001}" type="presParOf" srcId="{4C820C7F-B96B-4926-9A26-CEEC21801BBD}" destId="{9B7C0B4D-6534-471A-9055-DEC22F0B063C}" srcOrd="15" destOrd="0" presId="urn:microsoft.com/office/officeart/2005/8/layout/radial5"/>
    <dgm:cxn modelId="{F3B45DBE-2F56-4404-8D28-1F0A4EE2428A}" type="presParOf" srcId="{9B7C0B4D-6534-471A-9055-DEC22F0B063C}" destId="{FF7F03DC-0505-4429-889F-020430E66568}" srcOrd="0" destOrd="0" presId="urn:microsoft.com/office/officeart/2005/8/layout/radial5"/>
    <dgm:cxn modelId="{108CF67F-A198-4A29-A216-2D60D1D01A8C}" type="presParOf" srcId="{4C820C7F-B96B-4926-9A26-CEEC21801BBD}" destId="{0FEF5AB0-B64E-45A6-B097-ED79BD9EFC3E}" srcOrd="16" destOrd="0" presId="urn:microsoft.com/office/officeart/2005/8/layout/radial5"/>
    <dgm:cxn modelId="{EB2F7AF4-ED31-4A1D-9A08-7A09B83C9530}" type="presParOf" srcId="{4C820C7F-B96B-4926-9A26-CEEC21801BBD}" destId="{193B4AF1-2520-4F13-A614-AB4CAFB27C45}" srcOrd="17" destOrd="0" presId="urn:microsoft.com/office/officeart/2005/8/layout/radial5"/>
    <dgm:cxn modelId="{5C71F3A6-F267-4023-8933-AE625BCA3F68}" type="presParOf" srcId="{193B4AF1-2520-4F13-A614-AB4CAFB27C45}" destId="{B6D96BAA-9618-4F30-A0AB-569CF73C445A}" srcOrd="0" destOrd="0" presId="urn:microsoft.com/office/officeart/2005/8/layout/radial5"/>
    <dgm:cxn modelId="{C0F4BC3E-3EEF-4C50-9CE3-368DC6D6A611}" type="presParOf" srcId="{4C820C7F-B96B-4926-9A26-CEEC21801BBD}" destId="{ECD1402A-448E-41AD-A386-5E8D81973EC9}" srcOrd="18" destOrd="0" presId="urn:microsoft.com/office/officeart/2005/8/layout/radial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452001-8D12-4A91-B913-EB04B6D288D4}"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n-US"/>
        </a:p>
      </dgm:t>
    </dgm:pt>
    <dgm:pt modelId="{3B4D31E2-9305-4312-BE1C-17E60C5C48F2}">
      <dgm:prSet phldrT="[Text]"/>
      <dgm:spPr/>
      <dgm:t>
        <a:bodyPr/>
        <a:lstStyle/>
        <a:p>
          <a:pPr algn="ctr"/>
          <a:r>
            <a:rPr lang="en-US"/>
            <a:t>Premier Digital Tech University</a:t>
          </a:r>
        </a:p>
      </dgm:t>
    </dgm:pt>
    <dgm:pt modelId="{1E004CAF-76AB-4D4A-A7D3-9A2984523A1F}" type="parTrans" cxnId="{9B146C9C-B4D7-4DE7-BD6A-A5A5F9E8136C}">
      <dgm:prSet/>
      <dgm:spPr/>
      <dgm:t>
        <a:bodyPr/>
        <a:lstStyle/>
        <a:p>
          <a:pPr algn="ctr"/>
          <a:endParaRPr lang="en-US"/>
        </a:p>
      </dgm:t>
    </dgm:pt>
    <dgm:pt modelId="{EAE2F8DB-CB4B-4AF6-9B8C-D66014014642}" type="sibTrans" cxnId="{9B146C9C-B4D7-4DE7-BD6A-A5A5F9E8136C}">
      <dgm:prSet/>
      <dgm:spPr/>
      <dgm:t>
        <a:bodyPr/>
        <a:lstStyle/>
        <a:p>
          <a:pPr algn="ctr"/>
          <a:endParaRPr lang="en-US"/>
        </a:p>
      </dgm:t>
    </dgm:pt>
    <dgm:pt modelId="{A3B7FE7F-D37D-4290-8B71-A75B708C0B3E}">
      <dgm:prSet phldrT="[Text]"/>
      <dgm:spPr/>
      <dgm:t>
        <a:bodyPr/>
        <a:lstStyle/>
        <a:p>
          <a:pPr algn="ctr"/>
          <a:r>
            <a:rPr lang="en-US"/>
            <a:t>Underground Development Program</a:t>
          </a:r>
        </a:p>
      </dgm:t>
    </dgm:pt>
    <dgm:pt modelId="{A40FC60D-2DFD-43A1-B170-F16D6C82EF6D}" type="parTrans" cxnId="{AB99885A-EEBB-4F54-AC00-457FA8B1D4ED}">
      <dgm:prSet/>
      <dgm:spPr/>
      <dgm:t>
        <a:bodyPr/>
        <a:lstStyle/>
        <a:p>
          <a:pPr algn="ctr"/>
          <a:endParaRPr lang="en-US"/>
        </a:p>
      </dgm:t>
    </dgm:pt>
    <dgm:pt modelId="{8BC1F3A2-980A-4C0E-B491-70DAE0A3CE01}" type="sibTrans" cxnId="{AB99885A-EEBB-4F54-AC00-457FA8B1D4ED}">
      <dgm:prSet/>
      <dgm:spPr/>
      <dgm:t>
        <a:bodyPr/>
        <a:lstStyle/>
        <a:p>
          <a:pPr algn="ctr"/>
          <a:endParaRPr lang="en-US"/>
        </a:p>
      </dgm:t>
    </dgm:pt>
    <dgm:pt modelId="{264A9AF1-FA8E-45F3-9AED-B6A5263349FB}">
      <dgm:prSet phldrT="[Text]"/>
      <dgm:spPr/>
      <dgm:t>
        <a:bodyPr/>
        <a:lstStyle/>
        <a:p>
          <a:pPr algn="ctr"/>
          <a:r>
            <a:rPr lang="en-US"/>
            <a:t>Influncer Development Program</a:t>
          </a:r>
        </a:p>
      </dgm:t>
    </dgm:pt>
    <dgm:pt modelId="{93FEB03B-6DF6-4E16-88A9-901D517C4424}" type="parTrans" cxnId="{64F29F37-1438-4842-B773-597C5FDD2B9B}">
      <dgm:prSet/>
      <dgm:spPr/>
      <dgm:t>
        <a:bodyPr/>
        <a:lstStyle/>
        <a:p>
          <a:pPr algn="ctr"/>
          <a:endParaRPr lang="en-US"/>
        </a:p>
      </dgm:t>
    </dgm:pt>
    <dgm:pt modelId="{6E659854-7FC5-486C-80AE-7DE12F8744A0}" type="sibTrans" cxnId="{64F29F37-1438-4842-B773-597C5FDD2B9B}">
      <dgm:prSet/>
      <dgm:spPr/>
      <dgm:t>
        <a:bodyPr/>
        <a:lstStyle/>
        <a:p>
          <a:pPr algn="ctr"/>
          <a:endParaRPr lang="en-US"/>
        </a:p>
      </dgm:t>
    </dgm:pt>
    <dgm:pt modelId="{E05EB1F0-C3F5-4DE8-BD7E-9AE47359E3D0}">
      <dgm:prSet phldrT="[Text]"/>
      <dgm:spPr/>
      <dgm:t>
        <a:bodyPr/>
        <a:lstStyle/>
        <a:p>
          <a:pPr algn="ctr"/>
          <a:r>
            <a:rPr lang="en-US"/>
            <a:t>Digital Expert Panel</a:t>
          </a:r>
        </a:p>
      </dgm:t>
    </dgm:pt>
    <dgm:pt modelId="{A2A13C8C-5ADF-4F57-9987-E6A630EDA338}" type="parTrans" cxnId="{7EF0A8E3-D4F6-4B57-9ABB-13100688DEC0}">
      <dgm:prSet/>
      <dgm:spPr/>
      <dgm:t>
        <a:bodyPr/>
        <a:lstStyle/>
        <a:p>
          <a:pPr algn="ctr"/>
          <a:endParaRPr lang="en-US"/>
        </a:p>
      </dgm:t>
    </dgm:pt>
    <dgm:pt modelId="{66366E20-2A0E-4B56-8142-CD5605086EE1}" type="sibTrans" cxnId="{7EF0A8E3-D4F6-4B57-9ABB-13100688DEC0}">
      <dgm:prSet/>
      <dgm:spPr/>
      <dgm:t>
        <a:bodyPr/>
        <a:lstStyle/>
        <a:p>
          <a:pPr algn="ctr"/>
          <a:endParaRPr lang="en-US"/>
        </a:p>
      </dgm:t>
    </dgm:pt>
    <dgm:pt modelId="{24E0118C-4A11-4758-866A-5D995D152068}">
      <dgm:prSet phldrT="[Text]"/>
      <dgm:spPr/>
      <dgm:t>
        <a:bodyPr/>
        <a:lstStyle/>
        <a:p>
          <a:pPr algn="ctr"/>
          <a:r>
            <a:rPr lang="en-US"/>
            <a:t>Digital Career Expert</a:t>
          </a:r>
        </a:p>
      </dgm:t>
    </dgm:pt>
    <dgm:pt modelId="{E725BC81-DE5F-4A84-B1D2-E496C704B288}" type="parTrans" cxnId="{7599AC33-DB8E-42F4-9D33-32DAEC954BDB}">
      <dgm:prSet/>
      <dgm:spPr/>
      <dgm:t>
        <a:bodyPr/>
        <a:lstStyle/>
        <a:p>
          <a:pPr algn="ctr"/>
          <a:endParaRPr lang="en-US"/>
        </a:p>
      </dgm:t>
    </dgm:pt>
    <dgm:pt modelId="{1750965B-0383-463F-BF47-E76D84C86AEF}" type="sibTrans" cxnId="{7599AC33-DB8E-42F4-9D33-32DAEC954BDB}">
      <dgm:prSet/>
      <dgm:spPr/>
      <dgm:t>
        <a:bodyPr/>
        <a:lstStyle/>
        <a:p>
          <a:pPr algn="ctr"/>
          <a:endParaRPr lang="en-US"/>
        </a:p>
      </dgm:t>
    </dgm:pt>
    <dgm:pt modelId="{9DBEEEA1-CE98-493F-A117-AA8C5B962422}">
      <dgm:prSet phldrT="[Text]"/>
      <dgm:spPr/>
      <dgm:t>
        <a:bodyPr/>
        <a:lstStyle/>
        <a:p>
          <a:pPr algn="ctr"/>
          <a:r>
            <a:rPr lang="en-US"/>
            <a:t>Green Lane</a:t>
          </a:r>
        </a:p>
      </dgm:t>
    </dgm:pt>
    <dgm:pt modelId="{90887B5E-225D-47CD-B177-5FBCABBD3ECC}" type="parTrans" cxnId="{C88EE24E-FF6C-4442-A09E-79D5032AA9A9}">
      <dgm:prSet/>
      <dgm:spPr/>
      <dgm:t>
        <a:bodyPr/>
        <a:lstStyle/>
        <a:p>
          <a:pPr algn="ctr"/>
          <a:endParaRPr lang="en-US"/>
        </a:p>
      </dgm:t>
    </dgm:pt>
    <dgm:pt modelId="{2FB37AB0-F581-4D8A-A145-ACBD685035BB}" type="sibTrans" cxnId="{C88EE24E-FF6C-4442-A09E-79D5032AA9A9}">
      <dgm:prSet/>
      <dgm:spPr/>
      <dgm:t>
        <a:bodyPr/>
        <a:lstStyle/>
        <a:p>
          <a:pPr algn="ctr"/>
          <a:endParaRPr lang="en-US"/>
        </a:p>
      </dgm:t>
    </dgm:pt>
    <dgm:pt modelId="{6896502D-C073-4FED-84AD-766E98476A9E}" type="pres">
      <dgm:prSet presAssocID="{DC452001-8D12-4A91-B913-EB04B6D288D4}" presName="cycle" presStyleCnt="0">
        <dgm:presLayoutVars>
          <dgm:chMax val="1"/>
          <dgm:dir/>
          <dgm:animLvl val="ctr"/>
          <dgm:resizeHandles val="exact"/>
        </dgm:presLayoutVars>
      </dgm:prSet>
      <dgm:spPr/>
      <dgm:t>
        <a:bodyPr/>
        <a:lstStyle/>
        <a:p>
          <a:endParaRPr lang="en-US"/>
        </a:p>
      </dgm:t>
    </dgm:pt>
    <dgm:pt modelId="{32761795-48C1-4A5F-A5E3-6859D4B5FE73}" type="pres">
      <dgm:prSet presAssocID="{3B4D31E2-9305-4312-BE1C-17E60C5C48F2}" presName="centerShape" presStyleLbl="node0" presStyleIdx="0" presStyleCnt="1"/>
      <dgm:spPr/>
      <dgm:t>
        <a:bodyPr/>
        <a:lstStyle/>
        <a:p>
          <a:endParaRPr lang="en-US"/>
        </a:p>
      </dgm:t>
    </dgm:pt>
    <dgm:pt modelId="{7D067D27-2FF8-4ACA-B00D-B1E2B6216C8E}" type="pres">
      <dgm:prSet presAssocID="{A40FC60D-2DFD-43A1-B170-F16D6C82EF6D}" presName="Name9" presStyleLbl="parChTrans1D2" presStyleIdx="0" presStyleCnt="5"/>
      <dgm:spPr/>
      <dgm:t>
        <a:bodyPr/>
        <a:lstStyle/>
        <a:p>
          <a:endParaRPr lang="en-US"/>
        </a:p>
      </dgm:t>
    </dgm:pt>
    <dgm:pt modelId="{3281B3AC-E773-4A25-B982-C1C1D60FEF5A}" type="pres">
      <dgm:prSet presAssocID="{A40FC60D-2DFD-43A1-B170-F16D6C82EF6D}" presName="connTx" presStyleLbl="parChTrans1D2" presStyleIdx="0" presStyleCnt="5"/>
      <dgm:spPr/>
      <dgm:t>
        <a:bodyPr/>
        <a:lstStyle/>
        <a:p>
          <a:endParaRPr lang="en-US"/>
        </a:p>
      </dgm:t>
    </dgm:pt>
    <dgm:pt modelId="{0CABA9CA-027A-45CA-BF89-81EDF3ECB2F0}" type="pres">
      <dgm:prSet presAssocID="{A3B7FE7F-D37D-4290-8B71-A75B708C0B3E}" presName="node" presStyleLbl="node1" presStyleIdx="0" presStyleCnt="5">
        <dgm:presLayoutVars>
          <dgm:bulletEnabled val="1"/>
        </dgm:presLayoutVars>
      </dgm:prSet>
      <dgm:spPr/>
      <dgm:t>
        <a:bodyPr/>
        <a:lstStyle/>
        <a:p>
          <a:endParaRPr lang="en-US"/>
        </a:p>
      </dgm:t>
    </dgm:pt>
    <dgm:pt modelId="{0C84D1EF-1DCC-4049-B355-A1AC5BDC6A5D}" type="pres">
      <dgm:prSet presAssocID="{93FEB03B-6DF6-4E16-88A9-901D517C4424}" presName="Name9" presStyleLbl="parChTrans1D2" presStyleIdx="1" presStyleCnt="5"/>
      <dgm:spPr/>
      <dgm:t>
        <a:bodyPr/>
        <a:lstStyle/>
        <a:p>
          <a:endParaRPr lang="en-US"/>
        </a:p>
      </dgm:t>
    </dgm:pt>
    <dgm:pt modelId="{A9621B95-9905-426C-B1F4-10CA874B2FA1}" type="pres">
      <dgm:prSet presAssocID="{93FEB03B-6DF6-4E16-88A9-901D517C4424}" presName="connTx" presStyleLbl="parChTrans1D2" presStyleIdx="1" presStyleCnt="5"/>
      <dgm:spPr/>
      <dgm:t>
        <a:bodyPr/>
        <a:lstStyle/>
        <a:p>
          <a:endParaRPr lang="en-US"/>
        </a:p>
      </dgm:t>
    </dgm:pt>
    <dgm:pt modelId="{A7971E3A-8FEA-4BDB-A1CC-EB965B784175}" type="pres">
      <dgm:prSet presAssocID="{264A9AF1-FA8E-45F3-9AED-B6A5263349FB}" presName="node" presStyleLbl="node1" presStyleIdx="1" presStyleCnt="5">
        <dgm:presLayoutVars>
          <dgm:bulletEnabled val="1"/>
        </dgm:presLayoutVars>
      </dgm:prSet>
      <dgm:spPr/>
      <dgm:t>
        <a:bodyPr/>
        <a:lstStyle/>
        <a:p>
          <a:endParaRPr lang="en-US"/>
        </a:p>
      </dgm:t>
    </dgm:pt>
    <dgm:pt modelId="{405E01CE-7094-4FD4-9DD9-E4C9710EE5D0}" type="pres">
      <dgm:prSet presAssocID="{A2A13C8C-5ADF-4F57-9987-E6A630EDA338}" presName="Name9" presStyleLbl="parChTrans1D2" presStyleIdx="2" presStyleCnt="5"/>
      <dgm:spPr/>
      <dgm:t>
        <a:bodyPr/>
        <a:lstStyle/>
        <a:p>
          <a:endParaRPr lang="en-US"/>
        </a:p>
      </dgm:t>
    </dgm:pt>
    <dgm:pt modelId="{13C4D257-DA0D-4925-9269-046F9B6C69EA}" type="pres">
      <dgm:prSet presAssocID="{A2A13C8C-5ADF-4F57-9987-E6A630EDA338}" presName="connTx" presStyleLbl="parChTrans1D2" presStyleIdx="2" presStyleCnt="5"/>
      <dgm:spPr/>
      <dgm:t>
        <a:bodyPr/>
        <a:lstStyle/>
        <a:p>
          <a:endParaRPr lang="en-US"/>
        </a:p>
      </dgm:t>
    </dgm:pt>
    <dgm:pt modelId="{ACE5683B-DCE4-4C16-8D36-433714A8C4AB}" type="pres">
      <dgm:prSet presAssocID="{E05EB1F0-C3F5-4DE8-BD7E-9AE47359E3D0}" presName="node" presStyleLbl="node1" presStyleIdx="2" presStyleCnt="5">
        <dgm:presLayoutVars>
          <dgm:bulletEnabled val="1"/>
        </dgm:presLayoutVars>
      </dgm:prSet>
      <dgm:spPr/>
      <dgm:t>
        <a:bodyPr/>
        <a:lstStyle/>
        <a:p>
          <a:endParaRPr lang="en-US"/>
        </a:p>
      </dgm:t>
    </dgm:pt>
    <dgm:pt modelId="{F560B9C6-2DE1-4E2A-83A3-1338D89C453E}" type="pres">
      <dgm:prSet presAssocID="{E725BC81-DE5F-4A84-B1D2-E496C704B288}" presName="Name9" presStyleLbl="parChTrans1D2" presStyleIdx="3" presStyleCnt="5"/>
      <dgm:spPr/>
      <dgm:t>
        <a:bodyPr/>
        <a:lstStyle/>
        <a:p>
          <a:endParaRPr lang="en-US"/>
        </a:p>
      </dgm:t>
    </dgm:pt>
    <dgm:pt modelId="{C968036D-BAD2-4CA6-ABA8-1CADEB297B68}" type="pres">
      <dgm:prSet presAssocID="{E725BC81-DE5F-4A84-B1D2-E496C704B288}" presName="connTx" presStyleLbl="parChTrans1D2" presStyleIdx="3" presStyleCnt="5"/>
      <dgm:spPr/>
      <dgm:t>
        <a:bodyPr/>
        <a:lstStyle/>
        <a:p>
          <a:endParaRPr lang="en-US"/>
        </a:p>
      </dgm:t>
    </dgm:pt>
    <dgm:pt modelId="{45134C5F-9882-436C-87D6-8E360353C8A0}" type="pres">
      <dgm:prSet presAssocID="{24E0118C-4A11-4758-866A-5D995D152068}" presName="node" presStyleLbl="node1" presStyleIdx="3" presStyleCnt="5">
        <dgm:presLayoutVars>
          <dgm:bulletEnabled val="1"/>
        </dgm:presLayoutVars>
      </dgm:prSet>
      <dgm:spPr/>
      <dgm:t>
        <a:bodyPr/>
        <a:lstStyle/>
        <a:p>
          <a:endParaRPr lang="en-US"/>
        </a:p>
      </dgm:t>
    </dgm:pt>
    <dgm:pt modelId="{41052581-E8AF-497D-8B41-158189564F12}" type="pres">
      <dgm:prSet presAssocID="{90887B5E-225D-47CD-B177-5FBCABBD3ECC}" presName="Name9" presStyleLbl="parChTrans1D2" presStyleIdx="4" presStyleCnt="5"/>
      <dgm:spPr/>
      <dgm:t>
        <a:bodyPr/>
        <a:lstStyle/>
        <a:p>
          <a:endParaRPr lang="en-US"/>
        </a:p>
      </dgm:t>
    </dgm:pt>
    <dgm:pt modelId="{EF22C7A9-D8C6-40C9-91AA-5CE5EC5A870F}" type="pres">
      <dgm:prSet presAssocID="{90887B5E-225D-47CD-B177-5FBCABBD3ECC}" presName="connTx" presStyleLbl="parChTrans1D2" presStyleIdx="4" presStyleCnt="5"/>
      <dgm:spPr/>
      <dgm:t>
        <a:bodyPr/>
        <a:lstStyle/>
        <a:p>
          <a:endParaRPr lang="en-US"/>
        </a:p>
      </dgm:t>
    </dgm:pt>
    <dgm:pt modelId="{99337828-338F-401C-92DC-6FA07CF4FD33}" type="pres">
      <dgm:prSet presAssocID="{9DBEEEA1-CE98-493F-A117-AA8C5B962422}" presName="node" presStyleLbl="node1" presStyleIdx="4" presStyleCnt="5">
        <dgm:presLayoutVars>
          <dgm:bulletEnabled val="1"/>
        </dgm:presLayoutVars>
      </dgm:prSet>
      <dgm:spPr/>
      <dgm:t>
        <a:bodyPr/>
        <a:lstStyle/>
        <a:p>
          <a:endParaRPr lang="en-US"/>
        </a:p>
      </dgm:t>
    </dgm:pt>
  </dgm:ptLst>
  <dgm:cxnLst>
    <dgm:cxn modelId="{DB71F444-EAF4-4AE6-AF23-43B9201DE6D6}" type="presOf" srcId="{A2A13C8C-5ADF-4F57-9987-E6A630EDA338}" destId="{405E01CE-7094-4FD4-9DD9-E4C9710EE5D0}" srcOrd="0" destOrd="0" presId="urn:microsoft.com/office/officeart/2005/8/layout/radial1"/>
    <dgm:cxn modelId="{B5103BD5-E6B5-408C-8A77-14D88D333634}" type="presOf" srcId="{E05EB1F0-C3F5-4DE8-BD7E-9AE47359E3D0}" destId="{ACE5683B-DCE4-4C16-8D36-433714A8C4AB}" srcOrd="0" destOrd="0" presId="urn:microsoft.com/office/officeart/2005/8/layout/radial1"/>
    <dgm:cxn modelId="{1891C5E0-23DF-4114-95C0-49395C6CA2E4}" type="presOf" srcId="{DC452001-8D12-4A91-B913-EB04B6D288D4}" destId="{6896502D-C073-4FED-84AD-766E98476A9E}" srcOrd="0" destOrd="0" presId="urn:microsoft.com/office/officeart/2005/8/layout/radial1"/>
    <dgm:cxn modelId="{B376BE36-CB2B-435A-B7F7-0BD17A668347}" type="presOf" srcId="{24E0118C-4A11-4758-866A-5D995D152068}" destId="{45134C5F-9882-436C-87D6-8E360353C8A0}" srcOrd="0" destOrd="0" presId="urn:microsoft.com/office/officeart/2005/8/layout/radial1"/>
    <dgm:cxn modelId="{0D09539B-8B49-42A5-9520-5D914A10D522}" type="presOf" srcId="{9DBEEEA1-CE98-493F-A117-AA8C5B962422}" destId="{99337828-338F-401C-92DC-6FA07CF4FD33}" srcOrd="0" destOrd="0" presId="urn:microsoft.com/office/officeart/2005/8/layout/radial1"/>
    <dgm:cxn modelId="{AB99885A-EEBB-4F54-AC00-457FA8B1D4ED}" srcId="{3B4D31E2-9305-4312-BE1C-17E60C5C48F2}" destId="{A3B7FE7F-D37D-4290-8B71-A75B708C0B3E}" srcOrd="0" destOrd="0" parTransId="{A40FC60D-2DFD-43A1-B170-F16D6C82EF6D}" sibTransId="{8BC1F3A2-980A-4C0E-B491-70DAE0A3CE01}"/>
    <dgm:cxn modelId="{66270D8B-2769-448B-878A-78BD76AEFC7B}" type="presOf" srcId="{A2A13C8C-5ADF-4F57-9987-E6A630EDA338}" destId="{13C4D257-DA0D-4925-9269-046F9B6C69EA}" srcOrd="1" destOrd="0" presId="urn:microsoft.com/office/officeart/2005/8/layout/radial1"/>
    <dgm:cxn modelId="{C88EE24E-FF6C-4442-A09E-79D5032AA9A9}" srcId="{3B4D31E2-9305-4312-BE1C-17E60C5C48F2}" destId="{9DBEEEA1-CE98-493F-A117-AA8C5B962422}" srcOrd="4" destOrd="0" parTransId="{90887B5E-225D-47CD-B177-5FBCABBD3ECC}" sibTransId="{2FB37AB0-F581-4D8A-A145-ACBD685035BB}"/>
    <dgm:cxn modelId="{482B2135-3396-4967-9157-07DF1BAFD238}" type="presOf" srcId="{E725BC81-DE5F-4A84-B1D2-E496C704B288}" destId="{C968036D-BAD2-4CA6-ABA8-1CADEB297B68}" srcOrd="1" destOrd="0" presId="urn:microsoft.com/office/officeart/2005/8/layout/radial1"/>
    <dgm:cxn modelId="{DCC0FD32-0120-440B-BF3B-21DB49459EB5}" type="presOf" srcId="{A40FC60D-2DFD-43A1-B170-F16D6C82EF6D}" destId="{3281B3AC-E773-4A25-B982-C1C1D60FEF5A}" srcOrd="1" destOrd="0" presId="urn:microsoft.com/office/officeart/2005/8/layout/radial1"/>
    <dgm:cxn modelId="{7EF0A8E3-D4F6-4B57-9ABB-13100688DEC0}" srcId="{3B4D31E2-9305-4312-BE1C-17E60C5C48F2}" destId="{E05EB1F0-C3F5-4DE8-BD7E-9AE47359E3D0}" srcOrd="2" destOrd="0" parTransId="{A2A13C8C-5ADF-4F57-9987-E6A630EDA338}" sibTransId="{66366E20-2A0E-4B56-8142-CD5605086EE1}"/>
    <dgm:cxn modelId="{0BA5B311-5D54-44E9-A403-E5D4DA2EC323}" type="presOf" srcId="{A40FC60D-2DFD-43A1-B170-F16D6C82EF6D}" destId="{7D067D27-2FF8-4ACA-B00D-B1E2B6216C8E}" srcOrd="0" destOrd="0" presId="urn:microsoft.com/office/officeart/2005/8/layout/radial1"/>
    <dgm:cxn modelId="{0D3E731A-58AF-4DD7-B088-60728991A0DA}" type="presOf" srcId="{90887B5E-225D-47CD-B177-5FBCABBD3ECC}" destId="{41052581-E8AF-497D-8B41-158189564F12}" srcOrd="0" destOrd="0" presId="urn:microsoft.com/office/officeart/2005/8/layout/radial1"/>
    <dgm:cxn modelId="{51080B14-2083-4613-8FBE-616E94B6F84A}" type="presOf" srcId="{93FEB03B-6DF6-4E16-88A9-901D517C4424}" destId="{0C84D1EF-1DCC-4049-B355-A1AC5BDC6A5D}" srcOrd="0" destOrd="0" presId="urn:microsoft.com/office/officeart/2005/8/layout/radial1"/>
    <dgm:cxn modelId="{9B146C9C-B4D7-4DE7-BD6A-A5A5F9E8136C}" srcId="{DC452001-8D12-4A91-B913-EB04B6D288D4}" destId="{3B4D31E2-9305-4312-BE1C-17E60C5C48F2}" srcOrd="0" destOrd="0" parTransId="{1E004CAF-76AB-4D4A-A7D3-9A2984523A1F}" sibTransId="{EAE2F8DB-CB4B-4AF6-9B8C-D66014014642}"/>
    <dgm:cxn modelId="{7599AC33-DB8E-42F4-9D33-32DAEC954BDB}" srcId="{3B4D31E2-9305-4312-BE1C-17E60C5C48F2}" destId="{24E0118C-4A11-4758-866A-5D995D152068}" srcOrd="3" destOrd="0" parTransId="{E725BC81-DE5F-4A84-B1D2-E496C704B288}" sibTransId="{1750965B-0383-463F-BF47-E76D84C86AEF}"/>
    <dgm:cxn modelId="{579AEDEF-A81A-466D-9C69-B2338F808AFD}" type="presOf" srcId="{93FEB03B-6DF6-4E16-88A9-901D517C4424}" destId="{A9621B95-9905-426C-B1F4-10CA874B2FA1}" srcOrd="1" destOrd="0" presId="urn:microsoft.com/office/officeart/2005/8/layout/radial1"/>
    <dgm:cxn modelId="{8C1E2AD2-2ACB-4673-9238-947028651CC2}" type="presOf" srcId="{90887B5E-225D-47CD-B177-5FBCABBD3ECC}" destId="{EF22C7A9-D8C6-40C9-91AA-5CE5EC5A870F}" srcOrd="1" destOrd="0" presId="urn:microsoft.com/office/officeart/2005/8/layout/radial1"/>
    <dgm:cxn modelId="{D3CCD801-6A31-4C1E-85C9-927AF305D414}" type="presOf" srcId="{3B4D31E2-9305-4312-BE1C-17E60C5C48F2}" destId="{32761795-48C1-4A5F-A5E3-6859D4B5FE73}" srcOrd="0" destOrd="0" presId="urn:microsoft.com/office/officeart/2005/8/layout/radial1"/>
    <dgm:cxn modelId="{238371E3-7001-4237-898E-3F4012498DCF}" type="presOf" srcId="{264A9AF1-FA8E-45F3-9AED-B6A5263349FB}" destId="{A7971E3A-8FEA-4BDB-A1CC-EB965B784175}" srcOrd="0" destOrd="0" presId="urn:microsoft.com/office/officeart/2005/8/layout/radial1"/>
    <dgm:cxn modelId="{64F29F37-1438-4842-B773-597C5FDD2B9B}" srcId="{3B4D31E2-9305-4312-BE1C-17E60C5C48F2}" destId="{264A9AF1-FA8E-45F3-9AED-B6A5263349FB}" srcOrd="1" destOrd="0" parTransId="{93FEB03B-6DF6-4E16-88A9-901D517C4424}" sibTransId="{6E659854-7FC5-486C-80AE-7DE12F8744A0}"/>
    <dgm:cxn modelId="{65CC7FEE-8F2A-427E-80A1-D75DF0372E84}" type="presOf" srcId="{E725BC81-DE5F-4A84-B1D2-E496C704B288}" destId="{F560B9C6-2DE1-4E2A-83A3-1338D89C453E}" srcOrd="0" destOrd="0" presId="urn:microsoft.com/office/officeart/2005/8/layout/radial1"/>
    <dgm:cxn modelId="{9844CFC3-4590-4B5B-B463-D9F607906B7A}" type="presOf" srcId="{A3B7FE7F-D37D-4290-8B71-A75B708C0B3E}" destId="{0CABA9CA-027A-45CA-BF89-81EDF3ECB2F0}" srcOrd="0" destOrd="0" presId="urn:microsoft.com/office/officeart/2005/8/layout/radial1"/>
    <dgm:cxn modelId="{AC183614-247C-4407-8B6E-F6EE0EE47C1C}" type="presParOf" srcId="{6896502D-C073-4FED-84AD-766E98476A9E}" destId="{32761795-48C1-4A5F-A5E3-6859D4B5FE73}" srcOrd="0" destOrd="0" presId="urn:microsoft.com/office/officeart/2005/8/layout/radial1"/>
    <dgm:cxn modelId="{1CFDD8C8-C267-4FA0-A546-81CB19D75BFB}" type="presParOf" srcId="{6896502D-C073-4FED-84AD-766E98476A9E}" destId="{7D067D27-2FF8-4ACA-B00D-B1E2B6216C8E}" srcOrd="1" destOrd="0" presId="urn:microsoft.com/office/officeart/2005/8/layout/radial1"/>
    <dgm:cxn modelId="{7312BBD4-A1AA-475D-8A13-B42CBFF823DD}" type="presParOf" srcId="{7D067D27-2FF8-4ACA-B00D-B1E2B6216C8E}" destId="{3281B3AC-E773-4A25-B982-C1C1D60FEF5A}" srcOrd="0" destOrd="0" presId="urn:microsoft.com/office/officeart/2005/8/layout/radial1"/>
    <dgm:cxn modelId="{F0A1EC42-66F3-459E-8B88-65EA36E3AA93}" type="presParOf" srcId="{6896502D-C073-4FED-84AD-766E98476A9E}" destId="{0CABA9CA-027A-45CA-BF89-81EDF3ECB2F0}" srcOrd="2" destOrd="0" presId="urn:microsoft.com/office/officeart/2005/8/layout/radial1"/>
    <dgm:cxn modelId="{11406A07-E813-418E-949B-947971996F7D}" type="presParOf" srcId="{6896502D-C073-4FED-84AD-766E98476A9E}" destId="{0C84D1EF-1DCC-4049-B355-A1AC5BDC6A5D}" srcOrd="3" destOrd="0" presId="urn:microsoft.com/office/officeart/2005/8/layout/radial1"/>
    <dgm:cxn modelId="{B0EB3394-3FB6-4081-8CA5-DC7E6DBFC760}" type="presParOf" srcId="{0C84D1EF-1DCC-4049-B355-A1AC5BDC6A5D}" destId="{A9621B95-9905-426C-B1F4-10CA874B2FA1}" srcOrd="0" destOrd="0" presId="urn:microsoft.com/office/officeart/2005/8/layout/radial1"/>
    <dgm:cxn modelId="{433DC4A7-A1F6-42B2-A6B3-1170E7D5CC28}" type="presParOf" srcId="{6896502D-C073-4FED-84AD-766E98476A9E}" destId="{A7971E3A-8FEA-4BDB-A1CC-EB965B784175}" srcOrd="4" destOrd="0" presId="urn:microsoft.com/office/officeart/2005/8/layout/radial1"/>
    <dgm:cxn modelId="{FD077037-CA96-4962-96F4-4657FC76C59E}" type="presParOf" srcId="{6896502D-C073-4FED-84AD-766E98476A9E}" destId="{405E01CE-7094-4FD4-9DD9-E4C9710EE5D0}" srcOrd="5" destOrd="0" presId="urn:microsoft.com/office/officeart/2005/8/layout/radial1"/>
    <dgm:cxn modelId="{503354D8-50B6-4F3B-AAD9-D73CD6E259B6}" type="presParOf" srcId="{405E01CE-7094-4FD4-9DD9-E4C9710EE5D0}" destId="{13C4D257-DA0D-4925-9269-046F9B6C69EA}" srcOrd="0" destOrd="0" presId="urn:microsoft.com/office/officeart/2005/8/layout/radial1"/>
    <dgm:cxn modelId="{9B945BD9-F369-4E65-8550-AA3A36D0B496}" type="presParOf" srcId="{6896502D-C073-4FED-84AD-766E98476A9E}" destId="{ACE5683B-DCE4-4C16-8D36-433714A8C4AB}" srcOrd="6" destOrd="0" presId="urn:microsoft.com/office/officeart/2005/8/layout/radial1"/>
    <dgm:cxn modelId="{E45CF8F6-AD12-48BE-AF64-FEC8C2A1B511}" type="presParOf" srcId="{6896502D-C073-4FED-84AD-766E98476A9E}" destId="{F560B9C6-2DE1-4E2A-83A3-1338D89C453E}" srcOrd="7" destOrd="0" presId="urn:microsoft.com/office/officeart/2005/8/layout/radial1"/>
    <dgm:cxn modelId="{33FE2379-2DB0-4E35-9B72-6BA765E5ED48}" type="presParOf" srcId="{F560B9C6-2DE1-4E2A-83A3-1338D89C453E}" destId="{C968036D-BAD2-4CA6-ABA8-1CADEB297B68}" srcOrd="0" destOrd="0" presId="urn:microsoft.com/office/officeart/2005/8/layout/radial1"/>
    <dgm:cxn modelId="{619282DB-2925-4D2D-916F-78526C10DB73}" type="presParOf" srcId="{6896502D-C073-4FED-84AD-766E98476A9E}" destId="{45134C5F-9882-436C-87D6-8E360353C8A0}" srcOrd="8" destOrd="0" presId="urn:microsoft.com/office/officeart/2005/8/layout/radial1"/>
    <dgm:cxn modelId="{F020F09A-D036-4614-B24F-8448F0F6E316}" type="presParOf" srcId="{6896502D-C073-4FED-84AD-766E98476A9E}" destId="{41052581-E8AF-497D-8B41-158189564F12}" srcOrd="9" destOrd="0" presId="urn:microsoft.com/office/officeart/2005/8/layout/radial1"/>
    <dgm:cxn modelId="{B5804417-2DCC-430D-A497-F13A6085058C}" type="presParOf" srcId="{41052581-E8AF-497D-8B41-158189564F12}" destId="{EF22C7A9-D8C6-40C9-91AA-5CE5EC5A870F}" srcOrd="0" destOrd="0" presId="urn:microsoft.com/office/officeart/2005/8/layout/radial1"/>
    <dgm:cxn modelId="{57BAACDF-CA08-467F-9532-3E608B62E8AF}" type="presParOf" srcId="{6896502D-C073-4FED-84AD-766E98476A9E}" destId="{99337828-338F-401C-92DC-6FA07CF4FD33}" srcOrd="10" destOrd="0" presId="urn:microsoft.com/office/officeart/2005/8/layout/radial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99093D6-6F59-40C3-B937-A8764A78F3DC}"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US"/>
        </a:p>
      </dgm:t>
    </dgm:pt>
    <dgm:pt modelId="{C75C14A2-ED0A-461E-B6AE-DE60B3946E5F}">
      <dgm:prSet phldrT="[Text]"/>
      <dgm:spPr/>
      <dgm:t>
        <a:bodyPr/>
        <a:lstStyle/>
        <a:p>
          <a:r>
            <a:rPr lang="en-US"/>
            <a:t>SPM leavers</a:t>
          </a:r>
        </a:p>
      </dgm:t>
    </dgm:pt>
    <dgm:pt modelId="{784B7399-AD56-40CD-9B37-3CDB34E463F8}" type="parTrans" cxnId="{08545187-BBBC-41E2-AA79-7F32337430DA}">
      <dgm:prSet/>
      <dgm:spPr/>
      <dgm:t>
        <a:bodyPr/>
        <a:lstStyle/>
        <a:p>
          <a:endParaRPr lang="en-US"/>
        </a:p>
      </dgm:t>
    </dgm:pt>
    <dgm:pt modelId="{842C436F-4872-4E07-A278-CC4AC98E4059}" type="sibTrans" cxnId="{08545187-BBBC-41E2-AA79-7F32337430DA}">
      <dgm:prSet/>
      <dgm:spPr/>
      <dgm:t>
        <a:bodyPr/>
        <a:lstStyle/>
        <a:p>
          <a:endParaRPr lang="en-US"/>
        </a:p>
      </dgm:t>
    </dgm:pt>
    <dgm:pt modelId="{12A7FC81-D2C2-48C9-B53C-159DEE90159D}">
      <dgm:prSet phldrT="[Text]"/>
      <dgm:spPr/>
      <dgm:t>
        <a:bodyPr/>
        <a:lstStyle/>
        <a:p>
          <a:r>
            <a:rPr lang="en-US"/>
            <a:t>Digital Tech Foundation courses</a:t>
          </a:r>
        </a:p>
      </dgm:t>
    </dgm:pt>
    <dgm:pt modelId="{EDEF1B0E-3F6F-4B49-979F-7B09D280EA42}" type="parTrans" cxnId="{4AC7840D-10C9-4CCE-8D0D-384CDAD06759}">
      <dgm:prSet/>
      <dgm:spPr/>
      <dgm:t>
        <a:bodyPr/>
        <a:lstStyle/>
        <a:p>
          <a:endParaRPr lang="en-US"/>
        </a:p>
      </dgm:t>
    </dgm:pt>
    <dgm:pt modelId="{CB644B48-6467-477D-9BBB-F7DEB6D76D09}" type="sibTrans" cxnId="{4AC7840D-10C9-4CCE-8D0D-384CDAD06759}">
      <dgm:prSet/>
      <dgm:spPr/>
      <dgm:t>
        <a:bodyPr/>
        <a:lstStyle/>
        <a:p>
          <a:endParaRPr lang="en-US"/>
        </a:p>
      </dgm:t>
    </dgm:pt>
    <dgm:pt modelId="{BE3F4146-9004-4248-A845-CCCFFCE59F77}">
      <dgm:prSet phldrT="[Text]"/>
      <dgm:spPr/>
      <dgm:t>
        <a:bodyPr/>
        <a:lstStyle/>
        <a:p>
          <a:r>
            <a:rPr lang="en-US"/>
            <a:t>Green lane placement </a:t>
          </a:r>
        </a:p>
      </dgm:t>
    </dgm:pt>
    <dgm:pt modelId="{213FC47F-92BA-4999-9121-EE0AEE2B4CF0}" type="parTrans" cxnId="{829333EA-442F-4024-8847-79DADF93FA39}">
      <dgm:prSet/>
      <dgm:spPr/>
      <dgm:t>
        <a:bodyPr/>
        <a:lstStyle/>
        <a:p>
          <a:endParaRPr lang="en-US"/>
        </a:p>
      </dgm:t>
    </dgm:pt>
    <dgm:pt modelId="{3C1EA144-A077-48BC-BAF2-27323CD583FD}" type="sibTrans" cxnId="{829333EA-442F-4024-8847-79DADF93FA39}">
      <dgm:prSet/>
      <dgm:spPr/>
      <dgm:t>
        <a:bodyPr/>
        <a:lstStyle/>
        <a:p>
          <a:endParaRPr lang="en-US"/>
        </a:p>
      </dgm:t>
    </dgm:pt>
    <dgm:pt modelId="{684DE8FC-8666-43BC-9AE2-9C6CB5B27296}">
      <dgm:prSet phldrT="[Text]"/>
      <dgm:spPr/>
      <dgm:t>
        <a:bodyPr/>
        <a:lstStyle/>
        <a:p>
          <a:r>
            <a:rPr lang="en-US"/>
            <a:t>Undergrads</a:t>
          </a:r>
        </a:p>
      </dgm:t>
    </dgm:pt>
    <dgm:pt modelId="{F3588E2F-CB13-4D56-B364-C0ADC14B5BFB}" type="parTrans" cxnId="{4E0C8C8F-E4E8-4601-AB89-25F00C5DE25F}">
      <dgm:prSet/>
      <dgm:spPr/>
      <dgm:t>
        <a:bodyPr/>
        <a:lstStyle/>
        <a:p>
          <a:endParaRPr lang="en-US"/>
        </a:p>
      </dgm:t>
    </dgm:pt>
    <dgm:pt modelId="{21CFFE6D-BB09-48C8-AAF9-4DFE87AE4F31}" type="sibTrans" cxnId="{4E0C8C8F-E4E8-4601-AB89-25F00C5DE25F}">
      <dgm:prSet/>
      <dgm:spPr/>
      <dgm:t>
        <a:bodyPr/>
        <a:lstStyle/>
        <a:p>
          <a:endParaRPr lang="en-US"/>
        </a:p>
      </dgm:t>
    </dgm:pt>
    <dgm:pt modelId="{2779287B-EC68-4F3C-82EE-62B170D0DEC2}">
      <dgm:prSet phldrT="[Text]"/>
      <dgm:spPr/>
      <dgm:t>
        <a:bodyPr/>
        <a:lstStyle/>
        <a:p>
          <a:r>
            <a:rPr lang="en-US"/>
            <a:t>Intergrated industry-relevant modules</a:t>
          </a:r>
        </a:p>
      </dgm:t>
    </dgm:pt>
    <dgm:pt modelId="{C785C44D-BDE4-4F8F-A095-2D17D24325BD}" type="parTrans" cxnId="{A527174F-E7A7-4096-90E1-FEE080197898}">
      <dgm:prSet/>
      <dgm:spPr/>
      <dgm:t>
        <a:bodyPr/>
        <a:lstStyle/>
        <a:p>
          <a:endParaRPr lang="en-US"/>
        </a:p>
      </dgm:t>
    </dgm:pt>
    <dgm:pt modelId="{A91F89E7-0EFB-47C5-9F94-6E2E45088B3A}" type="sibTrans" cxnId="{A527174F-E7A7-4096-90E1-FEE080197898}">
      <dgm:prSet/>
      <dgm:spPr/>
      <dgm:t>
        <a:bodyPr/>
        <a:lstStyle/>
        <a:p>
          <a:endParaRPr lang="en-US"/>
        </a:p>
      </dgm:t>
    </dgm:pt>
    <dgm:pt modelId="{294CF373-25D5-417F-B114-E645AB989E8E}">
      <dgm:prSet phldrT="[Text]"/>
      <dgm:spPr/>
      <dgm:t>
        <a:bodyPr/>
        <a:lstStyle/>
        <a:p>
          <a:r>
            <a:rPr lang="en-US"/>
            <a:t>2u2i</a:t>
          </a:r>
        </a:p>
      </dgm:t>
    </dgm:pt>
    <dgm:pt modelId="{69FD1D21-EF94-4BF0-9C7B-F0889C2F4E13}" type="parTrans" cxnId="{C4AF55F8-BAC8-44FF-B44A-4EF5CE476B96}">
      <dgm:prSet/>
      <dgm:spPr/>
      <dgm:t>
        <a:bodyPr/>
        <a:lstStyle/>
        <a:p>
          <a:endParaRPr lang="en-US"/>
        </a:p>
      </dgm:t>
    </dgm:pt>
    <dgm:pt modelId="{79BE5D8E-8A5C-4259-BD14-F76484D547F7}" type="sibTrans" cxnId="{C4AF55F8-BAC8-44FF-B44A-4EF5CE476B96}">
      <dgm:prSet/>
      <dgm:spPr/>
      <dgm:t>
        <a:bodyPr/>
        <a:lstStyle/>
        <a:p>
          <a:endParaRPr lang="en-US"/>
        </a:p>
      </dgm:t>
    </dgm:pt>
    <dgm:pt modelId="{5A820B35-4D01-42C7-9255-1252D596857C}">
      <dgm:prSet phldrT="[Text]"/>
      <dgm:spPr/>
      <dgm:t>
        <a:bodyPr/>
        <a:lstStyle/>
        <a:p>
          <a:r>
            <a:rPr lang="en-US"/>
            <a:t>Placements &amp; Policy</a:t>
          </a:r>
        </a:p>
      </dgm:t>
    </dgm:pt>
    <dgm:pt modelId="{C8529691-0E6B-411E-B7AE-D1FFF8550B38}" type="parTrans" cxnId="{A298A9EA-6464-4533-AD62-9823037EDCC5}">
      <dgm:prSet/>
      <dgm:spPr/>
      <dgm:t>
        <a:bodyPr/>
        <a:lstStyle/>
        <a:p>
          <a:endParaRPr lang="en-US"/>
        </a:p>
      </dgm:t>
    </dgm:pt>
    <dgm:pt modelId="{90FEDBD5-AE2D-43A4-B414-D93C163E586E}" type="sibTrans" cxnId="{A298A9EA-6464-4533-AD62-9823037EDCC5}">
      <dgm:prSet/>
      <dgm:spPr/>
      <dgm:t>
        <a:bodyPr/>
        <a:lstStyle/>
        <a:p>
          <a:endParaRPr lang="en-US"/>
        </a:p>
      </dgm:t>
    </dgm:pt>
    <dgm:pt modelId="{04B3B012-A269-4AD6-BC6F-C268C8954A87}">
      <dgm:prSet phldrT="[Text]"/>
      <dgm:spPr/>
      <dgm:t>
        <a:bodyPr/>
        <a:lstStyle/>
        <a:p>
          <a:r>
            <a:rPr lang="en-US"/>
            <a:t>Industry placements</a:t>
          </a:r>
        </a:p>
      </dgm:t>
    </dgm:pt>
    <dgm:pt modelId="{AC40F286-7754-4193-80CD-A508F598FD62}" type="parTrans" cxnId="{F9066603-6496-4FAD-876B-000953069BA9}">
      <dgm:prSet/>
      <dgm:spPr/>
      <dgm:t>
        <a:bodyPr/>
        <a:lstStyle/>
        <a:p>
          <a:endParaRPr lang="en-US"/>
        </a:p>
      </dgm:t>
    </dgm:pt>
    <dgm:pt modelId="{CC7BBD03-A7EB-4088-99D5-CB80DDD54276}" type="sibTrans" cxnId="{F9066603-6496-4FAD-876B-000953069BA9}">
      <dgm:prSet/>
      <dgm:spPr/>
      <dgm:t>
        <a:bodyPr/>
        <a:lstStyle/>
        <a:p>
          <a:endParaRPr lang="en-US"/>
        </a:p>
      </dgm:t>
    </dgm:pt>
    <dgm:pt modelId="{0529DB75-6F05-4587-9019-0A7B529B4AB2}">
      <dgm:prSet phldrT="[Text]"/>
      <dgm:spPr/>
      <dgm:t>
        <a:bodyPr/>
        <a:lstStyle/>
        <a:p>
          <a:r>
            <a:rPr lang="en-US"/>
            <a:t>National Digital Economy Skills Matrix</a:t>
          </a:r>
        </a:p>
      </dgm:t>
    </dgm:pt>
    <dgm:pt modelId="{73BFE23F-6F3F-4707-9672-0EBE56D12BAA}" type="parTrans" cxnId="{9AE8CBFA-0EBC-46E4-AD1C-C5A063C3124E}">
      <dgm:prSet/>
      <dgm:spPr/>
      <dgm:t>
        <a:bodyPr/>
        <a:lstStyle/>
        <a:p>
          <a:endParaRPr lang="en-US"/>
        </a:p>
      </dgm:t>
    </dgm:pt>
    <dgm:pt modelId="{A6C7E1C7-3A71-404B-8069-1D84302F5639}" type="sibTrans" cxnId="{9AE8CBFA-0EBC-46E4-AD1C-C5A063C3124E}">
      <dgm:prSet/>
      <dgm:spPr/>
      <dgm:t>
        <a:bodyPr/>
        <a:lstStyle/>
        <a:p>
          <a:endParaRPr lang="en-US"/>
        </a:p>
      </dgm:t>
    </dgm:pt>
    <dgm:pt modelId="{DD9119B1-F7AA-452D-8A1C-04F8D4CF6602}" type="pres">
      <dgm:prSet presAssocID="{399093D6-6F59-40C3-B937-A8764A78F3DC}" presName="Name0" presStyleCnt="0">
        <dgm:presLayoutVars>
          <dgm:dir/>
          <dgm:animLvl val="lvl"/>
          <dgm:resizeHandles val="exact"/>
        </dgm:presLayoutVars>
      </dgm:prSet>
      <dgm:spPr/>
      <dgm:t>
        <a:bodyPr/>
        <a:lstStyle/>
        <a:p>
          <a:endParaRPr lang="en-US"/>
        </a:p>
      </dgm:t>
    </dgm:pt>
    <dgm:pt modelId="{3EFDB835-4BF2-45B2-9546-2AA526317FEF}" type="pres">
      <dgm:prSet presAssocID="{399093D6-6F59-40C3-B937-A8764A78F3DC}" presName="tSp" presStyleCnt="0"/>
      <dgm:spPr/>
    </dgm:pt>
    <dgm:pt modelId="{B370BA1E-B0D7-4EDA-8AB2-90F797F09468}" type="pres">
      <dgm:prSet presAssocID="{399093D6-6F59-40C3-B937-A8764A78F3DC}" presName="bSp" presStyleCnt="0"/>
      <dgm:spPr/>
    </dgm:pt>
    <dgm:pt modelId="{1AA42B73-093D-4BCF-93F2-CA3493AE3434}" type="pres">
      <dgm:prSet presAssocID="{399093D6-6F59-40C3-B937-A8764A78F3DC}" presName="process" presStyleCnt="0"/>
      <dgm:spPr/>
    </dgm:pt>
    <dgm:pt modelId="{79326A2E-CCE3-43BF-86EA-EE87727BBFA9}" type="pres">
      <dgm:prSet presAssocID="{C75C14A2-ED0A-461E-B6AE-DE60B3946E5F}" presName="composite1" presStyleCnt="0"/>
      <dgm:spPr/>
    </dgm:pt>
    <dgm:pt modelId="{1A485A94-59A9-4023-AB94-F6AAD1CC1A2E}" type="pres">
      <dgm:prSet presAssocID="{C75C14A2-ED0A-461E-B6AE-DE60B3946E5F}" presName="dummyNode1" presStyleLbl="node1" presStyleIdx="0" presStyleCnt="3"/>
      <dgm:spPr/>
    </dgm:pt>
    <dgm:pt modelId="{D7DE3326-5C8F-48D2-8ADC-C3CBECD1679E}" type="pres">
      <dgm:prSet presAssocID="{C75C14A2-ED0A-461E-B6AE-DE60B3946E5F}" presName="childNode1" presStyleLbl="bgAcc1" presStyleIdx="0" presStyleCnt="3">
        <dgm:presLayoutVars>
          <dgm:bulletEnabled val="1"/>
        </dgm:presLayoutVars>
      </dgm:prSet>
      <dgm:spPr/>
      <dgm:t>
        <a:bodyPr/>
        <a:lstStyle/>
        <a:p>
          <a:endParaRPr lang="en-US"/>
        </a:p>
      </dgm:t>
    </dgm:pt>
    <dgm:pt modelId="{1380C879-78B1-4072-8954-090A9A0C0A90}" type="pres">
      <dgm:prSet presAssocID="{C75C14A2-ED0A-461E-B6AE-DE60B3946E5F}" presName="childNode1tx" presStyleLbl="bgAcc1" presStyleIdx="0" presStyleCnt="3">
        <dgm:presLayoutVars>
          <dgm:bulletEnabled val="1"/>
        </dgm:presLayoutVars>
      </dgm:prSet>
      <dgm:spPr/>
      <dgm:t>
        <a:bodyPr/>
        <a:lstStyle/>
        <a:p>
          <a:endParaRPr lang="en-US"/>
        </a:p>
      </dgm:t>
    </dgm:pt>
    <dgm:pt modelId="{6EAF0C5A-D4E7-4986-8EAE-3C9C8DBE660E}" type="pres">
      <dgm:prSet presAssocID="{C75C14A2-ED0A-461E-B6AE-DE60B3946E5F}" presName="parentNode1" presStyleLbl="node1" presStyleIdx="0" presStyleCnt="3">
        <dgm:presLayoutVars>
          <dgm:chMax val="1"/>
          <dgm:bulletEnabled val="1"/>
        </dgm:presLayoutVars>
      </dgm:prSet>
      <dgm:spPr/>
      <dgm:t>
        <a:bodyPr/>
        <a:lstStyle/>
        <a:p>
          <a:endParaRPr lang="en-US"/>
        </a:p>
      </dgm:t>
    </dgm:pt>
    <dgm:pt modelId="{6B6676F3-B7B5-40BB-99D3-3AE486BF163B}" type="pres">
      <dgm:prSet presAssocID="{C75C14A2-ED0A-461E-B6AE-DE60B3946E5F}" presName="connSite1" presStyleCnt="0"/>
      <dgm:spPr/>
    </dgm:pt>
    <dgm:pt modelId="{C938810B-4A5F-4351-9A89-7F9F98858453}" type="pres">
      <dgm:prSet presAssocID="{842C436F-4872-4E07-A278-CC4AC98E4059}" presName="Name9" presStyleLbl="sibTrans2D1" presStyleIdx="0" presStyleCnt="2"/>
      <dgm:spPr/>
      <dgm:t>
        <a:bodyPr/>
        <a:lstStyle/>
        <a:p>
          <a:endParaRPr lang="en-US"/>
        </a:p>
      </dgm:t>
    </dgm:pt>
    <dgm:pt modelId="{CD9C43A6-C4BB-48A1-9395-CA8CE239370A}" type="pres">
      <dgm:prSet presAssocID="{684DE8FC-8666-43BC-9AE2-9C6CB5B27296}" presName="composite2" presStyleCnt="0"/>
      <dgm:spPr/>
    </dgm:pt>
    <dgm:pt modelId="{1BEA849C-C09C-4A0C-8C7D-5BD98817229D}" type="pres">
      <dgm:prSet presAssocID="{684DE8FC-8666-43BC-9AE2-9C6CB5B27296}" presName="dummyNode2" presStyleLbl="node1" presStyleIdx="0" presStyleCnt="3"/>
      <dgm:spPr/>
    </dgm:pt>
    <dgm:pt modelId="{DCD3DE90-2633-4C27-87A7-A8D0F33CD15C}" type="pres">
      <dgm:prSet presAssocID="{684DE8FC-8666-43BC-9AE2-9C6CB5B27296}" presName="childNode2" presStyleLbl="bgAcc1" presStyleIdx="1" presStyleCnt="3">
        <dgm:presLayoutVars>
          <dgm:bulletEnabled val="1"/>
        </dgm:presLayoutVars>
      </dgm:prSet>
      <dgm:spPr/>
      <dgm:t>
        <a:bodyPr/>
        <a:lstStyle/>
        <a:p>
          <a:endParaRPr lang="en-US"/>
        </a:p>
      </dgm:t>
    </dgm:pt>
    <dgm:pt modelId="{ADC80268-D794-4C80-949B-C88283F505B4}" type="pres">
      <dgm:prSet presAssocID="{684DE8FC-8666-43BC-9AE2-9C6CB5B27296}" presName="childNode2tx" presStyleLbl="bgAcc1" presStyleIdx="1" presStyleCnt="3">
        <dgm:presLayoutVars>
          <dgm:bulletEnabled val="1"/>
        </dgm:presLayoutVars>
      </dgm:prSet>
      <dgm:spPr/>
      <dgm:t>
        <a:bodyPr/>
        <a:lstStyle/>
        <a:p>
          <a:endParaRPr lang="en-US"/>
        </a:p>
      </dgm:t>
    </dgm:pt>
    <dgm:pt modelId="{1F0DB33D-1511-48AA-897B-31215A196070}" type="pres">
      <dgm:prSet presAssocID="{684DE8FC-8666-43BC-9AE2-9C6CB5B27296}" presName="parentNode2" presStyleLbl="node1" presStyleIdx="1" presStyleCnt="3">
        <dgm:presLayoutVars>
          <dgm:chMax val="0"/>
          <dgm:bulletEnabled val="1"/>
        </dgm:presLayoutVars>
      </dgm:prSet>
      <dgm:spPr/>
      <dgm:t>
        <a:bodyPr/>
        <a:lstStyle/>
        <a:p>
          <a:endParaRPr lang="en-US"/>
        </a:p>
      </dgm:t>
    </dgm:pt>
    <dgm:pt modelId="{1225AF71-5F96-4DE4-8086-18959C421AA4}" type="pres">
      <dgm:prSet presAssocID="{684DE8FC-8666-43BC-9AE2-9C6CB5B27296}" presName="connSite2" presStyleCnt="0"/>
      <dgm:spPr/>
    </dgm:pt>
    <dgm:pt modelId="{52CA6946-4085-46CD-BF42-B678B3CD1471}" type="pres">
      <dgm:prSet presAssocID="{21CFFE6D-BB09-48C8-AAF9-4DFE87AE4F31}" presName="Name18" presStyleLbl="sibTrans2D1" presStyleIdx="1" presStyleCnt="2"/>
      <dgm:spPr/>
      <dgm:t>
        <a:bodyPr/>
        <a:lstStyle/>
        <a:p>
          <a:endParaRPr lang="en-US"/>
        </a:p>
      </dgm:t>
    </dgm:pt>
    <dgm:pt modelId="{077F2BCF-203A-42E0-A681-D78A1F565514}" type="pres">
      <dgm:prSet presAssocID="{5A820B35-4D01-42C7-9255-1252D596857C}" presName="composite1" presStyleCnt="0"/>
      <dgm:spPr/>
    </dgm:pt>
    <dgm:pt modelId="{488777E7-E135-4FCE-AA29-4343DFE50D01}" type="pres">
      <dgm:prSet presAssocID="{5A820B35-4D01-42C7-9255-1252D596857C}" presName="dummyNode1" presStyleLbl="node1" presStyleIdx="1" presStyleCnt="3"/>
      <dgm:spPr/>
    </dgm:pt>
    <dgm:pt modelId="{42E7373C-11C2-4BC4-BE1C-0BF71FA1EC87}" type="pres">
      <dgm:prSet presAssocID="{5A820B35-4D01-42C7-9255-1252D596857C}" presName="childNode1" presStyleLbl="bgAcc1" presStyleIdx="2" presStyleCnt="3">
        <dgm:presLayoutVars>
          <dgm:bulletEnabled val="1"/>
        </dgm:presLayoutVars>
      </dgm:prSet>
      <dgm:spPr/>
      <dgm:t>
        <a:bodyPr/>
        <a:lstStyle/>
        <a:p>
          <a:endParaRPr lang="en-US"/>
        </a:p>
      </dgm:t>
    </dgm:pt>
    <dgm:pt modelId="{B1FCA1E7-C22A-4BEB-AD43-CD6D1991B5BB}" type="pres">
      <dgm:prSet presAssocID="{5A820B35-4D01-42C7-9255-1252D596857C}" presName="childNode1tx" presStyleLbl="bgAcc1" presStyleIdx="2" presStyleCnt="3">
        <dgm:presLayoutVars>
          <dgm:bulletEnabled val="1"/>
        </dgm:presLayoutVars>
      </dgm:prSet>
      <dgm:spPr/>
      <dgm:t>
        <a:bodyPr/>
        <a:lstStyle/>
        <a:p>
          <a:endParaRPr lang="en-US"/>
        </a:p>
      </dgm:t>
    </dgm:pt>
    <dgm:pt modelId="{7926C823-05DA-49A5-806A-27E12027BD73}" type="pres">
      <dgm:prSet presAssocID="{5A820B35-4D01-42C7-9255-1252D596857C}" presName="parentNode1" presStyleLbl="node1" presStyleIdx="2" presStyleCnt="3">
        <dgm:presLayoutVars>
          <dgm:chMax val="1"/>
          <dgm:bulletEnabled val="1"/>
        </dgm:presLayoutVars>
      </dgm:prSet>
      <dgm:spPr/>
      <dgm:t>
        <a:bodyPr/>
        <a:lstStyle/>
        <a:p>
          <a:endParaRPr lang="en-US"/>
        </a:p>
      </dgm:t>
    </dgm:pt>
    <dgm:pt modelId="{79D10F60-A9E3-475C-BBE1-EB587DF4D1E6}" type="pres">
      <dgm:prSet presAssocID="{5A820B35-4D01-42C7-9255-1252D596857C}" presName="connSite1" presStyleCnt="0"/>
      <dgm:spPr/>
    </dgm:pt>
  </dgm:ptLst>
  <dgm:cxnLst>
    <dgm:cxn modelId="{C1D7ABD0-C2B0-4A42-A21C-9EB2B6F103CE}" type="presOf" srcId="{5A820B35-4D01-42C7-9255-1252D596857C}" destId="{7926C823-05DA-49A5-806A-27E12027BD73}" srcOrd="0" destOrd="0" presId="urn:microsoft.com/office/officeart/2005/8/layout/hProcess4"/>
    <dgm:cxn modelId="{865504BE-CEA6-44D5-96F0-AE0484E83AA9}" type="presOf" srcId="{0529DB75-6F05-4587-9019-0A7B529B4AB2}" destId="{B1FCA1E7-C22A-4BEB-AD43-CD6D1991B5BB}" srcOrd="1" destOrd="1" presId="urn:microsoft.com/office/officeart/2005/8/layout/hProcess4"/>
    <dgm:cxn modelId="{E0D41728-F463-494B-A50A-62FA33A39ACE}" type="presOf" srcId="{BE3F4146-9004-4248-A845-CCCFFCE59F77}" destId="{1380C879-78B1-4072-8954-090A9A0C0A90}" srcOrd="1" destOrd="1" presId="urn:microsoft.com/office/officeart/2005/8/layout/hProcess4"/>
    <dgm:cxn modelId="{2A09C4B7-B125-4D93-A74B-4EFFF4CCAC0F}" type="presOf" srcId="{C75C14A2-ED0A-461E-B6AE-DE60B3946E5F}" destId="{6EAF0C5A-D4E7-4986-8EAE-3C9C8DBE660E}" srcOrd="0" destOrd="0" presId="urn:microsoft.com/office/officeart/2005/8/layout/hProcess4"/>
    <dgm:cxn modelId="{4AC7840D-10C9-4CCE-8D0D-384CDAD06759}" srcId="{C75C14A2-ED0A-461E-B6AE-DE60B3946E5F}" destId="{12A7FC81-D2C2-48C9-B53C-159DEE90159D}" srcOrd="0" destOrd="0" parTransId="{EDEF1B0E-3F6F-4B49-979F-7B09D280EA42}" sibTransId="{CB644B48-6467-477D-9BBB-F7DEB6D76D09}"/>
    <dgm:cxn modelId="{FCAB427C-180A-4C45-8C1D-9DF12E7D986A}" type="presOf" srcId="{12A7FC81-D2C2-48C9-B53C-159DEE90159D}" destId="{D7DE3326-5C8F-48D2-8ADC-C3CBECD1679E}" srcOrd="0" destOrd="0" presId="urn:microsoft.com/office/officeart/2005/8/layout/hProcess4"/>
    <dgm:cxn modelId="{9821B8AA-9EE8-432F-B8EC-DF4B9BAF691B}" type="presOf" srcId="{04B3B012-A269-4AD6-BC6F-C268C8954A87}" destId="{42E7373C-11C2-4BC4-BE1C-0BF71FA1EC87}" srcOrd="0" destOrd="0" presId="urn:microsoft.com/office/officeart/2005/8/layout/hProcess4"/>
    <dgm:cxn modelId="{66B003C2-D9E0-4BB3-84AA-59A56FCC5C45}" type="presOf" srcId="{04B3B012-A269-4AD6-BC6F-C268C8954A87}" destId="{B1FCA1E7-C22A-4BEB-AD43-CD6D1991B5BB}" srcOrd="1" destOrd="0" presId="urn:microsoft.com/office/officeart/2005/8/layout/hProcess4"/>
    <dgm:cxn modelId="{68642B2B-C7E3-4A53-8B00-67232AB30C43}" type="presOf" srcId="{294CF373-25D5-417F-B114-E645AB989E8E}" destId="{DCD3DE90-2633-4C27-87A7-A8D0F33CD15C}" srcOrd="0" destOrd="1" presId="urn:microsoft.com/office/officeart/2005/8/layout/hProcess4"/>
    <dgm:cxn modelId="{E47F266E-C826-4955-B96D-69C357FC2F82}" type="presOf" srcId="{12A7FC81-D2C2-48C9-B53C-159DEE90159D}" destId="{1380C879-78B1-4072-8954-090A9A0C0A90}" srcOrd="1" destOrd="0" presId="urn:microsoft.com/office/officeart/2005/8/layout/hProcess4"/>
    <dgm:cxn modelId="{A298A9EA-6464-4533-AD62-9823037EDCC5}" srcId="{399093D6-6F59-40C3-B937-A8764A78F3DC}" destId="{5A820B35-4D01-42C7-9255-1252D596857C}" srcOrd="2" destOrd="0" parTransId="{C8529691-0E6B-411E-B7AE-D1FFF8550B38}" sibTransId="{90FEDBD5-AE2D-43A4-B414-D93C163E586E}"/>
    <dgm:cxn modelId="{4E0C8C8F-E4E8-4601-AB89-25F00C5DE25F}" srcId="{399093D6-6F59-40C3-B937-A8764A78F3DC}" destId="{684DE8FC-8666-43BC-9AE2-9C6CB5B27296}" srcOrd="1" destOrd="0" parTransId="{F3588E2F-CB13-4D56-B364-C0ADC14B5BFB}" sibTransId="{21CFFE6D-BB09-48C8-AAF9-4DFE87AE4F31}"/>
    <dgm:cxn modelId="{A527174F-E7A7-4096-90E1-FEE080197898}" srcId="{684DE8FC-8666-43BC-9AE2-9C6CB5B27296}" destId="{2779287B-EC68-4F3C-82EE-62B170D0DEC2}" srcOrd="0" destOrd="0" parTransId="{C785C44D-BDE4-4F8F-A095-2D17D24325BD}" sibTransId="{A91F89E7-0EFB-47C5-9F94-6E2E45088B3A}"/>
    <dgm:cxn modelId="{C4AF55F8-BAC8-44FF-B44A-4EF5CE476B96}" srcId="{684DE8FC-8666-43BC-9AE2-9C6CB5B27296}" destId="{294CF373-25D5-417F-B114-E645AB989E8E}" srcOrd="1" destOrd="0" parTransId="{69FD1D21-EF94-4BF0-9C7B-F0889C2F4E13}" sibTransId="{79BE5D8E-8A5C-4259-BD14-F76484D547F7}"/>
    <dgm:cxn modelId="{8C0C38A2-94AD-4092-AD44-D3718E76B213}" type="presOf" srcId="{2779287B-EC68-4F3C-82EE-62B170D0DEC2}" destId="{ADC80268-D794-4C80-949B-C88283F505B4}" srcOrd="1" destOrd="0" presId="urn:microsoft.com/office/officeart/2005/8/layout/hProcess4"/>
    <dgm:cxn modelId="{08545187-BBBC-41E2-AA79-7F32337430DA}" srcId="{399093D6-6F59-40C3-B937-A8764A78F3DC}" destId="{C75C14A2-ED0A-461E-B6AE-DE60B3946E5F}" srcOrd="0" destOrd="0" parTransId="{784B7399-AD56-40CD-9B37-3CDB34E463F8}" sibTransId="{842C436F-4872-4E07-A278-CC4AC98E4059}"/>
    <dgm:cxn modelId="{D7E4A960-94E1-4F2C-A667-E41BD31C9ADF}" type="presOf" srcId="{842C436F-4872-4E07-A278-CC4AC98E4059}" destId="{C938810B-4A5F-4351-9A89-7F9F98858453}" srcOrd="0" destOrd="0" presId="urn:microsoft.com/office/officeart/2005/8/layout/hProcess4"/>
    <dgm:cxn modelId="{48142C75-13A7-4F71-BF1A-40B575264316}" type="presOf" srcId="{399093D6-6F59-40C3-B937-A8764A78F3DC}" destId="{DD9119B1-F7AA-452D-8A1C-04F8D4CF6602}" srcOrd="0" destOrd="0" presId="urn:microsoft.com/office/officeart/2005/8/layout/hProcess4"/>
    <dgm:cxn modelId="{5DAAFB00-2CE3-4B8F-95BB-DA04E31D6DA6}" type="presOf" srcId="{21CFFE6D-BB09-48C8-AAF9-4DFE87AE4F31}" destId="{52CA6946-4085-46CD-BF42-B678B3CD1471}" srcOrd="0" destOrd="0" presId="urn:microsoft.com/office/officeart/2005/8/layout/hProcess4"/>
    <dgm:cxn modelId="{BFA59716-1280-41B8-8C2D-A7E43FC0ACAC}" type="presOf" srcId="{2779287B-EC68-4F3C-82EE-62B170D0DEC2}" destId="{DCD3DE90-2633-4C27-87A7-A8D0F33CD15C}" srcOrd="0" destOrd="0" presId="urn:microsoft.com/office/officeart/2005/8/layout/hProcess4"/>
    <dgm:cxn modelId="{2C36F85D-28CB-43E3-800C-1CDFDF364EAB}" type="presOf" srcId="{BE3F4146-9004-4248-A845-CCCFFCE59F77}" destId="{D7DE3326-5C8F-48D2-8ADC-C3CBECD1679E}" srcOrd="0" destOrd="1" presId="urn:microsoft.com/office/officeart/2005/8/layout/hProcess4"/>
    <dgm:cxn modelId="{9AE8CBFA-0EBC-46E4-AD1C-C5A063C3124E}" srcId="{5A820B35-4D01-42C7-9255-1252D596857C}" destId="{0529DB75-6F05-4587-9019-0A7B529B4AB2}" srcOrd="1" destOrd="0" parTransId="{73BFE23F-6F3F-4707-9672-0EBE56D12BAA}" sibTransId="{A6C7E1C7-3A71-404B-8069-1D84302F5639}"/>
    <dgm:cxn modelId="{6FDC8E53-F90C-4358-98C5-915440CC33E3}" type="presOf" srcId="{684DE8FC-8666-43BC-9AE2-9C6CB5B27296}" destId="{1F0DB33D-1511-48AA-897B-31215A196070}" srcOrd="0" destOrd="0" presId="urn:microsoft.com/office/officeart/2005/8/layout/hProcess4"/>
    <dgm:cxn modelId="{F9066603-6496-4FAD-876B-000953069BA9}" srcId="{5A820B35-4D01-42C7-9255-1252D596857C}" destId="{04B3B012-A269-4AD6-BC6F-C268C8954A87}" srcOrd="0" destOrd="0" parTransId="{AC40F286-7754-4193-80CD-A508F598FD62}" sibTransId="{CC7BBD03-A7EB-4088-99D5-CB80DDD54276}"/>
    <dgm:cxn modelId="{26D2EBC6-B412-4C8B-8A76-2EB549EF86F6}" type="presOf" srcId="{294CF373-25D5-417F-B114-E645AB989E8E}" destId="{ADC80268-D794-4C80-949B-C88283F505B4}" srcOrd="1" destOrd="1" presId="urn:microsoft.com/office/officeart/2005/8/layout/hProcess4"/>
    <dgm:cxn modelId="{829333EA-442F-4024-8847-79DADF93FA39}" srcId="{C75C14A2-ED0A-461E-B6AE-DE60B3946E5F}" destId="{BE3F4146-9004-4248-A845-CCCFFCE59F77}" srcOrd="1" destOrd="0" parTransId="{213FC47F-92BA-4999-9121-EE0AEE2B4CF0}" sibTransId="{3C1EA144-A077-48BC-BAF2-27323CD583FD}"/>
    <dgm:cxn modelId="{E747CAE1-5C0A-4D5D-8BA3-6BD2D7531FF4}" type="presOf" srcId="{0529DB75-6F05-4587-9019-0A7B529B4AB2}" destId="{42E7373C-11C2-4BC4-BE1C-0BF71FA1EC87}" srcOrd="0" destOrd="1" presId="urn:microsoft.com/office/officeart/2005/8/layout/hProcess4"/>
    <dgm:cxn modelId="{97BDD2BA-D66B-4B90-B66C-14C9A36AC977}" type="presParOf" srcId="{DD9119B1-F7AA-452D-8A1C-04F8D4CF6602}" destId="{3EFDB835-4BF2-45B2-9546-2AA526317FEF}" srcOrd="0" destOrd="0" presId="urn:microsoft.com/office/officeart/2005/8/layout/hProcess4"/>
    <dgm:cxn modelId="{8BA31D7B-2CC0-4072-8853-ED2ACFCE0008}" type="presParOf" srcId="{DD9119B1-F7AA-452D-8A1C-04F8D4CF6602}" destId="{B370BA1E-B0D7-4EDA-8AB2-90F797F09468}" srcOrd="1" destOrd="0" presId="urn:microsoft.com/office/officeart/2005/8/layout/hProcess4"/>
    <dgm:cxn modelId="{32CD7C3E-7C71-4451-9B5F-B763D1C54CB8}" type="presParOf" srcId="{DD9119B1-F7AA-452D-8A1C-04F8D4CF6602}" destId="{1AA42B73-093D-4BCF-93F2-CA3493AE3434}" srcOrd="2" destOrd="0" presId="urn:microsoft.com/office/officeart/2005/8/layout/hProcess4"/>
    <dgm:cxn modelId="{2C97C97E-575C-4C81-A8EA-36CDC52EEE04}" type="presParOf" srcId="{1AA42B73-093D-4BCF-93F2-CA3493AE3434}" destId="{79326A2E-CCE3-43BF-86EA-EE87727BBFA9}" srcOrd="0" destOrd="0" presId="urn:microsoft.com/office/officeart/2005/8/layout/hProcess4"/>
    <dgm:cxn modelId="{3A786183-8643-4079-AD1E-F891868F10F5}" type="presParOf" srcId="{79326A2E-CCE3-43BF-86EA-EE87727BBFA9}" destId="{1A485A94-59A9-4023-AB94-F6AAD1CC1A2E}" srcOrd="0" destOrd="0" presId="urn:microsoft.com/office/officeart/2005/8/layout/hProcess4"/>
    <dgm:cxn modelId="{CF570F02-912A-4B6F-A7A3-AC241282613D}" type="presParOf" srcId="{79326A2E-CCE3-43BF-86EA-EE87727BBFA9}" destId="{D7DE3326-5C8F-48D2-8ADC-C3CBECD1679E}" srcOrd="1" destOrd="0" presId="urn:microsoft.com/office/officeart/2005/8/layout/hProcess4"/>
    <dgm:cxn modelId="{D723D821-679B-409C-A96A-68EED2300C72}" type="presParOf" srcId="{79326A2E-CCE3-43BF-86EA-EE87727BBFA9}" destId="{1380C879-78B1-4072-8954-090A9A0C0A90}" srcOrd="2" destOrd="0" presId="urn:microsoft.com/office/officeart/2005/8/layout/hProcess4"/>
    <dgm:cxn modelId="{E568A63A-CF9C-40DB-8ABE-8F7AED3A7AA6}" type="presParOf" srcId="{79326A2E-CCE3-43BF-86EA-EE87727BBFA9}" destId="{6EAF0C5A-D4E7-4986-8EAE-3C9C8DBE660E}" srcOrd="3" destOrd="0" presId="urn:microsoft.com/office/officeart/2005/8/layout/hProcess4"/>
    <dgm:cxn modelId="{EFC653A8-CA8D-40D9-B74E-3C83E59EAABF}" type="presParOf" srcId="{79326A2E-CCE3-43BF-86EA-EE87727BBFA9}" destId="{6B6676F3-B7B5-40BB-99D3-3AE486BF163B}" srcOrd="4" destOrd="0" presId="urn:microsoft.com/office/officeart/2005/8/layout/hProcess4"/>
    <dgm:cxn modelId="{F2B168E9-3A99-41ED-A281-87E6C91F1CB6}" type="presParOf" srcId="{1AA42B73-093D-4BCF-93F2-CA3493AE3434}" destId="{C938810B-4A5F-4351-9A89-7F9F98858453}" srcOrd="1" destOrd="0" presId="urn:microsoft.com/office/officeart/2005/8/layout/hProcess4"/>
    <dgm:cxn modelId="{EB544E39-466D-4ECF-9D3C-517B33361EDB}" type="presParOf" srcId="{1AA42B73-093D-4BCF-93F2-CA3493AE3434}" destId="{CD9C43A6-C4BB-48A1-9395-CA8CE239370A}" srcOrd="2" destOrd="0" presId="urn:microsoft.com/office/officeart/2005/8/layout/hProcess4"/>
    <dgm:cxn modelId="{655C7E3D-3BD2-494B-A4E1-73DF1E234619}" type="presParOf" srcId="{CD9C43A6-C4BB-48A1-9395-CA8CE239370A}" destId="{1BEA849C-C09C-4A0C-8C7D-5BD98817229D}" srcOrd="0" destOrd="0" presId="urn:microsoft.com/office/officeart/2005/8/layout/hProcess4"/>
    <dgm:cxn modelId="{A7A1D141-35EB-44A4-B38B-89DDAB64D600}" type="presParOf" srcId="{CD9C43A6-C4BB-48A1-9395-CA8CE239370A}" destId="{DCD3DE90-2633-4C27-87A7-A8D0F33CD15C}" srcOrd="1" destOrd="0" presId="urn:microsoft.com/office/officeart/2005/8/layout/hProcess4"/>
    <dgm:cxn modelId="{44969862-DCF0-4184-9DF0-BEABC310508F}" type="presParOf" srcId="{CD9C43A6-C4BB-48A1-9395-CA8CE239370A}" destId="{ADC80268-D794-4C80-949B-C88283F505B4}" srcOrd="2" destOrd="0" presId="urn:microsoft.com/office/officeart/2005/8/layout/hProcess4"/>
    <dgm:cxn modelId="{C5224701-049E-4BE5-A8BD-BCF7C5665DA6}" type="presParOf" srcId="{CD9C43A6-C4BB-48A1-9395-CA8CE239370A}" destId="{1F0DB33D-1511-48AA-897B-31215A196070}" srcOrd="3" destOrd="0" presId="urn:microsoft.com/office/officeart/2005/8/layout/hProcess4"/>
    <dgm:cxn modelId="{0CAD0336-56D1-4DB4-9410-9FA32DF2BF93}" type="presParOf" srcId="{CD9C43A6-C4BB-48A1-9395-CA8CE239370A}" destId="{1225AF71-5F96-4DE4-8086-18959C421AA4}" srcOrd="4" destOrd="0" presId="urn:microsoft.com/office/officeart/2005/8/layout/hProcess4"/>
    <dgm:cxn modelId="{CAB50805-64D3-4077-9DF9-C08684A3D92C}" type="presParOf" srcId="{1AA42B73-093D-4BCF-93F2-CA3493AE3434}" destId="{52CA6946-4085-46CD-BF42-B678B3CD1471}" srcOrd="3" destOrd="0" presId="urn:microsoft.com/office/officeart/2005/8/layout/hProcess4"/>
    <dgm:cxn modelId="{3DC4AF7A-A17C-430F-ADFA-78410E43BB03}" type="presParOf" srcId="{1AA42B73-093D-4BCF-93F2-CA3493AE3434}" destId="{077F2BCF-203A-42E0-A681-D78A1F565514}" srcOrd="4" destOrd="0" presId="urn:microsoft.com/office/officeart/2005/8/layout/hProcess4"/>
    <dgm:cxn modelId="{CFC09BE6-89BC-4A76-A10E-4084F4B1C920}" type="presParOf" srcId="{077F2BCF-203A-42E0-A681-D78A1F565514}" destId="{488777E7-E135-4FCE-AA29-4343DFE50D01}" srcOrd="0" destOrd="0" presId="urn:microsoft.com/office/officeart/2005/8/layout/hProcess4"/>
    <dgm:cxn modelId="{79368F3A-8884-49F1-A8B4-6F0B88941CF0}" type="presParOf" srcId="{077F2BCF-203A-42E0-A681-D78A1F565514}" destId="{42E7373C-11C2-4BC4-BE1C-0BF71FA1EC87}" srcOrd="1" destOrd="0" presId="urn:microsoft.com/office/officeart/2005/8/layout/hProcess4"/>
    <dgm:cxn modelId="{0A435DF9-7E7B-49B4-BB0A-F63717AB07B9}" type="presParOf" srcId="{077F2BCF-203A-42E0-A681-D78A1F565514}" destId="{B1FCA1E7-C22A-4BEB-AD43-CD6D1991B5BB}" srcOrd="2" destOrd="0" presId="urn:microsoft.com/office/officeart/2005/8/layout/hProcess4"/>
    <dgm:cxn modelId="{9DF43A69-DAA7-46C8-9635-94D59D9AC8F3}" type="presParOf" srcId="{077F2BCF-203A-42E0-A681-D78A1F565514}" destId="{7926C823-05DA-49A5-806A-27E12027BD73}" srcOrd="3" destOrd="0" presId="urn:microsoft.com/office/officeart/2005/8/layout/hProcess4"/>
    <dgm:cxn modelId="{3611DA76-2C28-4D27-9997-6D422F61B237}" type="presParOf" srcId="{077F2BCF-203A-42E0-A681-D78A1F565514}" destId="{79D10F60-A9E3-475C-BBE1-EB587DF4D1E6}" srcOrd="4" destOrd="0" presId="urn:microsoft.com/office/officeart/2005/8/layout/hProcess4"/>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530EAC-73F9-4141-BED9-BD47697AE514}">
      <dsp:nvSpPr>
        <dsp:cNvPr id="0" name=""/>
        <dsp:cNvSpPr/>
      </dsp:nvSpPr>
      <dsp:spPr>
        <a:xfrm>
          <a:off x="1607967" y="1409955"/>
          <a:ext cx="613115" cy="61311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DataCAmp</a:t>
          </a:r>
        </a:p>
      </dsp:txBody>
      <dsp:txXfrm>
        <a:off x="1697756" y="1499744"/>
        <a:ext cx="433537" cy="433537"/>
      </dsp:txXfrm>
    </dsp:sp>
    <dsp:sp modelId="{813B144F-99E3-4799-A696-64EA1C533D3D}">
      <dsp:nvSpPr>
        <dsp:cNvPr id="0" name=""/>
        <dsp:cNvSpPr/>
      </dsp:nvSpPr>
      <dsp:spPr>
        <a:xfrm rot="16243368">
          <a:off x="1755234" y="1002151"/>
          <a:ext cx="334027" cy="20437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1785503" y="1073678"/>
        <a:ext cx="272716" cy="122623"/>
      </dsp:txXfrm>
    </dsp:sp>
    <dsp:sp modelId="{FC7798E8-58C2-4748-8471-C2BFB5259174}">
      <dsp:nvSpPr>
        <dsp:cNvPr id="0" name=""/>
        <dsp:cNvSpPr/>
      </dsp:nvSpPr>
      <dsp:spPr>
        <a:xfrm>
          <a:off x="1552236" y="22047"/>
          <a:ext cx="757772" cy="75777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Programming</a:t>
          </a:r>
        </a:p>
      </dsp:txBody>
      <dsp:txXfrm>
        <a:off x="1663209" y="133020"/>
        <a:ext cx="535826" cy="535826"/>
      </dsp:txXfrm>
    </dsp:sp>
    <dsp:sp modelId="{AA3D9964-F825-4825-9CFC-A9133C9D94CB}">
      <dsp:nvSpPr>
        <dsp:cNvPr id="0" name=""/>
        <dsp:cNvSpPr/>
      </dsp:nvSpPr>
      <dsp:spPr>
        <a:xfrm rot="18600000">
          <a:off x="2141723" y="1139914"/>
          <a:ext cx="341761" cy="20437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2152674" y="1204271"/>
        <a:ext cx="280450" cy="122623"/>
      </dsp:txXfrm>
    </dsp:sp>
    <dsp:sp modelId="{7CF07AFD-88B9-422C-9AF7-E8EF7D453704}">
      <dsp:nvSpPr>
        <dsp:cNvPr id="0" name=""/>
        <dsp:cNvSpPr/>
      </dsp:nvSpPr>
      <dsp:spPr>
        <a:xfrm>
          <a:off x="2390724" y="318575"/>
          <a:ext cx="757772" cy="75777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Importing &amp; Cleaning Data</a:t>
          </a:r>
        </a:p>
      </dsp:txBody>
      <dsp:txXfrm>
        <a:off x="2501697" y="429548"/>
        <a:ext cx="535826" cy="535826"/>
      </dsp:txXfrm>
    </dsp:sp>
    <dsp:sp modelId="{5B0336F6-A10D-4F28-9393-D12E14121FA3}">
      <dsp:nvSpPr>
        <dsp:cNvPr id="0" name=""/>
        <dsp:cNvSpPr/>
      </dsp:nvSpPr>
      <dsp:spPr>
        <a:xfrm rot="21000000">
          <a:off x="2353537" y="1506786"/>
          <a:ext cx="341761" cy="20437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2354003" y="1552983"/>
        <a:ext cx="280450" cy="122623"/>
      </dsp:txXfrm>
    </dsp:sp>
    <dsp:sp modelId="{B6D10AA1-5D12-4D5C-8360-8BD92A4C3AE9}">
      <dsp:nvSpPr>
        <dsp:cNvPr id="0" name=""/>
        <dsp:cNvSpPr/>
      </dsp:nvSpPr>
      <dsp:spPr>
        <a:xfrm>
          <a:off x="2845705" y="1106626"/>
          <a:ext cx="757772" cy="75777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Data Manipulation</a:t>
          </a:r>
        </a:p>
      </dsp:txBody>
      <dsp:txXfrm>
        <a:off x="2956678" y="1217599"/>
        <a:ext cx="535826" cy="535826"/>
      </dsp:txXfrm>
    </dsp:sp>
    <dsp:sp modelId="{5AB103F6-2179-472A-9715-19F6235632CC}">
      <dsp:nvSpPr>
        <dsp:cNvPr id="0" name=""/>
        <dsp:cNvSpPr/>
      </dsp:nvSpPr>
      <dsp:spPr>
        <a:xfrm rot="1800000">
          <a:off x="2279975" y="1923977"/>
          <a:ext cx="341761" cy="20437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2284082" y="1949523"/>
        <a:ext cx="280450" cy="122623"/>
      </dsp:txXfrm>
    </dsp:sp>
    <dsp:sp modelId="{E5E0A72E-B5B8-4F3F-A083-697245316113}">
      <dsp:nvSpPr>
        <dsp:cNvPr id="0" name=""/>
        <dsp:cNvSpPr/>
      </dsp:nvSpPr>
      <dsp:spPr>
        <a:xfrm>
          <a:off x="2687692" y="2002765"/>
          <a:ext cx="757772" cy="75777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Data Visualization</a:t>
          </a:r>
        </a:p>
      </dsp:txBody>
      <dsp:txXfrm>
        <a:off x="2798665" y="2113738"/>
        <a:ext cx="535826" cy="535826"/>
      </dsp:txXfrm>
    </dsp:sp>
    <dsp:sp modelId="{964B4BFC-330D-41F8-9375-3751525B42E7}">
      <dsp:nvSpPr>
        <dsp:cNvPr id="0" name=""/>
        <dsp:cNvSpPr/>
      </dsp:nvSpPr>
      <dsp:spPr>
        <a:xfrm rot="4200000">
          <a:off x="1955457" y="2196280"/>
          <a:ext cx="341761" cy="20437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1975628" y="2208347"/>
        <a:ext cx="280450" cy="122623"/>
      </dsp:txXfrm>
    </dsp:sp>
    <dsp:sp modelId="{13EC0B76-862A-4911-A20B-30F1B71B2BED}">
      <dsp:nvSpPr>
        <dsp:cNvPr id="0" name=""/>
        <dsp:cNvSpPr/>
      </dsp:nvSpPr>
      <dsp:spPr>
        <a:xfrm>
          <a:off x="1990620" y="2587677"/>
          <a:ext cx="757772" cy="75777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Probability &amp; Statistics</a:t>
          </a:r>
        </a:p>
      </dsp:txBody>
      <dsp:txXfrm>
        <a:off x="2101593" y="2698650"/>
        <a:ext cx="535826" cy="535826"/>
      </dsp:txXfrm>
    </dsp:sp>
    <dsp:sp modelId="{43BE7F84-1CF1-4E69-90E5-D1B3E4650BA0}">
      <dsp:nvSpPr>
        <dsp:cNvPr id="0" name=""/>
        <dsp:cNvSpPr/>
      </dsp:nvSpPr>
      <dsp:spPr>
        <a:xfrm rot="6600000">
          <a:off x="1531830" y="2196280"/>
          <a:ext cx="341761" cy="20437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10800000">
        <a:off x="1572970" y="2208347"/>
        <a:ext cx="280450" cy="122623"/>
      </dsp:txXfrm>
    </dsp:sp>
    <dsp:sp modelId="{3643276E-61FC-447C-A2D0-A7391F4087EC}">
      <dsp:nvSpPr>
        <dsp:cNvPr id="0" name=""/>
        <dsp:cNvSpPr/>
      </dsp:nvSpPr>
      <dsp:spPr>
        <a:xfrm>
          <a:off x="1080657" y="2587677"/>
          <a:ext cx="757772" cy="75777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Machine Learning</a:t>
          </a:r>
        </a:p>
      </dsp:txBody>
      <dsp:txXfrm>
        <a:off x="1191630" y="2698650"/>
        <a:ext cx="535826" cy="535826"/>
      </dsp:txXfrm>
    </dsp:sp>
    <dsp:sp modelId="{7E2ECA43-0D47-459D-B020-7BDEECB48814}">
      <dsp:nvSpPr>
        <dsp:cNvPr id="0" name=""/>
        <dsp:cNvSpPr/>
      </dsp:nvSpPr>
      <dsp:spPr>
        <a:xfrm rot="9000000">
          <a:off x="1207313" y="1923977"/>
          <a:ext cx="341761" cy="20437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10800000">
        <a:off x="1264517" y="1949523"/>
        <a:ext cx="280450" cy="122623"/>
      </dsp:txXfrm>
    </dsp:sp>
    <dsp:sp modelId="{979BA87D-1031-4578-A5FF-C062EC7C5443}">
      <dsp:nvSpPr>
        <dsp:cNvPr id="0" name=""/>
        <dsp:cNvSpPr/>
      </dsp:nvSpPr>
      <dsp:spPr>
        <a:xfrm>
          <a:off x="383585" y="2002765"/>
          <a:ext cx="757772" cy="75777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Applied Finance</a:t>
          </a:r>
        </a:p>
      </dsp:txBody>
      <dsp:txXfrm>
        <a:off x="494558" y="2113738"/>
        <a:ext cx="535826" cy="535826"/>
      </dsp:txXfrm>
    </dsp:sp>
    <dsp:sp modelId="{9B7C0B4D-6534-471A-9055-DEC22F0B063C}">
      <dsp:nvSpPr>
        <dsp:cNvPr id="0" name=""/>
        <dsp:cNvSpPr/>
      </dsp:nvSpPr>
      <dsp:spPr>
        <a:xfrm rot="11400000">
          <a:off x="1133751" y="1506786"/>
          <a:ext cx="341761" cy="20437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10800000">
        <a:off x="1194596" y="1552983"/>
        <a:ext cx="280450" cy="122623"/>
      </dsp:txXfrm>
    </dsp:sp>
    <dsp:sp modelId="{0FEF5AB0-B64E-45A6-B097-ED79BD9EFC3E}">
      <dsp:nvSpPr>
        <dsp:cNvPr id="0" name=""/>
        <dsp:cNvSpPr/>
      </dsp:nvSpPr>
      <dsp:spPr>
        <a:xfrm>
          <a:off x="225571" y="1106626"/>
          <a:ext cx="757772" cy="75777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Reporting</a:t>
          </a:r>
        </a:p>
      </dsp:txBody>
      <dsp:txXfrm>
        <a:off x="336544" y="1217599"/>
        <a:ext cx="535826" cy="535826"/>
      </dsp:txXfrm>
    </dsp:sp>
    <dsp:sp modelId="{193B4AF1-2520-4F13-A614-AB4CAFB27C45}">
      <dsp:nvSpPr>
        <dsp:cNvPr id="0" name=""/>
        <dsp:cNvSpPr/>
      </dsp:nvSpPr>
      <dsp:spPr>
        <a:xfrm rot="13800000">
          <a:off x="1345564" y="1139914"/>
          <a:ext cx="341761" cy="20437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10800000">
        <a:off x="1395924" y="1204271"/>
        <a:ext cx="280450" cy="122623"/>
      </dsp:txXfrm>
    </dsp:sp>
    <dsp:sp modelId="{ECD1402A-448E-41AD-A386-5E8D81973EC9}">
      <dsp:nvSpPr>
        <dsp:cNvPr id="0" name=""/>
        <dsp:cNvSpPr/>
      </dsp:nvSpPr>
      <dsp:spPr>
        <a:xfrm>
          <a:off x="680553" y="318575"/>
          <a:ext cx="757772" cy="75777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Case Studies</a:t>
          </a:r>
        </a:p>
      </dsp:txBody>
      <dsp:txXfrm>
        <a:off x="791526" y="429548"/>
        <a:ext cx="535826" cy="5358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761795-48C1-4A5F-A5E3-6859D4B5FE73}">
      <dsp:nvSpPr>
        <dsp:cNvPr id="0" name=""/>
        <dsp:cNvSpPr/>
      </dsp:nvSpPr>
      <dsp:spPr>
        <a:xfrm>
          <a:off x="1883892" y="986620"/>
          <a:ext cx="750874" cy="75087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Premier Digital Tech University</a:t>
          </a:r>
        </a:p>
      </dsp:txBody>
      <dsp:txXfrm>
        <a:off x="1993855" y="1096583"/>
        <a:ext cx="530948" cy="530948"/>
      </dsp:txXfrm>
    </dsp:sp>
    <dsp:sp modelId="{7D067D27-2FF8-4ACA-B00D-B1E2B6216C8E}">
      <dsp:nvSpPr>
        <dsp:cNvPr id="0" name=""/>
        <dsp:cNvSpPr/>
      </dsp:nvSpPr>
      <dsp:spPr>
        <a:xfrm rot="16200000">
          <a:off x="2146095" y="858430"/>
          <a:ext cx="226468" cy="29910"/>
        </a:xfrm>
        <a:custGeom>
          <a:avLst/>
          <a:gdLst/>
          <a:ahLst/>
          <a:cxnLst/>
          <a:rect l="0" t="0" r="0" b="0"/>
          <a:pathLst>
            <a:path>
              <a:moveTo>
                <a:pt x="0" y="14955"/>
              </a:moveTo>
              <a:lnTo>
                <a:pt x="226468" y="149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253668" y="867724"/>
        <a:ext cx="11323" cy="11323"/>
      </dsp:txXfrm>
    </dsp:sp>
    <dsp:sp modelId="{0CABA9CA-027A-45CA-BF89-81EDF3ECB2F0}">
      <dsp:nvSpPr>
        <dsp:cNvPr id="0" name=""/>
        <dsp:cNvSpPr/>
      </dsp:nvSpPr>
      <dsp:spPr>
        <a:xfrm>
          <a:off x="1883892" y="9277"/>
          <a:ext cx="750874" cy="75087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Underground Development Program</a:t>
          </a:r>
        </a:p>
      </dsp:txBody>
      <dsp:txXfrm>
        <a:off x="1993855" y="119240"/>
        <a:ext cx="530948" cy="530948"/>
      </dsp:txXfrm>
    </dsp:sp>
    <dsp:sp modelId="{0C84D1EF-1DCC-4049-B355-A1AC5BDC6A5D}">
      <dsp:nvSpPr>
        <dsp:cNvPr id="0" name=""/>
        <dsp:cNvSpPr/>
      </dsp:nvSpPr>
      <dsp:spPr>
        <a:xfrm rot="20520000">
          <a:off x="2610850" y="1196094"/>
          <a:ext cx="226468" cy="29910"/>
        </a:xfrm>
        <a:custGeom>
          <a:avLst/>
          <a:gdLst/>
          <a:ahLst/>
          <a:cxnLst/>
          <a:rect l="0" t="0" r="0" b="0"/>
          <a:pathLst>
            <a:path>
              <a:moveTo>
                <a:pt x="0" y="14955"/>
              </a:moveTo>
              <a:lnTo>
                <a:pt x="226468" y="149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18422" y="1205388"/>
        <a:ext cx="11323" cy="11323"/>
      </dsp:txXfrm>
    </dsp:sp>
    <dsp:sp modelId="{A7971E3A-8FEA-4BDB-A1CC-EB965B784175}">
      <dsp:nvSpPr>
        <dsp:cNvPr id="0" name=""/>
        <dsp:cNvSpPr/>
      </dsp:nvSpPr>
      <dsp:spPr>
        <a:xfrm>
          <a:off x="2813401" y="684604"/>
          <a:ext cx="750874" cy="75087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Influncer Development Program</a:t>
          </a:r>
        </a:p>
      </dsp:txBody>
      <dsp:txXfrm>
        <a:off x="2923364" y="794567"/>
        <a:ext cx="530948" cy="530948"/>
      </dsp:txXfrm>
    </dsp:sp>
    <dsp:sp modelId="{405E01CE-7094-4FD4-9DD9-E4C9710EE5D0}">
      <dsp:nvSpPr>
        <dsp:cNvPr id="0" name=""/>
        <dsp:cNvSpPr/>
      </dsp:nvSpPr>
      <dsp:spPr>
        <a:xfrm rot="3240000">
          <a:off x="2433329" y="1742446"/>
          <a:ext cx="226468" cy="29910"/>
        </a:xfrm>
        <a:custGeom>
          <a:avLst/>
          <a:gdLst/>
          <a:ahLst/>
          <a:cxnLst/>
          <a:rect l="0" t="0" r="0" b="0"/>
          <a:pathLst>
            <a:path>
              <a:moveTo>
                <a:pt x="0" y="14955"/>
              </a:moveTo>
              <a:lnTo>
                <a:pt x="226468" y="149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540902" y="1751739"/>
        <a:ext cx="11323" cy="11323"/>
      </dsp:txXfrm>
    </dsp:sp>
    <dsp:sp modelId="{ACE5683B-DCE4-4C16-8D36-433714A8C4AB}">
      <dsp:nvSpPr>
        <dsp:cNvPr id="0" name=""/>
        <dsp:cNvSpPr/>
      </dsp:nvSpPr>
      <dsp:spPr>
        <a:xfrm>
          <a:off x="2458360" y="1777307"/>
          <a:ext cx="750874" cy="75087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Digital Expert Panel</a:t>
          </a:r>
        </a:p>
      </dsp:txBody>
      <dsp:txXfrm>
        <a:off x="2568323" y="1887270"/>
        <a:ext cx="530948" cy="530948"/>
      </dsp:txXfrm>
    </dsp:sp>
    <dsp:sp modelId="{F560B9C6-2DE1-4E2A-83A3-1338D89C453E}">
      <dsp:nvSpPr>
        <dsp:cNvPr id="0" name=""/>
        <dsp:cNvSpPr/>
      </dsp:nvSpPr>
      <dsp:spPr>
        <a:xfrm rot="7560000">
          <a:off x="1858861" y="1742446"/>
          <a:ext cx="226468" cy="29910"/>
        </a:xfrm>
        <a:custGeom>
          <a:avLst/>
          <a:gdLst/>
          <a:ahLst/>
          <a:cxnLst/>
          <a:rect l="0" t="0" r="0" b="0"/>
          <a:pathLst>
            <a:path>
              <a:moveTo>
                <a:pt x="0" y="14955"/>
              </a:moveTo>
              <a:lnTo>
                <a:pt x="226468" y="149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66434" y="1751739"/>
        <a:ext cx="11323" cy="11323"/>
      </dsp:txXfrm>
    </dsp:sp>
    <dsp:sp modelId="{45134C5F-9882-436C-87D6-8E360353C8A0}">
      <dsp:nvSpPr>
        <dsp:cNvPr id="0" name=""/>
        <dsp:cNvSpPr/>
      </dsp:nvSpPr>
      <dsp:spPr>
        <a:xfrm>
          <a:off x="1309424" y="1777307"/>
          <a:ext cx="750874" cy="75087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Digital Career Expert</a:t>
          </a:r>
        </a:p>
      </dsp:txBody>
      <dsp:txXfrm>
        <a:off x="1419387" y="1887270"/>
        <a:ext cx="530948" cy="530948"/>
      </dsp:txXfrm>
    </dsp:sp>
    <dsp:sp modelId="{41052581-E8AF-497D-8B41-158189564F12}">
      <dsp:nvSpPr>
        <dsp:cNvPr id="0" name=""/>
        <dsp:cNvSpPr/>
      </dsp:nvSpPr>
      <dsp:spPr>
        <a:xfrm rot="11880000">
          <a:off x="1681341" y="1196094"/>
          <a:ext cx="226468" cy="29910"/>
        </a:xfrm>
        <a:custGeom>
          <a:avLst/>
          <a:gdLst/>
          <a:ahLst/>
          <a:cxnLst/>
          <a:rect l="0" t="0" r="0" b="0"/>
          <a:pathLst>
            <a:path>
              <a:moveTo>
                <a:pt x="0" y="14955"/>
              </a:moveTo>
              <a:lnTo>
                <a:pt x="226468" y="149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788913" y="1205388"/>
        <a:ext cx="11323" cy="11323"/>
      </dsp:txXfrm>
    </dsp:sp>
    <dsp:sp modelId="{99337828-338F-401C-92DC-6FA07CF4FD33}">
      <dsp:nvSpPr>
        <dsp:cNvPr id="0" name=""/>
        <dsp:cNvSpPr/>
      </dsp:nvSpPr>
      <dsp:spPr>
        <a:xfrm>
          <a:off x="954383" y="684604"/>
          <a:ext cx="750874" cy="75087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Green Lane</a:t>
          </a:r>
        </a:p>
      </dsp:txBody>
      <dsp:txXfrm>
        <a:off x="1064346" y="794567"/>
        <a:ext cx="530948" cy="5309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DE3326-5C8F-48D2-8ADC-C3CBECD1679E}">
      <dsp:nvSpPr>
        <dsp:cNvPr id="0" name=""/>
        <dsp:cNvSpPr/>
      </dsp:nvSpPr>
      <dsp:spPr>
        <a:xfrm>
          <a:off x="2765" y="976137"/>
          <a:ext cx="1513262" cy="12481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r>
            <a:rPr lang="en-US" sz="1200" kern="1200"/>
            <a:t>Digital Tech Foundation courses</a:t>
          </a:r>
        </a:p>
        <a:p>
          <a:pPr marL="114300" lvl="1" indent="-114300" algn="l" defTabSz="533400">
            <a:lnSpc>
              <a:spcPct val="90000"/>
            </a:lnSpc>
            <a:spcBef>
              <a:spcPct val="0"/>
            </a:spcBef>
            <a:spcAft>
              <a:spcPct val="15000"/>
            </a:spcAft>
            <a:buChar char="••"/>
          </a:pPr>
          <a:r>
            <a:rPr lang="en-US" sz="1200" kern="1200"/>
            <a:t>Green lane placement </a:t>
          </a:r>
        </a:p>
      </dsp:txBody>
      <dsp:txXfrm>
        <a:off x="31488" y="1004860"/>
        <a:ext cx="1455816" cy="923223"/>
      </dsp:txXfrm>
    </dsp:sp>
    <dsp:sp modelId="{C938810B-4A5F-4351-9A89-7F9F98858453}">
      <dsp:nvSpPr>
        <dsp:cNvPr id="0" name=""/>
        <dsp:cNvSpPr/>
      </dsp:nvSpPr>
      <dsp:spPr>
        <a:xfrm>
          <a:off x="862963" y="1308540"/>
          <a:ext cx="1616937" cy="1616937"/>
        </a:xfrm>
        <a:prstGeom prst="leftCircularArrow">
          <a:avLst>
            <a:gd name="adj1" fmla="val 2836"/>
            <a:gd name="adj2" fmla="val 346349"/>
            <a:gd name="adj3" fmla="val 2121860"/>
            <a:gd name="adj4" fmla="val 9024489"/>
            <a:gd name="adj5" fmla="val 330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EAF0C5A-D4E7-4986-8EAE-3C9C8DBE660E}">
      <dsp:nvSpPr>
        <dsp:cNvPr id="0" name=""/>
        <dsp:cNvSpPr/>
      </dsp:nvSpPr>
      <dsp:spPr>
        <a:xfrm>
          <a:off x="339046" y="1956807"/>
          <a:ext cx="1345121" cy="5349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en-US" sz="1600" kern="1200"/>
            <a:t>SPM leavers</a:t>
          </a:r>
        </a:p>
      </dsp:txBody>
      <dsp:txXfrm>
        <a:off x="354713" y="1972474"/>
        <a:ext cx="1313787" cy="503576"/>
      </dsp:txXfrm>
    </dsp:sp>
    <dsp:sp modelId="{DCD3DE90-2633-4C27-87A7-A8D0F33CD15C}">
      <dsp:nvSpPr>
        <dsp:cNvPr id="0" name=""/>
        <dsp:cNvSpPr/>
      </dsp:nvSpPr>
      <dsp:spPr>
        <a:xfrm>
          <a:off x="1902498" y="976137"/>
          <a:ext cx="1513262" cy="12481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r>
            <a:rPr lang="en-US" sz="1200" kern="1200"/>
            <a:t>Intergrated industry-relevant modules</a:t>
          </a:r>
        </a:p>
        <a:p>
          <a:pPr marL="114300" lvl="1" indent="-114300" algn="l" defTabSz="533400">
            <a:lnSpc>
              <a:spcPct val="90000"/>
            </a:lnSpc>
            <a:spcBef>
              <a:spcPct val="0"/>
            </a:spcBef>
            <a:spcAft>
              <a:spcPct val="15000"/>
            </a:spcAft>
            <a:buChar char="••"/>
          </a:pPr>
          <a:r>
            <a:rPr lang="en-US" sz="1200" kern="1200"/>
            <a:t>2u2i</a:t>
          </a:r>
        </a:p>
      </dsp:txBody>
      <dsp:txXfrm>
        <a:off x="1931221" y="1272315"/>
        <a:ext cx="1455816" cy="923223"/>
      </dsp:txXfrm>
    </dsp:sp>
    <dsp:sp modelId="{52CA6946-4085-46CD-BF42-B678B3CD1471}">
      <dsp:nvSpPr>
        <dsp:cNvPr id="0" name=""/>
        <dsp:cNvSpPr/>
      </dsp:nvSpPr>
      <dsp:spPr>
        <a:xfrm>
          <a:off x="2750085" y="225984"/>
          <a:ext cx="1810298" cy="1810298"/>
        </a:xfrm>
        <a:prstGeom prst="circularArrow">
          <a:avLst>
            <a:gd name="adj1" fmla="val 2533"/>
            <a:gd name="adj2" fmla="val 307179"/>
            <a:gd name="adj3" fmla="val 19517310"/>
            <a:gd name="adj4" fmla="val 12575511"/>
            <a:gd name="adj5" fmla="val 295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F0DB33D-1511-48AA-897B-31215A196070}">
      <dsp:nvSpPr>
        <dsp:cNvPr id="0" name=""/>
        <dsp:cNvSpPr/>
      </dsp:nvSpPr>
      <dsp:spPr>
        <a:xfrm>
          <a:off x="2238779" y="708682"/>
          <a:ext cx="1345121" cy="5349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en-US" sz="1600" kern="1200"/>
            <a:t>Undergrads</a:t>
          </a:r>
        </a:p>
      </dsp:txBody>
      <dsp:txXfrm>
        <a:off x="2254446" y="724349"/>
        <a:ext cx="1313787" cy="503576"/>
      </dsp:txXfrm>
    </dsp:sp>
    <dsp:sp modelId="{42E7373C-11C2-4BC4-BE1C-0BF71FA1EC87}">
      <dsp:nvSpPr>
        <dsp:cNvPr id="0" name=""/>
        <dsp:cNvSpPr/>
      </dsp:nvSpPr>
      <dsp:spPr>
        <a:xfrm>
          <a:off x="3802232" y="976137"/>
          <a:ext cx="1513262" cy="12481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r>
            <a:rPr lang="en-US" sz="1200" kern="1200"/>
            <a:t>Industry placements</a:t>
          </a:r>
        </a:p>
        <a:p>
          <a:pPr marL="114300" lvl="1" indent="-114300" algn="l" defTabSz="533400">
            <a:lnSpc>
              <a:spcPct val="90000"/>
            </a:lnSpc>
            <a:spcBef>
              <a:spcPct val="0"/>
            </a:spcBef>
            <a:spcAft>
              <a:spcPct val="15000"/>
            </a:spcAft>
            <a:buChar char="••"/>
          </a:pPr>
          <a:r>
            <a:rPr lang="en-US" sz="1200" kern="1200"/>
            <a:t>National Digital Economy Skills Matrix</a:t>
          </a:r>
        </a:p>
      </dsp:txBody>
      <dsp:txXfrm>
        <a:off x="3830955" y="1004860"/>
        <a:ext cx="1455816" cy="923223"/>
      </dsp:txXfrm>
    </dsp:sp>
    <dsp:sp modelId="{7926C823-05DA-49A5-806A-27E12027BD73}">
      <dsp:nvSpPr>
        <dsp:cNvPr id="0" name=""/>
        <dsp:cNvSpPr/>
      </dsp:nvSpPr>
      <dsp:spPr>
        <a:xfrm>
          <a:off x="4138512" y="1956807"/>
          <a:ext cx="1345121" cy="5349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en-US" sz="1600" kern="1200"/>
            <a:t>Placements &amp; Policy</a:t>
          </a:r>
        </a:p>
      </dsp:txBody>
      <dsp:txXfrm>
        <a:off x="4154179" y="1972474"/>
        <a:ext cx="1313787" cy="503576"/>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E872E-BAED-4CAF-AD0F-B3AC30925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16</Pages>
  <Words>3367</Words>
  <Characters>19196</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jasmine chan</dc:creator>
  <cp:keywords/>
  <dc:description/>
  <cp:lastModifiedBy>dark warrior</cp:lastModifiedBy>
  <cp:revision>3</cp:revision>
  <dcterms:created xsi:type="dcterms:W3CDTF">2018-11-14T18:15:00Z</dcterms:created>
  <dcterms:modified xsi:type="dcterms:W3CDTF">2018-11-15T02:07:00Z</dcterms:modified>
</cp:coreProperties>
</file>