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08" w:rsidRDefault="00BE7808" w:rsidP="005B766F"/>
    <w:p w:rsidR="00B00633" w:rsidRDefault="000A091B" w:rsidP="005B766F">
      <w:pPr>
        <w:rPr>
          <w:sz w:val="32"/>
        </w:rPr>
      </w:pPr>
      <w:r>
        <w:rPr>
          <w:noProof/>
          <w:lang w:eastAsia="ms-MY"/>
        </w:rPr>
        <w:drawing>
          <wp:inline distT="0" distB="0" distL="0" distR="0" wp14:anchorId="69B2B729" wp14:editId="3C85D812">
            <wp:extent cx="5810250" cy="1790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5810250" cy="1790700"/>
                    </a:xfrm>
                    <a:prstGeom prst="rect">
                      <a:avLst/>
                    </a:prstGeom>
                  </pic:spPr>
                </pic:pic>
              </a:graphicData>
            </a:graphic>
          </wp:inline>
        </w:drawing>
      </w:r>
    </w:p>
    <w:p w:rsidR="00BE7808" w:rsidRDefault="00BE7808" w:rsidP="005B766F"/>
    <w:p w:rsidR="00860624" w:rsidRDefault="00860624" w:rsidP="005B766F"/>
    <w:p w:rsidR="00BE7808" w:rsidRPr="00D90EE7" w:rsidRDefault="00BE7808" w:rsidP="005B766F"/>
    <w:p w:rsidR="00B00633" w:rsidRPr="005B766F" w:rsidRDefault="00B00633" w:rsidP="005B766F">
      <w:r w:rsidRPr="005B766F">
        <w:t>INDUSTRIAL TALK 1</w:t>
      </w:r>
    </w:p>
    <w:p w:rsidR="000A091B" w:rsidRPr="005B766F" w:rsidRDefault="000A091B" w:rsidP="005B766F">
      <w:r w:rsidRPr="005B766F">
        <w:t>MALAYSIA DIGITAL ECONOMY CORPORATION (MDEC) E-REZKI AND GLOW PROGRAMME</w:t>
      </w:r>
    </w:p>
    <w:p w:rsidR="00860624" w:rsidRPr="005B766F" w:rsidRDefault="00860624" w:rsidP="005B766F"/>
    <w:p w:rsidR="000A091B" w:rsidRPr="005B766F" w:rsidRDefault="00860624" w:rsidP="005B766F">
      <w:r w:rsidRPr="005B766F">
        <w:t>SEMESTER 1 2017/2018</w:t>
      </w:r>
    </w:p>
    <w:p w:rsidR="00860624" w:rsidRPr="005B766F" w:rsidRDefault="00860624" w:rsidP="005B766F">
      <w:r w:rsidRPr="005B766F">
        <w:t>TECHNOLOGY AND INFORMATION SYSTEM</w:t>
      </w:r>
    </w:p>
    <w:p w:rsidR="00860624" w:rsidRPr="005B766F" w:rsidRDefault="00860624" w:rsidP="005B766F">
      <w:r w:rsidRPr="005B766F">
        <w:t>(</w:t>
      </w:r>
      <w:r w:rsidRPr="005B766F">
        <w:t>SCSP1513</w:t>
      </w:r>
      <w:r w:rsidRPr="005B766F">
        <w:t>-09)</w:t>
      </w:r>
    </w:p>
    <w:p w:rsidR="00D90EE7" w:rsidRDefault="00D90EE7" w:rsidP="005B766F"/>
    <w:p w:rsidR="00D90EE7" w:rsidRDefault="00D90EE7" w:rsidP="005B766F"/>
    <w:p w:rsidR="00D90EE7" w:rsidRDefault="00D90EE7" w:rsidP="005B766F"/>
    <w:tbl>
      <w:tblPr>
        <w:tblStyle w:val="TableGrid"/>
        <w:tblW w:w="9923" w:type="dxa"/>
        <w:tblInd w:w="-147" w:type="dxa"/>
        <w:tblLook w:val="04A0" w:firstRow="1" w:lastRow="0" w:firstColumn="1" w:lastColumn="0" w:noHBand="0" w:noVBand="1"/>
      </w:tblPr>
      <w:tblGrid>
        <w:gridCol w:w="4111"/>
        <w:gridCol w:w="5812"/>
      </w:tblGrid>
      <w:tr w:rsidR="00D90EE7" w:rsidRPr="00734071" w:rsidTr="00D90EE7">
        <w:tc>
          <w:tcPr>
            <w:tcW w:w="4111" w:type="dxa"/>
          </w:tcPr>
          <w:p w:rsidR="00D90EE7" w:rsidRPr="00734071" w:rsidRDefault="00D90EE7" w:rsidP="005B766F">
            <w:r w:rsidRPr="00734071">
              <w:t>NAME</w:t>
            </w:r>
          </w:p>
        </w:tc>
        <w:tc>
          <w:tcPr>
            <w:tcW w:w="5812" w:type="dxa"/>
          </w:tcPr>
          <w:p w:rsidR="00D90EE7" w:rsidRPr="00734071" w:rsidRDefault="00D90EE7" w:rsidP="005B766F">
            <w:r w:rsidRPr="00734071">
              <w:t>NUR ASNANI BINTI HASSAN</w:t>
            </w:r>
          </w:p>
        </w:tc>
      </w:tr>
      <w:tr w:rsidR="00D90EE7" w:rsidRPr="00734071" w:rsidTr="00D90EE7">
        <w:tc>
          <w:tcPr>
            <w:tcW w:w="4111" w:type="dxa"/>
          </w:tcPr>
          <w:p w:rsidR="00D90EE7" w:rsidRPr="00734071" w:rsidRDefault="00D90EE7" w:rsidP="005B766F">
            <w:r w:rsidRPr="00734071">
              <w:t>MATRIC CARD NUMBER</w:t>
            </w:r>
          </w:p>
        </w:tc>
        <w:tc>
          <w:tcPr>
            <w:tcW w:w="5812" w:type="dxa"/>
          </w:tcPr>
          <w:p w:rsidR="00D90EE7" w:rsidRPr="00734071" w:rsidRDefault="00D90EE7" w:rsidP="005B766F">
            <w:r w:rsidRPr="00734071">
              <w:t>A18CS0186</w:t>
            </w:r>
          </w:p>
        </w:tc>
      </w:tr>
      <w:tr w:rsidR="00D90EE7" w:rsidRPr="00734071" w:rsidTr="00D90EE7">
        <w:tc>
          <w:tcPr>
            <w:tcW w:w="4111" w:type="dxa"/>
          </w:tcPr>
          <w:p w:rsidR="00D90EE7" w:rsidRPr="00734071" w:rsidRDefault="00D90EE7" w:rsidP="005B766F">
            <w:r w:rsidRPr="00734071">
              <w:t>LECTURER NAME</w:t>
            </w:r>
          </w:p>
        </w:tc>
        <w:tc>
          <w:tcPr>
            <w:tcW w:w="5812" w:type="dxa"/>
          </w:tcPr>
          <w:p w:rsidR="00D90EE7" w:rsidRPr="00734071" w:rsidRDefault="00D90EE7" w:rsidP="005B766F">
            <w:r w:rsidRPr="00734071">
              <w:t>DR. ARYATI BAKRI</w:t>
            </w:r>
          </w:p>
        </w:tc>
      </w:tr>
    </w:tbl>
    <w:p w:rsidR="00D90EE7" w:rsidRPr="00B00633" w:rsidRDefault="00D90EE7" w:rsidP="005B766F"/>
    <w:p w:rsidR="009E1B98" w:rsidRDefault="00BE7808" w:rsidP="005B766F">
      <w:r>
        <w:br w:type="page"/>
      </w:r>
    </w:p>
    <w:sdt>
      <w:sdtPr>
        <w:rPr>
          <w:b/>
          <w:sz w:val="36"/>
        </w:rPr>
        <w:id w:val="1363172510"/>
        <w:docPartObj>
          <w:docPartGallery w:val="Table of Contents"/>
          <w:docPartUnique/>
        </w:docPartObj>
      </w:sdtPr>
      <w:sdtEndPr>
        <w:rPr>
          <w:rFonts w:ascii="Times New Roman" w:eastAsiaTheme="minorHAnsi" w:hAnsi="Times New Roman" w:cs="Times New Roman"/>
          <w:b w:val="0"/>
          <w:noProof/>
          <w:color w:val="auto"/>
          <w:sz w:val="24"/>
          <w:szCs w:val="24"/>
          <w:lang w:val="ms-MY"/>
        </w:rPr>
      </w:sdtEndPr>
      <w:sdtContent>
        <w:p w:rsidR="00921290" w:rsidRPr="005B766F" w:rsidRDefault="00921290" w:rsidP="005B766F">
          <w:pPr>
            <w:pStyle w:val="TOCHeading"/>
            <w:numPr>
              <w:ilvl w:val="0"/>
              <w:numId w:val="0"/>
            </w:numPr>
            <w:ind w:left="432"/>
            <w:rPr>
              <w:rFonts w:ascii="Times New Roman" w:hAnsi="Times New Roman" w:cs="Times New Roman"/>
              <w:b/>
              <w:color w:val="auto"/>
              <w:sz w:val="40"/>
            </w:rPr>
          </w:pPr>
          <w:r w:rsidRPr="005B766F">
            <w:rPr>
              <w:rFonts w:ascii="Times New Roman" w:hAnsi="Times New Roman" w:cs="Times New Roman"/>
              <w:b/>
              <w:color w:val="auto"/>
              <w:sz w:val="40"/>
            </w:rPr>
            <w:t>Table of Contents</w:t>
          </w:r>
        </w:p>
        <w:p w:rsidR="005B766F" w:rsidRDefault="00921290">
          <w:pPr>
            <w:pStyle w:val="TOC1"/>
            <w:tabs>
              <w:tab w:val="left" w:pos="480"/>
              <w:tab w:val="right" w:leader="dot" w:pos="9062"/>
            </w:tabs>
            <w:rPr>
              <w:rFonts w:asciiTheme="minorHAnsi" w:eastAsiaTheme="minorEastAsia" w:hAnsiTheme="minorHAnsi" w:cstheme="minorBidi"/>
              <w:b w:val="0"/>
              <w:noProof/>
              <w:sz w:val="22"/>
              <w:szCs w:val="22"/>
              <w:shd w:val="clear" w:color="auto" w:fill="auto"/>
              <w:lang w:eastAsia="ms-MY"/>
            </w:rPr>
          </w:pPr>
          <w:r>
            <w:rPr>
              <w:bCs/>
              <w:noProof/>
            </w:rPr>
            <w:fldChar w:fldCharType="begin"/>
          </w:r>
          <w:r>
            <w:rPr>
              <w:bCs/>
              <w:noProof/>
            </w:rPr>
            <w:instrText xml:space="preserve"> TOC \o "1-3" \h \z \u </w:instrText>
          </w:r>
          <w:r>
            <w:rPr>
              <w:bCs/>
              <w:noProof/>
            </w:rPr>
            <w:fldChar w:fldCharType="separate"/>
          </w:r>
          <w:hyperlink w:anchor="_Toc526800588" w:history="1">
            <w:r w:rsidR="005B766F" w:rsidRPr="009B696B">
              <w:rPr>
                <w:rStyle w:val="Hyperlink"/>
                <w:noProof/>
              </w:rPr>
              <w:t>1</w:t>
            </w:r>
            <w:r w:rsidR="005B766F">
              <w:rPr>
                <w:rFonts w:asciiTheme="minorHAnsi" w:eastAsiaTheme="minorEastAsia" w:hAnsiTheme="minorHAnsi" w:cstheme="minorBidi"/>
                <w:b w:val="0"/>
                <w:noProof/>
                <w:sz w:val="22"/>
                <w:szCs w:val="22"/>
                <w:shd w:val="clear" w:color="auto" w:fill="auto"/>
                <w:lang w:eastAsia="ms-MY"/>
              </w:rPr>
              <w:tab/>
            </w:r>
            <w:r w:rsidR="005B766F" w:rsidRPr="009B696B">
              <w:rPr>
                <w:rStyle w:val="Hyperlink"/>
                <w:noProof/>
              </w:rPr>
              <w:t>INTRODUCTION</w:t>
            </w:r>
            <w:r w:rsidR="005B766F">
              <w:rPr>
                <w:noProof/>
                <w:webHidden/>
              </w:rPr>
              <w:tab/>
            </w:r>
            <w:r w:rsidR="005B766F">
              <w:rPr>
                <w:noProof/>
                <w:webHidden/>
              </w:rPr>
              <w:fldChar w:fldCharType="begin"/>
            </w:r>
            <w:r w:rsidR="005B766F">
              <w:rPr>
                <w:noProof/>
                <w:webHidden/>
              </w:rPr>
              <w:instrText xml:space="preserve"> PAGEREF _Toc526800588 \h </w:instrText>
            </w:r>
            <w:r w:rsidR="005B766F">
              <w:rPr>
                <w:noProof/>
                <w:webHidden/>
              </w:rPr>
            </w:r>
            <w:r w:rsidR="005B766F">
              <w:rPr>
                <w:noProof/>
                <w:webHidden/>
              </w:rPr>
              <w:fldChar w:fldCharType="separate"/>
            </w:r>
            <w:r w:rsidR="005B766F">
              <w:rPr>
                <w:noProof/>
                <w:webHidden/>
              </w:rPr>
              <w:t>3</w:t>
            </w:r>
            <w:r w:rsidR="005B766F">
              <w:rPr>
                <w:noProof/>
                <w:webHidden/>
              </w:rPr>
              <w:fldChar w:fldCharType="end"/>
            </w:r>
          </w:hyperlink>
        </w:p>
        <w:p w:rsidR="005B766F" w:rsidRDefault="005B766F">
          <w:pPr>
            <w:pStyle w:val="TOC1"/>
            <w:tabs>
              <w:tab w:val="left" w:pos="480"/>
              <w:tab w:val="right" w:leader="dot" w:pos="9062"/>
            </w:tabs>
            <w:rPr>
              <w:rFonts w:asciiTheme="minorHAnsi" w:eastAsiaTheme="minorEastAsia" w:hAnsiTheme="minorHAnsi" w:cstheme="minorBidi"/>
              <w:b w:val="0"/>
              <w:noProof/>
              <w:sz w:val="22"/>
              <w:szCs w:val="22"/>
              <w:shd w:val="clear" w:color="auto" w:fill="auto"/>
              <w:lang w:eastAsia="ms-MY"/>
            </w:rPr>
          </w:pPr>
          <w:hyperlink w:anchor="_Toc526800589" w:history="1">
            <w:r w:rsidRPr="009B696B">
              <w:rPr>
                <w:rStyle w:val="Hyperlink"/>
                <w:noProof/>
              </w:rPr>
              <w:t>2</w:t>
            </w:r>
            <w:r>
              <w:rPr>
                <w:rFonts w:asciiTheme="minorHAnsi" w:eastAsiaTheme="minorEastAsia" w:hAnsiTheme="minorHAnsi" w:cstheme="minorBidi"/>
                <w:b w:val="0"/>
                <w:noProof/>
                <w:sz w:val="22"/>
                <w:szCs w:val="22"/>
                <w:shd w:val="clear" w:color="auto" w:fill="auto"/>
                <w:lang w:eastAsia="ms-MY"/>
              </w:rPr>
              <w:tab/>
            </w:r>
            <w:r w:rsidRPr="009B696B">
              <w:rPr>
                <w:rStyle w:val="Hyperlink"/>
                <w:noProof/>
              </w:rPr>
              <w:t>CONTENT</w:t>
            </w:r>
            <w:r>
              <w:rPr>
                <w:noProof/>
                <w:webHidden/>
              </w:rPr>
              <w:tab/>
            </w:r>
            <w:r>
              <w:rPr>
                <w:noProof/>
                <w:webHidden/>
              </w:rPr>
              <w:fldChar w:fldCharType="begin"/>
            </w:r>
            <w:r>
              <w:rPr>
                <w:noProof/>
                <w:webHidden/>
              </w:rPr>
              <w:instrText xml:space="preserve"> PAGEREF _Toc526800589 \h </w:instrText>
            </w:r>
            <w:r>
              <w:rPr>
                <w:noProof/>
                <w:webHidden/>
              </w:rPr>
            </w:r>
            <w:r>
              <w:rPr>
                <w:noProof/>
                <w:webHidden/>
              </w:rPr>
              <w:fldChar w:fldCharType="separate"/>
            </w:r>
            <w:r>
              <w:rPr>
                <w:noProof/>
                <w:webHidden/>
              </w:rPr>
              <w:t>3</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0" w:history="1">
            <w:r w:rsidRPr="009B696B">
              <w:rPr>
                <w:rStyle w:val="Hyperlink"/>
                <w:noProof/>
              </w:rPr>
              <w:t>2.1</w:t>
            </w:r>
            <w:r>
              <w:rPr>
                <w:rFonts w:asciiTheme="minorHAnsi" w:eastAsiaTheme="minorEastAsia" w:hAnsiTheme="minorHAnsi" w:cstheme="minorBidi"/>
                <w:noProof/>
                <w:sz w:val="22"/>
                <w:szCs w:val="22"/>
                <w:shd w:val="clear" w:color="auto" w:fill="auto"/>
                <w:lang w:eastAsia="ms-MY"/>
              </w:rPr>
              <w:tab/>
            </w:r>
            <w:r w:rsidRPr="009B696B">
              <w:rPr>
                <w:rStyle w:val="Hyperlink"/>
                <w:noProof/>
              </w:rPr>
              <w:t>SPEAKER’S BACKGROUND</w:t>
            </w:r>
            <w:r>
              <w:rPr>
                <w:noProof/>
                <w:webHidden/>
              </w:rPr>
              <w:tab/>
            </w:r>
            <w:r>
              <w:rPr>
                <w:noProof/>
                <w:webHidden/>
              </w:rPr>
              <w:fldChar w:fldCharType="begin"/>
            </w:r>
            <w:r>
              <w:rPr>
                <w:noProof/>
                <w:webHidden/>
              </w:rPr>
              <w:instrText xml:space="preserve"> PAGEREF _Toc526800590 \h </w:instrText>
            </w:r>
            <w:r>
              <w:rPr>
                <w:noProof/>
                <w:webHidden/>
              </w:rPr>
            </w:r>
            <w:r>
              <w:rPr>
                <w:noProof/>
                <w:webHidden/>
              </w:rPr>
              <w:fldChar w:fldCharType="separate"/>
            </w:r>
            <w:r>
              <w:rPr>
                <w:noProof/>
                <w:webHidden/>
              </w:rPr>
              <w:t>3</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1" w:history="1">
            <w:r w:rsidRPr="009B696B">
              <w:rPr>
                <w:rStyle w:val="Hyperlink"/>
                <w:noProof/>
              </w:rPr>
              <w:t>2.2</w:t>
            </w:r>
            <w:r>
              <w:rPr>
                <w:rFonts w:asciiTheme="minorHAnsi" w:eastAsiaTheme="minorEastAsia" w:hAnsiTheme="minorHAnsi" w:cstheme="minorBidi"/>
                <w:noProof/>
                <w:sz w:val="22"/>
                <w:szCs w:val="22"/>
                <w:shd w:val="clear" w:color="auto" w:fill="auto"/>
                <w:lang w:eastAsia="ms-MY"/>
              </w:rPr>
              <w:tab/>
            </w:r>
            <w:r w:rsidRPr="009B696B">
              <w:rPr>
                <w:rStyle w:val="Hyperlink"/>
                <w:noProof/>
              </w:rPr>
              <w:t>WHAT E-REZKI AND GLOW</w:t>
            </w:r>
            <w:r>
              <w:rPr>
                <w:noProof/>
                <w:webHidden/>
              </w:rPr>
              <w:tab/>
            </w:r>
            <w:r>
              <w:rPr>
                <w:noProof/>
                <w:webHidden/>
              </w:rPr>
              <w:fldChar w:fldCharType="begin"/>
            </w:r>
            <w:r>
              <w:rPr>
                <w:noProof/>
                <w:webHidden/>
              </w:rPr>
              <w:instrText xml:space="preserve"> PAGEREF _Toc526800591 \h </w:instrText>
            </w:r>
            <w:r>
              <w:rPr>
                <w:noProof/>
                <w:webHidden/>
              </w:rPr>
            </w:r>
            <w:r>
              <w:rPr>
                <w:noProof/>
                <w:webHidden/>
              </w:rPr>
              <w:fldChar w:fldCharType="separate"/>
            </w:r>
            <w:r>
              <w:rPr>
                <w:noProof/>
                <w:webHidden/>
              </w:rPr>
              <w:t>4</w:t>
            </w:r>
            <w:r>
              <w:rPr>
                <w:noProof/>
                <w:webHidden/>
              </w:rPr>
              <w:fldChar w:fldCharType="end"/>
            </w:r>
          </w:hyperlink>
        </w:p>
        <w:p w:rsidR="005B766F" w:rsidRDefault="005B766F">
          <w:pPr>
            <w:pStyle w:val="TOC3"/>
            <w:tabs>
              <w:tab w:val="left" w:pos="1320"/>
              <w:tab w:val="right" w:leader="dot" w:pos="9062"/>
            </w:tabs>
            <w:rPr>
              <w:rFonts w:asciiTheme="minorHAnsi" w:eastAsiaTheme="minorEastAsia" w:hAnsiTheme="minorHAnsi" w:cstheme="minorBidi"/>
              <w:noProof/>
              <w:sz w:val="22"/>
              <w:szCs w:val="22"/>
              <w:shd w:val="clear" w:color="auto" w:fill="auto"/>
              <w:lang w:eastAsia="ms-MY"/>
            </w:rPr>
          </w:pPr>
          <w:hyperlink w:anchor="_Toc526800592" w:history="1">
            <w:r w:rsidRPr="009B696B">
              <w:rPr>
                <w:rStyle w:val="Hyperlink"/>
                <w:noProof/>
              </w:rPr>
              <w:t>2.2.1</w:t>
            </w:r>
            <w:r>
              <w:rPr>
                <w:rFonts w:asciiTheme="minorHAnsi" w:eastAsiaTheme="minorEastAsia" w:hAnsiTheme="minorHAnsi" w:cstheme="minorBidi"/>
                <w:noProof/>
                <w:sz w:val="22"/>
                <w:szCs w:val="22"/>
                <w:shd w:val="clear" w:color="auto" w:fill="auto"/>
                <w:lang w:eastAsia="ms-MY"/>
              </w:rPr>
              <w:tab/>
            </w:r>
            <w:r w:rsidRPr="009B696B">
              <w:rPr>
                <w:rStyle w:val="Hyperlink"/>
                <w:noProof/>
              </w:rPr>
              <w:t>BENEFITS OF THIS PROGRAM</w:t>
            </w:r>
            <w:r>
              <w:rPr>
                <w:noProof/>
                <w:webHidden/>
              </w:rPr>
              <w:tab/>
            </w:r>
            <w:r>
              <w:rPr>
                <w:noProof/>
                <w:webHidden/>
              </w:rPr>
              <w:fldChar w:fldCharType="begin"/>
            </w:r>
            <w:r>
              <w:rPr>
                <w:noProof/>
                <w:webHidden/>
              </w:rPr>
              <w:instrText xml:space="preserve"> PAGEREF _Toc526800592 \h </w:instrText>
            </w:r>
            <w:r>
              <w:rPr>
                <w:noProof/>
                <w:webHidden/>
              </w:rPr>
            </w:r>
            <w:r>
              <w:rPr>
                <w:noProof/>
                <w:webHidden/>
              </w:rPr>
              <w:fldChar w:fldCharType="separate"/>
            </w:r>
            <w:r>
              <w:rPr>
                <w:noProof/>
                <w:webHidden/>
              </w:rPr>
              <w:t>4</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3" w:history="1">
            <w:r w:rsidRPr="009B696B">
              <w:rPr>
                <w:rStyle w:val="Hyperlink"/>
                <w:noProof/>
              </w:rPr>
              <w:t>2.3</w:t>
            </w:r>
            <w:r>
              <w:rPr>
                <w:rFonts w:asciiTheme="minorHAnsi" w:eastAsiaTheme="minorEastAsia" w:hAnsiTheme="minorHAnsi" w:cstheme="minorBidi"/>
                <w:noProof/>
                <w:sz w:val="22"/>
                <w:szCs w:val="22"/>
                <w:shd w:val="clear" w:color="auto" w:fill="auto"/>
                <w:lang w:eastAsia="ms-MY"/>
              </w:rPr>
              <w:tab/>
            </w:r>
            <w:r w:rsidRPr="009B696B">
              <w:rPr>
                <w:rStyle w:val="Hyperlink"/>
                <w:noProof/>
              </w:rPr>
              <w:t>HOW MDEC GET PEOPLE TO JOIN</w:t>
            </w:r>
            <w:r>
              <w:rPr>
                <w:noProof/>
                <w:webHidden/>
              </w:rPr>
              <w:tab/>
            </w:r>
            <w:r>
              <w:rPr>
                <w:noProof/>
                <w:webHidden/>
              </w:rPr>
              <w:fldChar w:fldCharType="begin"/>
            </w:r>
            <w:r>
              <w:rPr>
                <w:noProof/>
                <w:webHidden/>
              </w:rPr>
              <w:instrText xml:space="preserve"> PAGEREF _Toc526800593 \h </w:instrText>
            </w:r>
            <w:r>
              <w:rPr>
                <w:noProof/>
                <w:webHidden/>
              </w:rPr>
            </w:r>
            <w:r>
              <w:rPr>
                <w:noProof/>
                <w:webHidden/>
              </w:rPr>
              <w:fldChar w:fldCharType="separate"/>
            </w:r>
            <w:r>
              <w:rPr>
                <w:noProof/>
                <w:webHidden/>
              </w:rPr>
              <w:t>5</w:t>
            </w:r>
            <w:r>
              <w:rPr>
                <w:noProof/>
                <w:webHidden/>
              </w:rPr>
              <w:fldChar w:fldCharType="end"/>
            </w:r>
          </w:hyperlink>
        </w:p>
        <w:p w:rsidR="005B766F" w:rsidRDefault="005B766F">
          <w:pPr>
            <w:pStyle w:val="TOC3"/>
            <w:tabs>
              <w:tab w:val="left" w:pos="1320"/>
              <w:tab w:val="right" w:leader="dot" w:pos="9062"/>
            </w:tabs>
            <w:rPr>
              <w:rFonts w:asciiTheme="minorHAnsi" w:eastAsiaTheme="minorEastAsia" w:hAnsiTheme="minorHAnsi" w:cstheme="minorBidi"/>
              <w:noProof/>
              <w:sz w:val="22"/>
              <w:szCs w:val="22"/>
              <w:shd w:val="clear" w:color="auto" w:fill="auto"/>
              <w:lang w:eastAsia="ms-MY"/>
            </w:rPr>
          </w:pPr>
          <w:hyperlink w:anchor="_Toc526800594" w:history="1">
            <w:r w:rsidRPr="009B696B">
              <w:rPr>
                <w:rStyle w:val="Hyperlink"/>
                <w:noProof/>
              </w:rPr>
              <w:t>2.3.1</w:t>
            </w:r>
            <w:r>
              <w:rPr>
                <w:rFonts w:asciiTheme="minorHAnsi" w:eastAsiaTheme="minorEastAsia" w:hAnsiTheme="minorHAnsi" w:cstheme="minorBidi"/>
                <w:noProof/>
                <w:sz w:val="22"/>
                <w:szCs w:val="22"/>
                <w:shd w:val="clear" w:color="auto" w:fill="auto"/>
                <w:lang w:eastAsia="ms-MY"/>
              </w:rPr>
              <w:tab/>
            </w:r>
            <w:r w:rsidRPr="009B696B">
              <w:rPr>
                <w:rStyle w:val="Hyperlink"/>
                <w:noProof/>
              </w:rPr>
              <w:t>WHO CAN JOIN THE PROGRAM</w:t>
            </w:r>
            <w:r>
              <w:rPr>
                <w:noProof/>
                <w:webHidden/>
              </w:rPr>
              <w:tab/>
            </w:r>
            <w:r>
              <w:rPr>
                <w:noProof/>
                <w:webHidden/>
              </w:rPr>
              <w:fldChar w:fldCharType="begin"/>
            </w:r>
            <w:r>
              <w:rPr>
                <w:noProof/>
                <w:webHidden/>
              </w:rPr>
              <w:instrText xml:space="preserve"> PAGEREF _Toc526800594 \h </w:instrText>
            </w:r>
            <w:r>
              <w:rPr>
                <w:noProof/>
                <w:webHidden/>
              </w:rPr>
            </w:r>
            <w:r>
              <w:rPr>
                <w:noProof/>
                <w:webHidden/>
              </w:rPr>
              <w:fldChar w:fldCharType="separate"/>
            </w:r>
            <w:r>
              <w:rPr>
                <w:noProof/>
                <w:webHidden/>
              </w:rPr>
              <w:t>5</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5" w:history="1">
            <w:r w:rsidRPr="009B696B">
              <w:rPr>
                <w:rStyle w:val="Hyperlink"/>
                <w:noProof/>
              </w:rPr>
              <w:t>2.4</w:t>
            </w:r>
            <w:r>
              <w:rPr>
                <w:rFonts w:asciiTheme="minorHAnsi" w:eastAsiaTheme="minorEastAsia" w:hAnsiTheme="minorHAnsi" w:cstheme="minorBidi"/>
                <w:noProof/>
                <w:sz w:val="22"/>
                <w:szCs w:val="22"/>
                <w:shd w:val="clear" w:color="auto" w:fill="auto"/>
                <w:lang w:eastAsia="ms-MY"/>
              </w:rPr>
              <w:tab/>
            </w:r>
            <w:r w:rsidRPr="009B696B">
              <w:rPr>
                <w:rStyle w:val="Hyperlink"/>
                <w:noProof/>
              </w:rPr>
              <w:t>IMPACT OF THE PROGRAM TO MALAYSIA</w:t>
            </w:r>
            <w:r>
              <w:rPr>
                <w:noProof/>
                <w:webHidden/>
              </w:rPr>
              <w:tab/>
            </w:r>
            <w:r>
              <w:rPr>
                <w:noProof/>
                <w:webHidden/>
              </w:rPr>
              <w:fldChar w:fldCharType="begin"/>
            </w:r>
            <w:r>
              <w:rPr>
                <w:noProof/>
                <w:webHidden/>
              </w:rPr>
              <w:instrText xml:space="preserve"> PAGEREF _Toc526800595 \h </w:instrText>
            </w:r>
            <w:r>
              <w:rPr>
                <w:noProof/>
                <w:webHidden/>
              </w:rPr>
            </w:r>
            <w:r>
              <w:rPr>
                <w:noProof/>
                <w:webHidden/>
              </w:rPr>
              <w:fldChar w:fldCharType="separate"/>
            </w:r>
            <w:r>
              <w:rPr>
                <w:noProof/>
                <w:webHidden/>
              </w:rPr>
              <w:t>5</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6" w:history="1">
            <w:r w:rsidRPr="009B696B">
              <w:rPr>
                <w:rStyle w:val="Hyperlink"/>
                <w:noProof/>
              </w:rPr>
              <w:t>2.5</w:t>
            </w:r>
            <w:r>
              <w:rPr>
                <w:rFonts w:asciiTheme="minorHAnsi" w:eastAsiaTheme="minorEastAsia" w:hAnsiTheme="minorHAnsi" w:cstheme="minorBidi"/>
                <w:noProof/>
                <w:sz w:val="22"/>
                <w:szCs w:val="22"/>
                <w:shd w:val="clear" w:color="auto" w:fill="auto"/>
                <w:lang w:eastAsia="ms-MY"/>
              </w:rPr>
              <w:tab/>
            </w:r>
            <w:r w:rsidRPr="009B696B">
              <w:rPr>
                <w:rStyle w:val="Hyperlink"/>
                <w:noProof/>
              </w:rPr>
              <w:t>REASONS WHY INTEREST TO JOIN THE PROGRAM</w:t>
            </w:r>
            <w:r>
              <w:rPr>
                <w:noProof/>
                <w:webHidden/>
              </w:rPr>
              <w:tab/>
            </w:r>
            <w:r>
              <w:rPr>
                <w:noProof/>
                <w:webHidden/>
              </w:rPr>
              <w:fldChar w:fldCharType="begin"/>
            </w:r>
            <w:r>
              <w:rPr>
                <w:noProof/>
                <w:webHidden/>
              </w:rPr>
              <w:instrText xml:space="preserve"> PAGEREF _Toc526800596 \h </w:instrText>
            </w:r>
            <w:r>
              <w:rPr>
                <w:noProof/>
                <w:webHidden/>
              </w:rPr>
            </w:r>
            <w:r>
              <w:rPr>
                <w:noProof/>
                <w:webHidden/>
              </w:rPr>
              <w:fldChar w:fldCharType="separate"/>
            </w:r>
            <w:r>
              <w:rPr>
                <w:noProof/>
                <w:webHidden/>
              </w:rPr>
              <w:t>6</w:t>
            </w:r>
            <w:r>
              <w:rPr>
                <w:noProof/>
                <w:webHidden/>
              </w:rPr>
              <w:fldChar w:fldCharType="end"/>
            </w:r>
          </w:hyperlink>
        </w:p>
        <w:p w:rsidR="005B766F" w:rsidRDefault="005B766F">
          <w:pPr>
            <w:pStyle w:val="TOC2"/>
            <w:tabs>
              <w:tab w:val="left" w:pos="880"/>
              <w:tab w:val="right" w:leader="dot" w:pos="9062"/>
            </w:tabs>
            <w:rPr>
              <w:rFonts w:asciiTheme="minorHAnsi" w:eastAsiaTheme="minorEastAsia" w:hAnsiTheme="minorHAnsi" w:cstheme="minorBidi"/>
              <w:noProof/>
              <w:sz w:val="22"/>
              <w:szCs w:val="22"/>
              <w:shd w:val="clear" w:color="auto" w:fill="auto"/>
              <w:lang w:eastAsia="ms-MY"/>
            </w:rPr>
          </w:pPr>
          <w:hyperlink w:anchor="_Toc526800597" w:history="1">
            <w:r w:rsidRPr="009B696B">
              <w:rPr>
                <w:rStyle w:val="Hyperlink"/>
                <w:noProof/>
              </w:rPr>
              <w:t>2.6</w:t>
            </w:r>
            <w:r>
              <w:rPr>
                <w:rFonts w:asciiTheme="minorHAnsi" w:eastAsiaTheme="minorEastAsia" w:hAnsiTheme="minorHAnsi" w:cstheme="minorBidi"/>
                <w:noProof/>
                <w:sz w:val="22"/>
                <w:szCs w:val="22"/>
                <w:shd w:val="clear" w:color="auto" w:fill="auto"/>
                <w:lang w:eastAsia="ms-MY"/>
              </w:rPr>
              <w:tab/>
            </w:r>
            <w:r w:rsidRPr="009B696B">
              <w:rPr>
                <w:rStyle w:val="Hyperlink"/>
                <w:noProof/>
              </w:rPr>
              <w:t>REFLECTION FROM THE INDUSTRIAL TALK</w:t>
            </w:r>
            <w:r>
              <w:rPr>
                <w:noProof/>
                <w:webHidden/>
              </w:rPr>
              <w:tab/>
            </w:r>
            <w:r>
              <w:rPr>
                <w:noProof/>
                <w:webHidden/>
              </w:rPr>
              <w:fldChar w:fldCharType="begin"/>
            </w:r>
            <w:r>
              <w:rPr>
                <w:noProof/>
                <w:webHidden/>
              </w:rPr>
              <w:instrText xml:space="preserve"> PAGEREF _Toc526800597 \h </w:instrText>
            </w:r>
            <w:r>
              <w:rPr>
                <w:noProof/>
                <w:webHidden/>
              </w:rPr>
            </w:r>
            <w:r>
              <w:rPr>
                <w:noProof/>
                <w:webHidden/>
              </w:rPr>
              <w:fldChar w:fldCharType="separate"/>
            </w:r>
            <w:r>
              <w:rPr>
                <w:noProof/>
                <w:webHidden/>
              </w:rPr>
              <w:t>6</w:t>
            </w:r>
            <w:r>
              <w:rPr>
                <w:noProof/>
                <w:webHidden/>
              </w:rPr>
              <w:fldChar w:fldCharType="end"/>
            </w:r>
          </w:hyperlink>
        </w:p>
        <w:p w:rsidR="005B766F" w:rsidRDefault="005B766F">
          <w:pPr>
            <w:pStyle w:val="TOC1"/>
            <w:tabs>
              <w:tab w:val="left" w:pos="480"/>
              <w:tab w:val="right" w:leader="dot" w:pos="9062"/>
            </w:tabs>
            <w:rPr>
              <w:rFonts w:asciiTheme="minorHAnsi" w:eastAsiaTheme="minorEastAsia" w:hAnsiTheme="minorHAnsi" w:cstheme="minorBidi"/>
              <w:b w:val="0"/>
              <w:noProof/>
              <w:sz w:val="22"/>
              <w:szCs w:val="22"/>
              <w:shd w:val="clear" w:color="auto" w:fill="auto"/>
              <w:lang w:eastAsia="ms-MY"/>
            </w:rPr>
          </w:pPr>
          <w:hyperlink w:anchor="_Toc526800598" w:history="1">
            <w:r w:rsidRPr="009B696B">
              <w:rPr>
                <w:rStyle w:val="Hyperlink"/>
                <w:noProof/>
                <w:lang w:eastAsia="ms-MY"/>
              </w:rPr>
              <w:t>3</w:t>
            </w:r>
            <w:r>
              <w:rPr>
                <w:rFonts w:asciiTheme="minorHAnsi" w:eastAsiaTheme="minorEastAsia" w:hAnsiTheme="minorHAnsi" w:cstheme="minorBidi"/>
                <w:b w:val="0"/>
                <w:noProof/>
                <w:sz w:val="22"/>
                <w:szCs w:val="22"/>
                <w:shd w:val="clear" w:color="auto" w:fill="auto"/>
                <w:lang w:eastAsia="ms-MY"/>
              </w:rPr>
              <w:tab/>
            </w:r>
            <w:r w:rsidRPr="009B696B">
              <w:rPr>
                <w:rStyle w:val="Hyperlink"/>
                <w:noProof/>
                <w:lang w:eastAsia="ms-MY"/>
              </w:rPr>
              <w:t>SUMMARY</w:t>
            </w:r>
            <w:r>
              <w:rPr>
                <w:noProof/>
                <w:webHidden/>
              </w:rPr>
              <w:tab/>
            </w:r>
            <w:r>
              <w:rPr>
                <w:noProof/>
                <w:webHidden/>
              </w:rPr>
              <w:fldChar w:fldCharType="begin"/>
            </w:r>
            <w:r>
              <w:rPr>
                <w:noProof/>
                <w:webHidden/>
              </w:rPr>
              <w:instrText xml:space="preserve"> PAGEREF _Toc526800598 \h </w:instrText>
            </w:r>
            <w:r>
              <w:rPr>
                <w:noProof/>
                <w:webHidden/>
              </w:rPr>
            </w:r>
            <w:r>
              <w:rPr>
                <w:noProof/>
                <w:webHidden/>
              </w:rPr>
              <w:fldChar w:fldCharType="separate"/>
            </w:r>
            <w:r>
              <w:rPr>
                <w:noProof/>
                <w:webHidden/>
              </w:rPr>
              <w:t>6</w:t>
            </w:r>
            <w:r>
              <w:rPr>
                <w:noProof/>
                <w:webHidden/>
              </w:rPr>
              <w:fldChar w:fldCharType="end"/>
            </w:r>
          </w:hyperlink>
        </w:p>
        <w:p w:rsidR="005B766F" w:rsidRDefault="005B766F">
          <w:pPr>
            <w:pStyle w:val="TOC1"/>
            <w:tabs>
              <w:tab w:val="left" w:pos="480"/>
              <w:tab w:val="right" w:leader="dot" w:pos="9062"/>
            </w:tabs>
            <w:rPr>
              <w:rFonts w:asciiTheme="minorHAnsi" w:eastAsiaTheme="minorEastAsia" w:hAnsiTheme="minorHAnsi" w:cstheme="minorBidi"/>
              <w:b w:val="0"/>
              <w:noProof/>
              <w:sz w:val="22"/>
              <w:szCs w:val="22"/>
              <w:shd w:val="clear" w:color="auto" w:fill="auto"/>
              <w:lang w:eastAsia="ms-MY"/>
            </w:rPr>
          </w:pPr>
          <w:hyperlink w:anchor="_Toc526800599" w:history="1">
            <w:r w:rsidRPr="009B696B">
              <w:rPr>
                <w:rStyle w:val="Hyperlink"/>
                <w:rFonts w:eastAsia="Times New Roman"/>
                <w:noProof/>
                <w:lang w:eastAsia="ms-MY"/>
              </w:rPr>
              <w:t>4</w:t>
            </w:r>
            <w:r>
              <w:rPr>
                <w:rFonts w:asciiTheme="minorHAnsi" w:eastAsiaTheme="minorEastAsia" w:hAnsiTheme="minorHAnsi" w:cstheme="minorBidi"/>
                <w:b w:val="0"/>
                <w:noProof/>
                <w:sz w:val="22"/>
                <w:szCs w:val="22"/>
                <w:shd w:val="clear" w:color="auto" w:fill="auto"/>
                <w:lang w:eastAsia="ms-MY"/>
              </w:rPr>
              <w:tab/>
            </w:r>
            <w:r w:rsidRPr="009B696B">
              <w:rPr>
                <w:rStyle w:val="Hyperlink"/>
                <w:rFonts w:eastAsia="Times New Roman"/>
                <w:noProof/>
                <w:lang w:eastAsia="ms-MY"/>
              </w:rPr>
              <w:t>BIBLIOGRAPHY</w:t>
            </w:r>
            <w:r>
              <w:rPr>
                <w:noProof/>
                <w:webHidden/>
              </w:rPr>
              <w:tab/>
            </w:r>
            <w:r>
              <w:rPr>
                <w:noProof/>
                <w:webHidden/>
              </w:rPr>
              <w:fldChar w:fldCharType="begin"/>
            </w:r>
            <w:r>
              <w:rPr>
                <w:noProof/>
                <w:webHidden/>
              </w:rPr>
              <w:instrText xml:space="preserve"> PAGEREF _Toc526800599 \h </w:instrText>
            </w:r>
            <w:r>
              <w:rPr>
                <w:noProof/>
                <w:webHidden/>
              </w:rPr>
            </w:r>
            <w:r>
              <w:rPr>
                <w:noProof/>
                <w:webHidden/>
              </w:rPr>
              <w:fldChar w:fldCharType="separate"/>
            </w:r>
            <w:r>
              <w:rPr>
                <w:noProof/>
                <w:webHidden/>
              </w:rPr>
              <w:t>6</w:t>
            </w:r>
            <w:r>
              <w:rPr>
                <w:noProof/>
                <w:webHidden/>
              </w:rPr>
              <w:fldChar w:fldCharType="end"/>
            </w:r>
          </w:hyperlink>
        </w:p>
        <w:p w:rsidR="00921290" w:rsidRDefault="00921290" w:rsidP="005B766F">
          <w:r>
            <w:rPr>
              <w:noProof/>
              <w:sz w:val="28"/>
            </w:rPr>
            <w:fldChar w:fldCharType="end"/>
          </w:r>
        </w:p>
      </w:sdtContent>
    </w:sdt>
    <w:p w:rsidR="00921290" w:rsidRDefault="00921290" w:rsidP="005B766F">
      <w:r>
        <w:br w:type="page"/>
      </w:r>
    </w:p>
    <w:p w:rsidR="00BE7808" w:rsidRDefault="00BE7808" w:rsidP="005B766F"/>
    <w:p w:rsidR="003F0A78" w:rsidRPr="00DD7F76" w:rsidRDefault="00BE7808" w:rsidP="005B766F">
      <w:pPr>
        <w:pStyle w:val="Heading1"/>
      </w:pPr>
      <w:bookmarkStart w:id="0" w:name="_Toc526800588"/>
      <w:r w:rsidRPr="00DD7F76">
        <w:t>INTRODUCTION</w:t>
      </w:r>
      <w:bookmarkEnd w:id="0"/>
    </w:p>
    <w:p w:rsidR="004F3446" w:rsidRPr="00DD7F76" w:rsidRDefault="00C36631" w:rsidP="005B766F">
      <w:r w:rsidRPr="00DD7F76">
        <w:t xml:space="preserve">On 24th September 2018 (Monday) the students of School Of Computing in UTM, whom take subject Technology and Information System recently attended a program Global Online Workforce (GLOW) that organized by Malaysia Digital Economy (MDEC) at Seminar Hall-N28, UTMJB. MDEC is a government agency under Malaysian Ministry of Communication and Multimedia. This program target is to make sure students get knowledge and skills about working through on online platform. In this program, a representative from MDEC give a talk about E-Rezki and GLOW which </w:t>
      </w:r>
      <w:r w:rsidR="00D838B1" w:rsidRPr="00DD7F76">
        <w:t>GLOW</w:t>
      </w:r>
      <w:r w:rsidR="004F3446" w:rsidRPr="00DD7F76">
        <w:t xml:space="preserve"> is the program that enable Malaysia workers earn money digitally through “Crowdsourcing” method.</w:t>
      </w:r>
      <w:r w:rsidRPr="00DD7F76">
        <w:t xml:space="preserve"> </w:t>
      </w:r>
      <w:r w:rsidR="004F3446" w:rsidRPr="00DD7F76">
        <w:t xml:space="preserve"> </w:t>
      </w:r>
    </w:p>
    <w:p w:rsidR="00C36631" w:rsidRPr="00DD7F76" w:rsidRDefault="00C36631" w:rsidP="005B766F"/>
    <w:p w:rsidR="00485BEF" w:rsidRPr="00DD7F76" w:rsidRDefault="00C36631" w:rsidP="005B766F">
      <w:pPr>
        <w:pStyle w:val="Heading1"/>
      </w:pPr>
      <w:bookmarkStart w:id="1" w:name="_Toc526800589"/>
      <w:r w:rsidRPr="00DD7F76">
        <w:t>CONTENT</w:t>
      </w:r>
      <w:bookmarkEnd w:id="1"/>
    </w:p>
    <w:p w:rsidR="00424416" w:rsidRPr="005B766F" w:rsidRDefault="005B766F" w:rsidP="005B766F">
      <w:r w:rsidRPr="005B766F">
        <w:t>This part was told about what </w:t>
      </w:r>
      <w:r w:rsidRPr="005B766F">
        <w:rPr>
          <w:rStyle w:val="hiddenspellerror"/>
        </w:rPr>
        <w:t>e-Rezki</w:t>
      </w:r>
      <w:r w:rsidRPr="005B766F">
        <w:t> and GLOW besides the benefits from this program. In addition, this part will explain a few about the speaker’s background. Next, this part also includes how MDEC get people to join </w:t>
      </w:r>
      <w:r w:rsidRPr="005B766F">
        <w:rPr>
          <w:rStyle w:val="hiddenspellerror"/>
        </w:rPr>
        <w:t>e-Rezki</w:t>
      </w:r>
      <w:r w:rsidRPr="005B766F">
        <w:t>, who can join the program, impact of the program to Malaysia, and the reflection on the Industrial Talk.</w:t>
      </w:r>
    </w:p>
    <w:p w:rsidR="00424416" w:rsidRPr="00DD7F76" w:rsidRDefault="00424416" w:rsidP="005B766F">
      <w:pPr>
        <w:pStyle w:val="Heading2"/>
        <w:ind w:left="578" w:hanging="578"/>
      </w:pPr>
      <w:bookmarkStart w:id="2" w:name="_Toc526800590"/>
      <w:r w:rsidRPr="00DD7F76">
        <w:t>SPEAKER’S BACKGROUN</w:t>
      </w:r>
      <w:bookmarkStart w:id="3" w:name="_GoBack"/>
      <w:bookmarkEnd w:id="3"/>
      <w:r w:rsidRPr="00DD7F76">
        <w:t>D</w:t>
      </w:r>
      <w:bookmarkEnd w:id="2"/>
    </w:p>
    <w:p w:rsidR="004B33EF" w:rsidRPr="00DD7F76" w:rsidRDefault="005B766F" w:rsidP="005B766F">
      <w:r w:rsidRPr="005B766F">
        <w:t>En Mohd Ihsanuddin Bin Jamhari is the one of the Master trainers for GLOW center which stands for Global Online Workforce or formerly known as e-Rezki in Southern region. He has graduated Bachelor’s Degree in Electrical and Electronics Engineering at Universiti Teknikal Malaysia. Then he continued studied at Universiti Teknologi Malaysia by doing Master’s Degree in Technical. He is a freelancer that have 6 years experience in creative industry. As freelancer, he expert in making logo design and branding design</w:t>
      </w:r>
      <w:r>
        <w:rPr>
          <w:rFonts w:ascii="Arial" w:hAnsi="Arial" w:cs="Arial"/>
          <w:color w:val="000000"/>
          <w:sz w:val="27"/>
          <w:szCs w:val="27"/>
        </w:rPr>
        <w:t>.</w:t>
      </w:r>
    </w:p>
    <w:tbl>
      <w:tblPr>
        <w:tblStyle w:val="TableGrid"/>
        <w:tblW w:w="0" w:type="auto"/>
        <w:tblLook w:val="04A0" w:firstRow="1" w:lastRow="0" w:firstColumn="1" w:lastColumn="0" w:noHBand="0" w:noVBand="1"/>
      </w:tblPr>
      <w:tblGrid>
        <w:gridCol w:w="9062"/>
      </w:tblGrid>
      <w:tr w:rsidR="00E367DB" w:rsidTr="00E367DB">
        <w:tc>
          <w:tcPr>
            <w:tcW w:w="9062" w:type="dxa"/>
          </w:tcPr>
          <w:p w:rsidR="00E367DB" w:rsidRDefault="00E367DB" w:rsidP="005B766F">
            <w:r w:rsidRPr="00DD7F76">
              <w:rPr>
                <w:noProof/>
                <w:lang w:eastAsia="ms-MY"/>
              </w:rPr>
              <w:drawing>
                <wp:inline distT="0" distB="0" distL="0" distR="0" wp14:anchorId="412F3915" wp14:editId="4BADB657">
                  <wp:extent cx="5424854" cy="2435225"/>
                  <wp:effectExtent l="19050" t="19050" r="2349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e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9356" cy="2441735"/>
                          </a:xfrm>
                          <a:prstGeom prst="rect">
                            <a:avLst/>
                          </a:prstGeom>
                          <a:ln w="12700">
                            <a:solidFill>
                              <a:sysClr val="window" lastClr="FFFFFF"/>
                            </a:solidFill>
                          </a:ln>
                        </pic:spPr>
                      </pic:pic>
                    </a:graphicData>
                  </a:graphic>
                </wp:inline>
              </w:drawing>
            </w:r>
          </w:p>
          <w:p w:rsidR="00E367DB" w:rsidRDefault="00E367DB" w:rsidP="005B766F">
            <w:pPr>
              <w:pStyle w:val="Caption"/>
            </w:pPr>
            <w:r w:rsidRPr="00E367DB">
              <w:t xml:space="preserve">Figure  </w:t>
            </w:r>
            <w:r w:rsidR="00734071">
              <w:fldChar w:fldCharType="begin"/>
            </w:r>
            <w:r w:rsidR="00734071">
              <w:instrText xml:space="preserve"> STYLEREF 1 \s </w:instrText>
            </w:r>
            <w:r w:rsidR="00734071">
              <w:fldChar w:fldCharType="separate"/>
            </w:r>
            <w:r w:rsidR="00734071">
              <w:rPr>
                <w:noProof/>
              </w:rPr>
              <w:t>2</w:t>
            </w:r>
            <w:r w:rsidR="00734071">
              <w:fldChar w:fldCharType="end"/>
            </w:r>
            <w:r w:rsidR="00734071">
              <w:t>.</w:t>
            </w:r>
            <w:r w:rsidR="00734071">
              <w:fldChar w:fldCharType="begin"/>
            </w:r>
            <w:r w:rsidR="00734071">
              <w:instrText xml:space="preserve"> SEQ Figure_ \* ARABIC \s 1 </w:instrText>
            </w:r>
            <w:r w:rsidR="00734071">
              <w:fldChar w:fldCharType="separate"/>
            </w:r>
            <w:r w:rsidR="00734071">
              <w:rPr>
                <w:noProof/>
              </w:rPr>
              <w:t>1</w:t>
            </w:r>
            <w:r w:rsidR="00734071">
              <w:fldChar w:fldCharType="end"/>
            </w:r>
            <w:r w:rsidRPr="00E367DB">
              <w:t>Encik Ihsanuddin Jamhari</w:t>
            </w:r>
          </w:p>
        </w:tc>
      </w:tr>
    </w:tbl>
    <w:p w:rsidR="00351917" w:rsidRPr="00E367DB" w:rsidRDefault="00351917" w:rsidP="005B766F">
      <w:pPr>
        <w:pStyle w:val="Caption"/>
      </w:pPr>
    </w:p>
    <w:p w:rsidR="00351917" w:rsidRPr="00DD7F76" w:rsidRDefault="00351917" w:rsidP="005B766F"/>
    <w:p w:rsidR="007D5CB0" w:rsidRDefault="00233192" w:rsidP="005B766F">
      <w:pPr>
        <w:pStyle w:val="Heading2"/>
      </w:pPr>
      <w:bookmarkStart w:id="4" w:name="_Toc526800591"/>
      <w:r w:rsidRPr="00DD7F76">
        <w:lastRenderedPageBreak/>
        <w:t>WHAT E-REZKI AND GLOW</w:t>
      </w:r>
      <w:bookmarkEnd w:id="4"/>
    </w:p>
    <w:tbl>
      <w:tblPr>
        <w:tblStyle w:val="TableGrid"/>
        <w:tblW w:w="0" w:type="auto"/>
        <w:tblLook w:val="04A0" w:firstRow="1" w:lastRow="0" w:firstColumn="1" w:lastColumn="0" w:noHBand="0" w:noVBand="1"/>
      </w:tblPr>
      <w:tblGrid>
        <w:gridCol w:w="4531"/>
        <w:gridCol w:w="4531"/>
      </w:tblGrid>
      <w:tr w:rsidR="00E367DB" w:rsidTr="00734071">
        <w:tc>
          <w:tcPr>
            <w:tcW w:w="4531" w:type="dxa"/>
          </w:tcPr>
          <w:p w:rsidR="00E367DB" w:rsidRDefault="00734071" w:rsidP="005B766F">
            <w:r w:rsidRPr="00DD7F76">
              <w:rPr>
                <w:noProof/>
                <w:lang w:eastAsia="ms-MY"/>
              </w:rPr>
              <w:drawing>
                <wp:anchor distT="0" distB="0" distL="114300" distR="114300" simplePos="0" relativeHeight="251668480" behindDoc="0" locked="0" layoutInCell="1" allowOverlap="1" wp14:anchorId="024C7FE5" wp14:editId="4BD32E1C">
                  <wp:simplePos x="0" y="0"/>
                  <wp:positionH relativeFrom="margin">
                    <wp:posOffset>171450</wp:posOffset>
                  </wp:positionH>
                  <wp:positionV relativeFrom="paragraph">
                    <wp:posOffset>138919</wp:posOffset>
                  </wp:positionV>
                  <wp:extent cx="2143125" cy="14763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ec3.png"/>
                          <pic:cNvPicPr/>
                        </pic:nvPicPr>
                        <pic:blipFill>
                          <a:blip r:embed="rId8">
                            <a:extLst>
                              <a:ext uri="{28A0092B-C50C-407E-A947-70E740481C1C}">
                                <a14:useLocalDpi xmlns:a14="http://schemas.microsoft.com/office/drawing/2010/main" val="0"/>
                              </a:ext>
                            </a:extLst>
                          </a:blip>
                          <a:stretch>
                            <a:fillRect/>
                          </a:stretch>
                        </pic:blipFill>
                        <pic:spPr>
                          <a:xfrm>
                            <a:off x="0" y="0"/>
                            <a:ext cx="2143125" cy="147637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5836512E" wp14:editId="36D533F1">
                      <wp:simplePos x="0" y="0"/>
                      <wp:positionH relativeFrom="column">
                        <wp:posOffset>168910</wp:posOffset>
                      </wp:positionH>
                      <wp:positionV relativeFrom="paragraph">
                        <wp:posOffset>1758999</wp:posOffset>
                      </wp:positionV>
                      <wp:extent cx="2143125" cy="635"/>
                      <wp:effectExtent l="0" t="0" r="9525" b="8255"/>
                      <wp:wrapSquare wrapText="bothSides"/>
                      <wp:docPr id="7" name="Text Box 7"/>
                      <wp:cNvGraphicFramePr/>
                      <a:graphic xmlns:a="http://schemas.openxmlformats.org/drawingml/2006/main">
                        <a:graphicData uri="http://schemas.microsoft.com/office/word/2010/wordprocessingShape">
                          <wps:wsp>
                            <wps:cNvSpPr txBox="1"/>
                            <wps:spPr>
                              <a:xfrm>
                                <a:off x="0" y="0"/>
                                <a:ext cx="2143125" cy="635"/>
                              </a:xfrm>
                              <a:prstGeom prst="rect">
                                <a:avLst/>
                              </a:prstGeom>
                              <a:solidFill>
                                <a:prstClr val="white"/>
                              </a:solidFill>
                              <a:ln>
                                <a:noFill/>
                              </a:ln>
                              <a:effectLst/>
                            </wps:spPr>
                            <wps:txbx>
                              <w:txbxContent>
                                <w:p w:rsidR="00734071" w:rsidRPr="00734071" w:rsidRDefault="00734071" w:rsidP="005B766F">
                                  <w:pPr>
                                    <w:pStyle w:val="Caption"/>
                                    <w:rPr>
                                      <w:noProof/>
                                      <w:sz w:val="28"/>
                                    </w:rPr>
                                  </w:pPr>
                                  <w:r w:rsidRPr="00734071">
                                    <w:t xml:space="preserve">Figure  </w:t>
                                  </w:r>
                                  <w:fldSimple w:instr=" STYLEREF 1 \s ">
                                    <w:r>
                                      <w:rPr>
                                        <w:noProof/>
                                      </w:rPr>
                                      <w:t>2</w:t>
                                    </w:r>
                                  </w:fldSimple>
                                  <w:r>
                                    <w:t>.</w:t>
                                  </w:r>
                                  <w:fldSimple w:instr=" SEQ Figure_ \* ARABIC \s 1 ">
                                    <w:r>
                                      <w:rPr>
                                        <w:noProof/>
                                      </w:rPr>
                                      <w:t>2</w:t>
                                    </w:r>
                                  </w:fldSimple>
                                  <w:r w:rsidRPr="00734071">
                                    <w:t xml:space="preserve"> e-Rezki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36512E" id="_x0000_t202" coordsize="21600,21600" o:spt="202" path="m,l,21600r21600,l21600,xe">
                      <v:stroke joinstyle="miter"/>
                      <v:path gradientshapeok="t" o:connecttype="rect"/>
                    </v:shapetype>
                    <v:shape id="Text Box 7" o:spid="_x0000_s1026" type="#_x0000_t202" style="position:absolute;margin-left:13.3pt;margin-top:138.5pt;width:168.7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" stroked="f">
                      <v:textbox style="mso-fit-shape-to-text:t" inset="0,0,0,0">
                        <w:txbxContent>
                          <w:p w:rsidR="00734071" w:rsidRPr="00734071" w:rsidRDefault="00734071" w:rsidP="005B766F">
                            <w:pPr>
                              <w:pStyle w:val="Caption"/>
                              <w:rPr>
                                <w:noProof/>
                                <w:sz w:val="28"/>
                              </w:rPr>
                            </w:pPr>
                            <w:r w:rsidRPr="00734071">
                              <w:t xml:space="preserve">Figure  </w:t>
                            </w:r>
                            <w:fldSimple w:instr=" STYLEREF 1 \s ">
                              <w:r>
                                <w:rPr>
                                  <w:noProof/>
                                </w:rPr>
                                <w:t>2</w:t>
                              </w:r>
                            </w:fldSimple>
                            <w:r>
                              <w:t>.</w:t>
                            </w:r>
                            <w:fldSimple w:instr=" SEQ Figure_ \* ARABIC \s 1 ">
                              <w:r>
                                <w:rPr>
                                  <w:noProof/>
                                </w:rPr>
                                <w:t>2</w:t>
                              </w:r>
                            </w:fldSimple>
                            <w:r w:rsidRPr="00734071">
                              <w:t xml:space="preserve"> e-Rezki</w:t>
                            </w:r>
                          </w:p>
                        </w:txbxContent>
                      </v:textbox>
                      <w10:wrap type="square"/>
                    </v:shape>
                  </w:pict>
                </mc:Fallback>
              </mc:AlternateContent>
            </w:r>
          </w:p>
        </w:tc>
        <w:tc>
          <w:tcPr>
            <w:tcW w:w="4531" w:type="dxa"/>
          </w:tcPr>
          <w:p w:rsidR="00E367DB" w:rsidRPr="00DD7F76" w:rsidRDefault="00734071" w:rsidP="005B766F">
            <w:pPr>
              <w:rPr>
                <w:noProof/>
                <w:lang w:eastAsia="ms-MY"/>
              </w:rPr>
            </w:pPr>
            <w:r>
              <w:rPr>
                <w:noProof/>
              </w:rPr>
              <mc:AlternateContent>
                <mc:Choice Requires="wps">
                  <w:drawing>
                    <wp:anchor distT="0" distB="0" distL="114300" distR="114300" simplePos="0" relativeHeight="251674624" behindDoc="0" locked="0" layoutInCell="1" allowOverlap="1" wp14:anchorId="368B9E49" wp14:editId="25441BD5">
                      <wp:simplePos x="0" y="0"/>
                      <wp:positionH relativeFrom="column">
                        <wp:posOffset>107315</wp:posOffset>
                      </wp:positionH>
                      <wp:positionV relativeFrom="paragraph">
                        <wp:posOffset>1774825</wp:posOffset>
                      </wp:positionV>
                      <wp:extent cx="2461260"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2461260" cy="635"/>
                              </a:xfrm>
                              <a:prstGeom prst="rect">
                                <a:avLst/>
                              </a:prstGeom>
                              <a:solidFill>
                                <a:prstClr val="white"/>
                              </a:solidFill>
                              <a:ln>
                                <a:noFill/>
                              </a:ln>
                              <a:effectLst/>
                            </wps:spPr>
                            <wps:txbx>
                              <w:txbxContent>
                                <w:p w:rsidR="00734071" w:rsidRPr="00734071" w:rsidRDefault="00734071" w:rsidP="005B766F">
                                  <w:pPr>
                                    <w:pStyle w:val="Caption"/>
                                    <w:rPr>
                                      <w:noProof/>
                                      <w:sz w:val="28"/>
                                    </w:rPr>
                                  </w:pPr>
                                  <w:r w:rsidRPr="00734071">
                                    <w:t xml:space="preserve">Figure  </w:t>
                                  </w:r>
                                  <w:fldSimple w:instr=" STYLEREF 1 \s ">
                                    <w:r>
                                      <w:rPr>
                                        <w:noProof/>
                                      </w:rPr>
                                      <w:t>2</w:t>
                                    </w:r>
                                  </w:fldSimple>
                                  <w:r>
                                    <w:t>.</w:t>
                                  </w:r>
                                  <w:fldSimple w:instr=" SEQ Figure_ \* ARABIC \s 1 ">
                                    <w:r>
                                      <w:rPr>
                                        <w:noProof/>
                                      </w:rPr>
                                      <w:t>3</w:t>
                                    </w:r>
                                  </w:fldSimple>
                                  <w:r w:rsidRPr="00734071">
                                    <w:t xml:space="preserve"> GLOW(Global Online Workforce)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8B9E49" id="Text Box 9" o:spid="_x0000_s1027" type="#_x0000_t202" style="position:absolute;margin-left:8.45pt;margin-top:139.75pt;width:193.8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" stroked="f">
                      <v:textbox style="mso-fit-shape-to-text:t" inset="0,0,0,0">
                        <w:txbxContent>
                          <w:p w:rsidR="00734071" w:rsidRPr="00734071" w:rsidRDefault="00734071" w:rsidP="005B766F">
                            <w:pPr>
                              <w:pStyle w:val="Caption"/>
                              <w:rPr>
                                <w:noProof/>
                                <w:sz w:val="28"/>
                              </w:rPr>
                            </w:pPr>
                            <w:r w:rsidRPr="00734071">
                              <w:t xml:space="preserve">Figure  </w:t>
                            </w:r>
                            <w:fldSimple w:instr=" STYLEREF 1 \s ">
                              <w:r>
                                <w:rPr>
                                  <w:noProof/>
                                </w:rPr>
                                <w:t>2</w:t>
                              </w:r>
                            </w:fldSimple>
                            <w:r>
                              <w:t>.</w:t>
                            </w:r>
                            <w:fldSimple w:instr=" SEQ Figure_ \* ARABIC \s 1 ">
                              <w:r>
                                <w:rPr>
                                  <w:noProof/>
                                </w:rPr>
                                <w:t>3</w:t>
                              </w:r>
                            </w:fldSimple>
                            <w:r w:rsidRPr="00734071">
                              <w:t xml:space="preserve"> GLOW(Global Online Workforce)</w:t>
                            </w:r>
                          </w:p>
                        </w:txbxContent>
                      </v:textbox>
                      <w10:wrap type="topAndBottom"/>
                    </v:shape>
                  </w:pict>
                </mc:Fallback>
              </mc:AlternateContent>
            </w:r>
            <w:r w:rsidR="00E367DB" w:rsidRPr="00DD7F76">
              <w:rPr>
                <w:noProof/>
                <w:lang w:eastAsia="ms-MY"/>
              </w:rPr>
              <w:drawing>
                <wp:anchor distT="0" distB="0" distL="114300" distR="114300" simplePos="0" relativeHeight="251670528" behindDoc="1" locked="0" layoutInCell="1" allowOverlap="1" wp14:anchorId="259EBE4D" wp14:editId="55F74BEA">
                  <wp:simplePos x="0" y="0"/>
                  <wp:positionH relativeFrom="margin">
                    <wp:posOffset>321505</wp:posOffset>
                  </wp:positionH>
                  <wp:positionV relativeFrom="paragraph">
                    <wp:posOffset>138918</wp:posOffset>
                  </wp:positionV>
                  <wp:extent cx="2142490" cy="1520190"/>
                  <wp:effectExtent l="0" t="0" r="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ec4.jpg"/>
                          <pic:cNvPicPr/>
                        </pic:nvPicPr>
                        <pic:blipFill>
                          <a:blip r:embed="rId9">
                            <a:extLst>
                              <a:ext uri="{28A0092B-C50C-407E-A947-70E740481C1C}">
                                <a14:useLocalDpi xmlns:a14="http://schemas.microsoft.com/office/drawing/2010/main" val="0"/>
                              </a:ext>
                            </a:extLst>
                          </a:blip>
                          <a:stretch>
                            <a:fillRect/>
                          </a:stretch>
                        </pic:blipFill>
                        <pic:spPr>
                          <a:xfrm>
                            <a:off x="0" y="0"/>
                            <a:ext cx="2142490" cy="1520190"/>
                          </a:xfrm>
                          <a:prstGeom prst="rect">
                            <a:avLst/>
                          </a:prstGeom>
                        </pic:spPr>
                      </pic:pic>
                    </a:graphicData>
                  </a:graphic>
                  <wp14:sizeRelV relativeFrom="margin">
                    <wp14:pctHeight>0</wp14:pctHeight>
                  </wp14:sizeRelV>
                </wp:anchor>
              </w:drawing>
            </w:r>
          </w:p>
        </w:tc>
      </w:tr>
    </w:tbl>
    <w:p w:rsidR="009E1B98" w:rsidRPr="00DD7F76" w:rsidRDefault="009E1B98" w:rsidP="005B766F"/>
    <w:p w:rsidR="009E2587" w:rsidRPr="00DD7F76" w:rsidRDefault="001A7AC6" w:rsidP="005B766F">
      <w:r w:rsidRPr="00DD7F76">
        <w:t>E-Rezki and GLOW are branched of MDEC. MDEC (Malaysia Digital Economy Corporation) can be divided to three main initiatives which are e-Usahawan, e-Rezki and Global Online Workforce (GLOW) program. MDEC is one of holistic agency, which owned by government under Malaysian Ministry of Communication and Multimedia. MDEC has launched in 1996 to pioneer the transformation of Malaysia’s digital economy. In addition, MDEC was focus to utilize the usage of Internet to get additional income.</w:t>
      </w:r>
      <w:r w:rsidR="009E2587" w:rsidRPr="00DD7F76">
        <w:br/>
      </w:r>
      <w:r w:rsidR="006229B2" w:rsidRPr="00DD7F76">
        <w:t xml:space="preserve">E-Usahawan has launched by MDEC </w:t>
      </w:r>
      <w:r w:rsidR="009E2587" w:rsidRPr="00DD7F76">
        <w:t>in 2015 with the aim of providing digital entrepreneurship and digital entrepreneurial inspiration for Malaysian entrepreneurs and Small and Medium-Sized Micro entrepreneurs to generate lucrative income through the digital platform.</w:t>
      </w:r>
      <w:r w:rsidR="006229B2" w:rsidRPr="00DD7F76">
        <w:t xml:space="preserve"> E-Usahawan is a form of MDEC initiative and government  to cultivate on digital entrepreneurship among the people as well as improving the country's economy.</w:t>
      </w:r>
    </w:p>
    <w:p w:rsidR="009E1B98" w:rsidRDefault="001A7AC6" w:rsidP="005B766F">
      <w:r w:rsidRPr="00DD7F76">
        <w:t>E-Rezki is a unique partnership with Public-Private Partnerships funded by the Malaysian government to develop the world's first 'Cloud Awareness Star'. The e-Rezeki program is a special focus on model-based services. For example, foodpanda and grab.</w:t>
      </w:r>
    </w:p>
    <w:p w:rsidR="006229B2" w:rsidRPr="00DD7F76" w:rsidRDefault="001A7AC6" w:rsidP="005B766F">
      <w:r w:rsidRPr="00DD7F76">
        <w:t>Crowdsourcing is the method which the jobs offered and workers will do it digitally will do it digitally in global such as Freelancer.com and Upwork.com. GLOW also coaching, mentorship and tr</w:t>
      </w:r>
      <w:r w:rsidR="00BA584C" w:rsidRPr="00DD7F76">
        <w:t>ain Malaysians to become a full</w:t>
      </w:r>
      <w:r w:rsidRPr="00DD7F76">
        <w:t>time digital worker and earn RM2000 per month. Stable and consistent.</w:t>
      </w:r>
    </w:p>
    <w:p w:rsidR="001A7AC6" w:rsidRPr="00DD7F76" w:rsidRDefault="001A7AC6" w:rsidP="005B766F"/>
    <w:p w:rsidR="001A7AC6" w:rsidRPr="00DD7F76" w:rsidRDefault="0084251A" w:rsidP="005B766F">
      <w:pPr>
        <w:pStyle w:val="Heading3"/>
      </w:pPr>
      <w:bookmarkStart w:id="5" w:name="_Toc526800592"/>
      <w:r w:rsidRPr="00DD7F76">
        <w:t>BENEFITS OF THIS PROGRAM</w:t>
      </w:r>
      <w:bookmarkEnd w:id="5"/>
    </w:p>
    <w:p w:rsidR="00136E32" w:rsidRPr="00DD7F76" w:rsidRDefault="00624B29" w:rsidP="005B766F">
      <w:pPr>
        <w:rPr>
          <w:color w:val="000000"/>
        </w:rPr>
      </w:pPr>
      <w:r w:rsidRPr="00DD7F76">
        <w:t xml:space="preserve">This program has many of benefits and advantages for Malaysian especially youths and students. </w:t>
      </w:r>
      <w:r w:rsidR="0015326E" w:rsidRPr="00DD7F76">
        <w:t>Firstly, GLOW want to create a community that capable doing work digitally. Then, it is for build a high quality model for digit</w:t>
      </w:r>
      <w:r w:rsidR="00BA584C" w:rsidRPr="00DD7F76">
        <w:t>al worker program with helps f</w:t>
      </w:r>
      <w:r w:rsidR="0015326E" w:rsidRPr="00DD7F76">
        <w:t xml:space="preserve">rom the MDEC partner. Next, it is also can introduce freelancing as </w:t>
      </w:r>
      <w:r w:rsidR="007235F9" w:rsidRPr="00DD7F76">
        <w:t xml:space="preserve">an </w:t>
      </w:r>
      <w:r w:rsidR="0015326E" w:rsidRPr="00DD7F76">
        <w:t xml:space="preserve">alternative </w:t>
      </w:r>
      <w:r w:rsidR="007235F9" w:rsidRPr="00DD7F76">
        <w:t>career for Malaysian to earn money through global digital platform. GLOW also provide a support program for digital worker to maintain motivated and committed to earn money digitally. Plus,</w:t>
      </w:r>
      <w:r w:rsidR="00BA584C" w:rsidRPr="00DD7F76">
        <w:t xml:space="preserve"> it is for marke</w:t>
      </w:r>
      <w:r w:rsidR="007235F9" w:rsidRPr="00DD7F76">
        <w:t xml:space="preserve">ting services and skills for Malaysian to global market. Other than that, the benefits from this program is the flexibility of doing digital work anywhere anytime </w:t>
      </w:r>
      <w:r w:rsidR="007235F9" w:rsidRPr="00DD7F76">
        <w:rPr>
          <w:color w:val="000000"/>
        </w:rPr>
        <w:t>as long as users have access to Internet</w:t>
      </w:r>
      <w:r w:rsidR="00136E32" w:rsidRPr="00DD7F76">
        <w:rPr>
          <w:color w:val="000000"/>
        </w:rPr>
        <w:t>.</w:t>
      </w:r>
    </w:p>
    <w:p w:rsidR="00136E32" w:rsidRPr="00DD7F76" w:rsidRDefault="00136E32" w:rsidP="005B766F"/>
    <w:p w:rsidR="00136E32" w:rsidRPr="00DD7F76" w:rsidRDefault="0084251A" w:rsidP="005B766F">
      <w:pPr>
        <w:pStyle w:val="Heading2"/>
      </w:pPr>
      <w:bookmarkStart w:id="6" w:name="_Toc526800593"/>
      <w:r w:rsidRPr="00DD7F76">
        <w:t>HOW MDEC GET PEOPLE TO JOIN</w:t>
      </w:r>
      <w:bookmarkEnd w:id="6"/>
    </w:p>
    <w:p w:rsidR="00136E32" w:rsidRPr="00DD7F76" w:rsidRDefault="00E026D9" w:rsidP="005B766F">
      <w:r w:rsidRPr="00DD7F76">
        <w:t>Basically, MDEC has at least a branch in a state around Malaysia and recently MDEC staff are more active do a public lecture in secondary school and universities to let students know what it is GLOW and </w:t>
      </w:r>
      <w:r w:rsidRPr="00DD7F76">
        <w:rPr>
          <w:rStyle w:val="hiddenspellerror"/>
        </w:rPr>
        <w:t>e-Rezki</w:t>
      </w:r>
      <w:r w:rsidRPr="00DD7F76">
        <w:t>. In addition, MDEC also active promote their programmed widely to all over Malaysia through multimedia platform. So, from here, MDEC will easily get people to join their program. Anyone who interested to join can apply via online at www.glowmalaysia.com. People that want to join GLOW are, digital worker that have any experienced before, have qualifications and skills in IT/ICT field (programming, web server, mobile apps, etc), designs and creative (graphic and multimedia, etc), linguistic and foreign languages (translator, transcription and other in Mandarin, Arabic, French, etc languages). They also proof of qualification and skills possessed such as portfolio, resume, certificates and experiences to MDEC as well as having an email account, local bank account, PayPal account and virtual communication platform. Other than that, the participants also need to have proficiency in English language to communicate and interact among overseas employers.</w:t>
      </w:r>
    </w:p>
    <w:p w:rsidR="000D2114" w:rsidRPr="00DD7F76" w:rsidRDefault="000D2114" w:rsidP="005B766F"/>
    <w:p w:rsidR="00E026D9" w:rsidRPr="00DD7F76" w:rsidRDefault="00E026D9" w:rsidP="005B766F">
      <w:pPr>
        <w:pStyle w:val="Heading3"/>
      </w:pPr>
      <w:bookmarkStart w:id="7" w:name="_Toc526800594"/>
      <w:r w:rsidRPr="00DD7F76">
        <w:t>W</w:t>
      </w:r>
      <w:r w:rsidR="00A80B8A" w:rsidRPr="00DD7F76">
        <w:t>HO CAN JOIN THE PROGRAM</w:t>
      </w:r>
      <w:bookmarkEnd w:id="7"/>
    </w:p>
    <w:p w:rsidR="00A80B8A" w:rsidRPr="00DD7F76" w:rsidRDefault="00A80B8A" w:rsidP="005B766F">
      <w:r w:rsidRPr="00DD7F76">
        <w:t>GLOW has offered three sub-programmed for varies people. For the free GLOW@HLI’s Program, the students from numerous faculties (faculty computer science / information technology / communication &amp; multimedia, faculty of design / creative &amp; design, faculty of linguistics &amp; linguistic, faculty of business administration and faculty of education are able to join the sub-program by looking at respective skills) was able to join the program. Then, a free fast track </w:t>
      </w:r>
      <w:r w:rsidRPr="00DD7F76">
        <w:rPr>
          <w:rStyle w:val="hiddenspellerror"/>
          <w:color w:val="000000"/>
        </w:rPr>
        <w:t>program </w:t>
      </w:r>
      <w:r w:rsidRPr="00DD7F76">
        <w:t>is targeted to freelancer, qualified graduates which not involved in GLOW@HLI’s, retired private sectors, housewife and professional youths with 2-3 years’ experience which want to generate additional incomes. Lastly, “HRDF” is open to employee whom applied under the HRDF, freelancer, and retiree / graduates who qualified and skilled graduates as digital workers.</w:t>
      </w:r>
    </w:p>
    <w:p w:rsidR="000D2114" w:rsidRPr="00DD7F76" w:rsidRDefault="005B766F" w:rsidP="005B766F">
      <w:r w:rsidRPr="00DD7F76">
        <w:rPr>
          <w:noProof/>
          <w:lang w:eastAsia="ms-MY"/>
        </w:rPr>
        <w:drawing>
          <wp:inline distT="0" distB="0" distL="0" distR="0">
            <wp:extent cx="1914525" cy="955675"/>
            <wp:effectExtent l="0" t="0" r="9525" b="0"/>
            <wp:docPr id="6" name="Picture 6" descr="Image result for job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job increa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955675"/>
                    </a:xfrm>
                    <a:prstGeom prst="rect">
                      <a:avLst/>
                    </a:prstGeom>
                    <a:noFill/>
                    <a:ln>
                      <a:noFill/>
                    </a:ln>
                  </pic:spPr>
                </pic:pic>
              </a:graphicData>
            </a:graphic>
          </wp:inline>
        </w:drawing>
      </w:r>
    </w:p>
    <w:p w:rsidR="00A80B8A" w:rsidRPr="00DD7F76" w:rsidRDefault="00A80B8A" w:rsidP="005B766F"/>
    <w:p w:rsidR="00A80B8A" w:rsidRPr="00DD7F76" w:rsidRDefault="00A80B8A" w:rsidP="005B766F">
      <w:pPr>
        <w:pStyle w:val="Heading2"/>
      </w:pPr>
      <w:bookmarkStart w:id="8" w:name="_Toc526800595"/>
      <w:r w:rsidRPr="00DD7F76">
        <w:t>IMPACT OF THE PROGRAM TO MALAYSIA</w:t>
      </w:r>
      <w:bookmarkEnd w:id="8"/>
    </w:p>
    <w:p w:rsidR="00A80B8A" w:rsidRPr="00DD7F76" w:rsidRDefault="005B766F" w:rsidP="005B766F">
      <w:pPr>
        <w:rPr>
          <w:color w:val="000000"/>
        </w:rPr>
      </w:pPr>
      <w:r w:rsidRPr="005B766F">
        <w:t>Nowadays, can make abilities, skills and marketability of freelancers in Malaysian will be easily recognize by the various companies worldwide. Indirectly, this can reduce the number of for fresh graduates students online business becomes a worldwide trend from teenagers to adults. It is because by using online platform, they can do anything. So from here, with GLOW many fresh graduates whom does not have work, can help them to get job and experiences through sell their skills</w:t>
      </w:r>
      <w:r>
        <w:rPr>
          <w:rFonts w:ascii="Arial" w:hAnsi="Arial" w:cs="Arial"/>
          <w:color w:val="000000"/>
          <w:sz w:val="27"/>
          <w:szCs w:val="27"/>
        </w:rPr>
        <w:t xml:space="preserve"> </w:t>
      </w:r>
      <w:r w:rsidRPr="005B766F">
        <w:t>at global platform. In addition, we can produce a generation of entrepreneurs in the future who have the opportunity to</w:t>
      </w:r>
      <w:r>
        <w:rPr>
          <w:rFonts w:ascii="Arial" w:hAnsi="Arial" w:cs="Arial"/>
          <w:color w:val="000000"/>
          <w:sz w:val="27"/>
          <w:szCs w:val="27"/>
        </w:rPr>
        <w:t xml:space="preserve"> </w:t>
      </w:r>
      <w:r w:rsidRPr="005B766F">
        <w:t>generate monthly</w:t>
      </w:r>
      <w:r>
        <w:rPr>
          <w:rFonts w:ascii="Arial" w:hAnsi="Arial" w:cs="Arial"/>
          <w:color w:val="000000"/>
          <w:sz w:val="27"/>
          <w:szCs w:val="27"/>
        </w:rPr>
        <w:t xml:space="preserve"> </w:t>
      </w:r>
      <w:r w:rsidRPr="005B766F">
        <w:lastRenderedPageBreak/>
        <w:t>digital income hence</w:t>
      </w:r>
      <w:r>
        <w:rPr>
          <w:rFonts w:ascii="Arial" w:hAnsi="Arial" w:cs="Arial"/>
          <w:color w:val="000000"/>
          <w:sz w:val="27"/>
          <w:szCs w:val="27"/>
        </w:rPr>
        <w:t xml:space="preserve"> </w:t>
      </w:r>
      <w:r w:rsidR="001C7DDF" w:rsidRPr="00DD7F76">
        <w:rPr>
          <w:color w:val="000000"/>
        </w:rPr>
        <w:t>unemployed that have qualification in specific fields to get a job. So, this is how GLOW program</w:t>
      </w:r>
      <w:r>
        <w:rPr>
          <w:color w:val="000000"/>
        </w:rPr>
        <w:t xml:space="preserve"> </w:t>
      </w:r>
      <w:r w:rsidR="001C7DDF" w:rsidRPr="00DD7F76">
        <w:rPr>
          <w:color w:val="000000"/>
        </w:rPr>
        <w:t>gave the impact to Malaysia.</w:t>
      </w:r>
    </w:p>
    <w:p w:rsidR="0084251A" w:rsidRPr="00DD7F76" w:rsidRDefault="001C7DDF" w:rsidP="005B766F">
      <w:pPr>
        <w:rPr>
          <w:noProof/>
          <w:lang w:eastAsia="ms-MY"/>
        </w:rPr>
      </w:pPr>
      <w:r w:rsidRPr="00DD7F76">
        <w:rPr>
          <w:noProof/>
          <w:lang w:eastAsia="ms-MY"/>
        </w:rPr>
        <w:t xml:space="preserve"> </w:t>
      </w:r>
      <w:r w:rsidR="004E43E6" w:rsidRPr="00DD7F76">
        <w:rPr>
          <w:noProof/>
          <w:lang w:eastAsia="ms-MY"/>
        </w:rPr>
        <w:t xml:space="preserve"> </w:t>
      </w:r>
    </w:p>
    <w:p w:rsidR="004E43E6" w:rsidRPr="00DD7F76" w:rsidRDefault="0084251A" w:rsidP="005B766F">
      <w:pPr>
        <w:pStyle w:val="Heading2"/>
      </w:pPr>
      <w:bookmarkStart w:id="9" w:name="_Toc526800596"/>
      <w:r w:rsidRPr="00DD7F76">
        <w:t>REASONS WHY INTEREST TO JOIN THE PROGRAM</w:t>
      </w:r>
      <w:bookmarkEnd w:id="9"/>
    </w:p>
    <w:p w:rsidR="00224BEB" w:rsidRPr="00DD7F76" w:rsidRDefault="00224BEB" w:rsidP="005B766F">
      <w:r w:rsidRPr="00DD7F76">
        <w:t>Personally I am interested to join the MDEC program because the program give a lot benefits to the family which has lower income. Besides that, with the MDEC program, we can reduce the number of unemployed people in Malaysia to get job especially for the fresh graduates. In addition, this program also can make people generates side income without to go anywhere as long as the user have Internet. Other than that, this program can make the digital worker to introduce their skills to the overseas employers without to go over broad.</w:t>
      </w:r>
    </w:p>
    <w:p w:rsidR="00224BEB" w:rsidRPr="00DD7F76" w:rsidRDefault="00F83A96" w:rsidP="005B766F">
      <w:r w:rsidRPr="00DD7F76">
        <w:t xml:space="preserve"> </w:t>
      </w:r>
    </w:p>
    <w:p w:rsidR="004E43E6" w:rsidRPr="00DD7F76" w:rsidRDefault="004E43E6" w:rsidP="005B766F">
      <w:pPr>
        <w:pStyle w:val="Heading2"/>
      </w:pPr>
      <w:bookmarkStart w:id="10" w:name="_Toc526800597"/>
      <w:r w:rsidRPr="00DD7F76">
        <w:t>REFLECTION FROM THE INDUSTRIAL TALK</w:t>
      </w:r>
      <w:bookmarkEnd w:id="10"/>
    </w:p>
    <w:p w:rsidR="00DE4B3E" w:rsidRDefault="004E43E6" w:rsidP="005B766F">
      <w:r w:rsidRPr="00DD7F76">
        <w:t>After attended the talk, I felt very blessed to be one of participants in the industrial talk because this program was very good which provide a platform for students and adults to grab chances to generates additional income every month</w:t>
      </w:r>
      <w:r w:rsidR="00DE4B3E" w:rsidRPr="00DD7F76">
        <w:t xml:space="preserve"> according to our abilities and needs. Beside that, the speaker was very clever in tackle attention from the parti</w:t>
      </w:r>
      <w:r w:rsidR="005B766F">
        <w:t>cipant until we do not notice</w:t>
      </w:r>
      <w:r w:rsidR="00DE4B3E" w:rsidRPr="00DD7F76">
        <w:t xml:space="preserve"> the time passed very fast. The speaker also succeeds deliver all point to the participant. I’m also being motivated by successful person</w:t>
      </w:r>
      <w:r w:rsidR="00DF39A4" w:rsidRPr="00DD7F76">
        <w:t xml:space="preserve"> that have joined  MDEC before.</w:t>
      </w:r>
    </w:p>
    <w:p w:rsidR="00DD7F76" w:rsidRPr="00DD7F76" w:rsidRDefault="00DD7F76" w:rsidP="005B766F"/>
    <w:p w:rsidR="00EA11D8" w:rsidRPr="00DD7F76" w:rsidRDefault="00DD7F76" w:rsidP="005B766F">
      <w:pPr>
        <w:pStyle w:val="Heading1"/>
        <w:rPr>
          <w:noProof/>
          <w:lang w:eastAsia="ms-MY"/>
        </w:rPr>
      </w:pPr>
      <w:bookmarkStart w:id="11" w:name="_Toc526800598"/>
      <w:r>
        <w:rPr>
          <w:noProof/>
          <w:lang w:eastAsia="ms-MY"/>
        </w:rPr>
        <w:t>SUMMARY</w:t>
      </w:r>
      <w:bookmarkEnd w:id="11"/>
    </w:p>
    <w:p w:rsidR="00535189" w:rsidRPr="00DD7F76" w:rsidRDefault="005B766F" w:rsidP="005B766F">
      <w:r w:rsidRPr="005B766F">
        <w:t>e-Rezki and GLOW programs was giving the positive effect to all universities students and youths in Malaysia. In this program, MDEC was target to make sure students get the knowledge and skills about working through online platform. MDEC also become one of this way to promote our marketability of Malaysians to the global market. Thus, e-Rezki and Glow program was create to follow global trends, and it is the of the national aspiration to produce a successful community of digital makers and digital employers which popular in worldwide</w:t>
      </w:r>
      <w:r>
        <w:rPr>
          <w:rFonts w:ascii="Arial" w:hAnsi="Arial" w:cs="Arial"/>
          <w:color w:val="000000"/>
          <w:sz w:val="27"/>
          <w:szCs w:val="27"/>
        </w:rPr>
        <w:t>.</w:t>
      </w:r>
    </w:p>
    <w:p w:rsidR="00535189" w:rsidRPr="00DD7F76" w:rsidRDefault="00535189" w:rsidP="005B766F">
      <w:pPr>
        <w:pStyle w:val="Heading1"/>
        <w:rPr>
          <w:rFonts w:eastAsia="Times New Roman"/>
          <w:lang w:eastAsia="ms-MY"/>
        </w:rPr>
      </w:pPr>
      <w:bookmarkStart w:id="12" w:name="_Toc526800599"/>
      <w:r w:rsidRPr="00DD7F76">
        <w:rPr>
          <w:rFonts w:eastAsia="Times New Roman"/>
          <w:lang w:eastAsia="ms-MY"/>
        </w:rPr>
        <w:t>BIBLIOGRAPHY</w:t>
      </w:r>
      <w:bookmarkEnd w:id="12"/>
    </w:p>
    <w:p w:rsidR="00EA6707" w:rsidRPr="00DD7F76" w:rsidRDefault="00A135DB" w:rsidP="005B766F">
      <w:hyperlink r:id="rId11" w:history="1">
        <w:r w:rsidRPr="00DD7F76">
          <w:rPr>
            <w:bdr w:val="none" w:sz="0" w:space="0" w:color="auto" w:frame="1"/>
          </w:rPr>
          <w:t>Mohd Ihsanuddin Jamhari</w:t>
        </w:r>
      </w:hyperlink>
      <w:r w:rsidR="00CB07F0" w:rsidRPr="00DD7F76">
        <w:t>.</w:t>
      </w:r>
      <w:r w:rsidR="00EA6707" w:rsidRPr="00DD7F76">
        <w:t xml:space="preserve">(September 1,2016).About Me. </w:t>
      </w:r>
      <w:r w:rsidR="000D2114" w:rsidRPr="00DD7F76">
        <w:t>Retrieved from Behance:</w:t>
      </w:r>
      <w:hyperlink r:id="rId12" w:history="1">
        <w:r w:rsidR="00EA6707" w:rsidRPr="00DD7F76">
          <w:rPr>
            <w:rStyle w:val="Hyperlink"/>
            <w:lang w:eastAsia="ms-MY"/>
          </w:rPr>
          <w:t>https://www.behance.net/ihsanjdesign</w:t>
        </w:r>
      </w:hyperlink>
    </w:p>
    <w:p w:rsidR="00EA6707" w:rsidRPr="00DD7F76" w:rsidRDefault="00EA6707" w:rsidP="005B766F">
      <w:pPr>
        <w:rPr>
          <w:lang w:eastAsia="ms-MY"/>
        </w:rPr>
      </w:pPr>
      <w:r w:rsidRPr="00DD7F76">
        <w:rPr>
          <w:lang w:eastAsia="ms-MY"/>
        </w:rPr>
        <w:t xml:space="preserve">Media wanita maya.(February 8,2017).Apa itu e-Rezki. </w:t>
      </w:r>
      <w:r w:rsidR="007D5CB0" w:rsidRPr="00DD7F76">
        <w:rPr>
          <w:lang w:eastAsia="ms-MY"/>
        </w:rPr>
        <w:t xml:space="preserve">Retrieved from </w:t>
      </w:r>
      <w:r w:rsidR="000D2114" w:rsidRPr="00DD7F76">
        <w:rPr>
          <w:lang w:eastAsia="ms-MY"/>
        </w:rPr>
        <w:t>:</w:t>
      </w:r>
      <w:hyperlink r:id="rId13" w:history="1">
        <w:r w:rsidRPr="00DD7F76">
          <w:rPr>
            <w:rStyle w:val="Hyperlink"/>
          </w:rPr>
          <w:t>https://mediawanitamaya.com/2017/02/08/info-apa-itu-e-rezeki/</w:t>
        </w:r>
      </w:hyperlink>
    </w:p>
    <w:p w:rsidR="00F87F22" w:rsidRPr="00DD7F76" w:rsidRDefault="007D5CB0" w:rsidP="005B766F">
      <w:r w:rsidRPr="00DD7F76">
        <w:rPr>
          <w:spacing w:val="8"/>
          <w:shd w:val="clear" w:color="auto" w:fill="auto"/>
        </w:rPr>
        <w:t>Malaysia Digital Economy Corporation Sdn Bhd (389346-D)</w:t>
      </w:r>
      <w:r w:rsidRPr="00DD7F76">
        <w:t xml:space="preserve">. </w:t>
      </w:r>
      <w:r w:rsidR="00F87F22" w:rsidRPr="00DD7F76">
        <w:rPr>
          <w:color w:val="000000"/>
        </w:rPr>
        <w:t>(2017</w:t>
      </w:r>
      <w:r w:rsidR="00EA6707" w:rsidRPr="00DD7F76">
        <w:rPr>
          <w:color w:val="000000"/>
        </w:rPr>
        <w:t xml:space="preserve">). </w:t>
      </w:r>
      <w:r w:rsidR="00F87F22" w:rsidRPr="00DD7F76">
        <w:rPr>
          <w:iCs/>
          <w:color w:val="000000"/>
        </w:rPr>
        <w:t>About MDEC</w:t>
      </w:r>
      <w:r w:rsidR="00F87F22" w:rsidRPr="00DD7F76">
        <w:rPr>
          <w:color w:val="000000"/>
        </w:rPr>
        <w:t>. Retrieved from</w:t>
      </w:r>
      <w:r w:rsidRPr="00DD7F76">
        <w:rPr>
          <w:color w:val="000000"/>
        </w:rPr>
        <w:t xml:space="preserve"> MDEC Malaysia</w:t>
      </w:r>
      <w:r w:rsidR="000D2114" w:rsidRPr="00DD7F76">
        <w:rPr>
          <w:color w:val="000000"/>
        </w:rPr>
        <w:t>:</w:t>
      </w:r>
      <w:hyperlink r:id="rId14" w:history="1">
        <w:r w:rsidR="00F87F22" w:rsidRPr="00DD7F76">
          <w:rPr>
            <w:rStyle w:val="Hyperlink"/>
          </w:rPr>
          <w:t>https://www.mdec.my/about-mdec</w:t>
        </w:r>
      </w:hyperlink>
      <w:r w:rsidR="00F87F22" w:rsidRPr="00DD7F76">
        <w:t xml:space="preserve"> </w:t>
      </w:r>
      <w:r w:rsidR="00734071">
        <w:br w:type="page"/>
      </w:r>
    </w:p>
    <w:sectPr w:rsidR="00F87F22" w:rsidRPr="00DD7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2284A"/>
    <w:multiLevelType w:val="multilevel"/>
    <w:tmpl w:val="043E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8E"/>
    <w:rsid w:val="000A091B"/>
    <w:rsid w:val="000B6F8B"/>
    <w:rsid w:val="000D2114"/>
    <w:rsid w:val="00136E32"/>
    <w:rsid w:val="0015326E"/>
    <w:rsid w:val="001A7AC6"/>
    <w:rsid w:val="001C7DDF"/>
    <w:rsid w:val="00224BEB"/>
    <w:rsid w:val="00233192"/>
    <w:rsid w:val="002A188B"/>
    <w:rsid w:val="002D655D"/>
    <w:rsid w:val="00351917"/>
    <w:rsid w:val="003F0A78"/>
    <w:rsid w:val="00407C35"/>
    <w:rsid w:val="00424416"/>
    <w:rsid w:val="00485BEF"/>
    <w:rsid w:val="004B33EF"/>
    <w:rsid w:val="004E43E6"/>
    <w:rsid w:val="004F3446"/>
    <w:rsid w:val="00500F06"/>
    <w:rsid w:val="005120A7"/>
    <w:rsid w:val="00535189"/>
    <w:rsid w:val="005B766F"/>
    <w:rsid w:val="006229B2"/>
    <w:rsid w:val="00624B29"/>
    <w:rsid w:val="007235F9"/>
    <w:rsid w:val="00734071"/>
    <w:rsid w:val="007D5AEF"/>
    <w:rsid w:val="007D5CB0"/>
    <w:rsid w:val="0084251A"/>
    <w:rsid w:val="00860624"/>
    <w:rsid w:val="008D54EE"/>
    <w:rsid w:val="00921290"/>
    <w:rsid w:val="0094275A"/>
    <w:rsid w:val="009B538E"/>
    <w:rsid w:val="009E1B98"/>
    <w:rsid w:val="009E2587"/>
    <w:rsid w:val="00A135DB"/>
    <w:rsid w:val="00A80B8A"/>
    <w:rsid w:val="00B00633"/>
    <w:rsid w:val="00BA584C"/>
    <w:rsid w:val="00BE7808"/>
    <w:rsid w:val="00BF4099"/>
    <w:rsid w:val="00C27039"/>
    <w:rsid w:val="00C36631"/>
    <w:rsid w:val="00C5347E"/>
    <w:rsid w:val="00CB07F0"/>
    <w:rsid w:val="00CE2D2F"/>
    <w:rsid w:val="00CF72A4"/>
    <w:rsid w:val="00D838B1"/>
    <w:rsid w:val="00D90EE7"/>
    <w:rsid w:val="00DC5B1E"/>
    <w:rsid w:val="00DD7F76"/>
    <w:rsid w:val="00DE4B3E"/>
    <w:rsid w:val="00DF39A4"/>
    <w:rsid w:val="00E026D9"/>
    <w:rsid w:val="00E12985"/>
    <w:rsid w:val="00E367DB"/>
    <w:rsid w:val="00EA11D8"/>
    <w:rsid w:val="00EA6707"/>
    <w:rsid w:val="00F83A96"/>
    <w:rsid w:val="00F87F22"/>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3BF36-A43A-42E8-A5BA-6905C1CD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6F"/>
    <w:rPr>
      <w:rFonts w:ascii="Times New Roman" w:hAnsi="Times New Roman" w:cs="Times New Roman"/>
      <w:sz w:val="24"/>
      <w:szCs w:val="24"/>
      <w:shd w:val="clear" w:color="auto" w:fill="FFFFFF"/>
    </w:rPr>
  </w:style>
  <w:style w:type="paragraph" w:styleId="Heading1">
    <w:name w:val="heading 1"/>
    <w:basedOn w:val="Normal"/>
    <w:next w:val="Normal"/>
    <w:link w:val="Heading1Char"/>
    <w:uiPriority w:val="9"/>
    <w:qFormat/>
    <w:rsid w:val="00DD7F76"/>
    <w:pPr>
      <w:keepNext/>
      <w:keepLines/>
      <w:numPr>
        <w:numId w:val="1"/>
      </w:numPr>
      <w:spacing w:before="24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DD7F76"/>
    <w:pPr>
      <w:keepNext/>
      <w:keepLines/>
      <w:numPr>
        <w:ilvl w:val="1"/>
        <w:numId w:val="1"/>
      </w:numPr>
      <w:spacing w:before="40" w:after="120"/>
      <w:outlineLvl w:val="1"/>
    </w:pPr>
    <w:rPr>
      <w:rFonts w:eastAsiaTheme="majorEastAsia"/>
      <w:b/>
      <w:sz w:val="26"/>
      <w:szCs w:val="26"/>
    </w:rPr>
  </w:style>
  <w:style w:type="paragraph" w:styleId="Heading3">
    <w:name w:val="heading 3"/>
    <w:basedOn w:val="Normal"/>
    <w:next w:val="Normal"/>
    <w:link w:val="Heading3Char"/>
    <w:uiPriority w:val="9"/>
    <w:unhideWhenUsed/>
    <w:qFormat/>
    <w:rsid w:val="00DD7F76"/>
    <w:pPr>
      <w:keepNext/>
      <w:keepLines/>
      <w:numPr>
        <w:ilvl w:val="2"/>
        <w:numId w:val="1"/>
      </w:numPr>
      <w:spacing w:before="40" w:after="120"/>
      <w:outlineLvl w:val="2"/>
    </w:pPr>
    <w:rPr>
      <w:rFonts w:eastAsiaTheme="majorEastAsia"/>
      <w:b/>
    </w:rPr>
  </w:style>
  <w:style w:type="paragraph" w:styleId="Heading4">
    <w:name w:val="heading 4"/>
    <w:basedOn w:val="Normal"/>
    <w:next w:val="Normal"/>
    <w:link w:val="Heading4Char"/>
    <w:uiPriority w:val="9"/>
    <w:semiHidden/>
    <w:unhideWhenUsed/>
    <w:qFormat/>
    <w:rsid w:val="009E1B9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1B9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1B9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1B9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1B9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1B9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7F76"/>
    <w:rPr>
      <w:rFonts w:ascii="Times New Roman" w:eastAsiaTheme="majorEastAsia" w:hAnsi="Times New Roman" w:cs="Times New Roman"/>
      <w:b/>
      <w:sz w:val="32"/>
      <w:szCs w:val="32"/>
    </w:rPr>
  </w:style>
  <w:style w:type="paragraph" w:styleId="NoSpacing">
    <w:name w:val="No Spacing"/>
    <w:uiPriority w:val="1"/>
    <w:qFormat/>
    <w:rsid w:val="00C36631"/>
    <w:pPr>
      <w:spacing w:after="0" w:line="240" w:lineRule="auto"/>
    </w:pPr>
  </w:style>
  <w:style w:type="character" w:customStyle="1" w:styleId="Heading2Char">
    <w:name w:val="Heading 2 Char"/>
    <w:basedOn w:val="DefaultParagraphFont"/>
    <w:link w:val="Heading2"/>
    <w:uiPriority w:val="9"/>
    <w:rsid w:val="00DD7F76"/>
    <w:rPr>
      <w:rFonts w:ascii="Times New Roman" w:eastAsiaTheme="majorEastAsia" w:hAnsi="Times New Roman" w:cs="Times New Roman"/>
      <w:b/>
      <w:sz w:val="26"/>
      <w:szCs w:val="26"/>
    </w:rPr>
  </w:style>
  <w:style w:type="character" w:customStyle="1" w:styleId="ui">
    <w:name w:val="ui"/>
    <w:basedOn w:val="DefaultParagraphFont"/>
    <w:rsid w:val="004B33EF"/>
  </w:style>
  <w:style w:type="character" w:customStyle="1" w:styleId="Heading3Char">
    <w:name w:val="Heading 3 Char"/>
    <w:basedOn w:val="DefaultParagraphFont"/>
    <w:link w:val="Heading3"/>
    <w:uiPriority w:val="9"/>
    <w:rsid w:val="00DD7F76"/>
    <w:rPr>
      <w:rFonts w:ascii="Times New Roman" w:eastAsiaTheme="majorEastAsia" w:hAnsi="Times New Roman" w:cs="Times New Roman"/>
      <w:b/>
      <w:sz w:val="24"/>
      <w:szCs w:val="24"/>
    </w:rPr>
  </w:style>
  <w:style w:type="character" w:styleId="Hyperlink">
    <w:name w:val="Hyperlink"/>
    <w:basedOn w:val="DefaultParagraphFont"/>
    <w:uiPriority w:val="99"/>
    <w:unhideWhenUsed/>
    <w:rsid w:val="00C27039"/>
    <w:rPr>
      <w:color w:val="0563C1" w:themeColor="hyperlink"/>
      <w:u w:val="single"/>
    </w:rPr>
  </w:style>
  <w:style w:type="character" w:customStyle="1" w:styleId="hiddenspellerror">
    <w:name w:val="hiddenspellerror"/>
    <w:basedOn w:val="DefaultParagraphFont"/>
    <w:rsid w:val="00E026D9"/>
  </w:style>
  <w:style w:type="paragraph" w:styleId="NormalWeb">
    <w:name w:val="Normal (Web)"/>
    <w:basedOn w:val="Normal"/>
    <w:uiPriority w:val="99"/>
    <w:unhideWhenUsed/>
    <w:rsid w:val="0094275A"/>
    <w:pPr>
      <w:spacing w:before="100" w:beforeAutospacing="1" w:after="100" w:afterAutospacing="1" w:line="240" w:lineRule="auto"/>
    </w:pPr>
    <w:rPr>
      <w:rFonts w:eastAsia="Times New Roman"/>
      <w:lang w:eastAsia="ms-MY"/>
    </w:rPr>
  </w:style>
  <w:style w:type="character" w:styleId="FollowedHyperlink">
    <w:name w:val="FollowedHyperlink"/>
    <w:basedOn w:val="DefaultParagraphFont"/>
    <w:uiPriority w:val="99"/>
    <w:semiHidden/>
    <w:unhideWhenUsed/>
    <w:rsid w:val="00DF39A4"/>
    <w:rPr>
      <w:color w:val="954F72" w:themeColor="followedHyperlink"/>
      <w:u w:val="single"/>
    </w:rPr>
  </w:style>
  <w:style w:type="paragraph" w:styleId="TOCHeading">
    <w:name w:val="TOC Heading"/>
    <w:basedOn w:val="Heading1"/>
    <w:next w:val="Normal"/>
    <w:uiPriority w:val="39"/>
    <w:unhideWhenUsed/>
    <w:qFormat/>
    <w:rsid w:val="000D2114"/>
    <w:pPr>
      <w:outlineLvl w:val="9"/>
    </w:pPr>
    <w:rPr>
      <w:rFonts w:asciiTheme="majorHAnsi" w:hAnsiTheme="majorHAnsi" w:cstheme="majorBidi"/>
      <w:b w:val="0"/>
      <w:color w:val="2E74B5" w:themeColor="accent1" w:themeShade="BF"/>
      <w:lang w:val="en-US"/>
    </w:rPr>
  </w:style>
  <w:style w:type="character" w:customStyle="1" w:styleId="Heading4Char">
    <w:name w:val="Heading 4 Char"/>
    <w:basedOn w:val="DefaultParagraphFont"/>
    <w:link w:val="Heading4"/>
    <w:uiPriority w:val="9"/>
    <w:semiHidden/>
    <w:rsid w:val="009E1B9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9E1B9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E1B98"/>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E1B98"/>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E1B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1B9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E367D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921290"/>
    <w:pPr>
      <w:spacing w:after="100"/>
    </w:pPr>
    <w:rPr>
      <w:b/>
      <w:sz w:val="28"/>
    </w:rPr>
  </w:style>
  <w:style w:type="paragraph" w:styleId="TOC2">
    <w:name w:val="toc 2"/>
    <w:basedOn w:val="Normal"/>
    <w:next w:val="Normal"/>
    <w:autoRedefine/>
    <w:uiPriority w:val="39"/>
    <w:unhideWhenUsed/>
    <w:rsid w:val="00921290"/>
    <w:pPr>
      <w:spacing w:after="100"/>
      <w:ind w:left="240"/>
    </w:pPr>
  </w:style>
  <w:style w:type="paragraph" w:styleId="TOC3">
    <w:name w:val="toc 3"/>
    <w:basedOn w:val="Normal"/>
    <w:next w:val="Normal"/>
    <w:autoRedefine/>
    <w:uiPriority w:val="39"/>
    <w:unhideWhenUsed/>
    <w:rsid w:val="009E1B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0868">
      <w:bodyDiv w:val="1"/>
      <w:marLeft w:val="0"/>
      <w:marRight w:val="0"/>
      <w:marTop w:val="0"/>
      <w:marBottom w:val="0"/>
      <w:divBdr>
        <w:top w:val="none" w:sz="0" w:space="0" w:color="auto"/>
        <w:left w:val="none" w:sz="0" w:space="0" w:color="auto"/>
        <w:bottom w:val="none" w:sz="0" w:space="0" w:color="auto"/>
        <w:right w:val="none" w:sz="0" w:space="0" w:color="auto"/>
      </w:divBdr>
    </w:div>
    <w:div w:id="389158066">
      <w:bodyDiv w:val="1"/>
      <w:marLeft w:val="0"/>
      <w:marRight w:val="0"/>
      <w:marTop w:val="0"/>
      <w:marBottom w:val="0"/>
      <w:divBdr>
        <w:top w:val="none" w:sz="0" w:space="0" w:color="auto"/>
        <w:left w:val="none" w:sz="0" w:space="0" w:color="auto"/>
        <w:bottom w:val="none" w:sz="0" w:space="0" w:color="auto"/>
        <w:right w:val="none" w:sz="0" w:space="0" w:color="auto"/>
      </w:divBdr>
      <w:divsChild>
        <w:div w:id="992564300">
          <w:marLeft w:val="0"/>
          <w:marRight w:val="0"/>
          <w:marTop w:val="0"/>
          <w:marBottom w:val="0"/>
          <w:divBdr>
            <w:top w:val="none" w:sz="0" w:space="0" w:color="auto"/>
            <w:left w:val="none" w:sz="0" w:space="0" w:color="auto"/>
            <w:bottom w:val="none" w:sz="0" w:space="0" w:color="auto"/>
            <w:right w:val="none" w:sz="0" w:space="0" w:color="auto"/>
          </w:divBdr>
        </w:div>
      </w:divsChild>
    </w:div>
    <w:div w:id="723144284">
      <w:bodyDiv w:val="1"/>
      <w:marLeft w:val="0"/>
      <w:marRight w:val="0"/>
      <w:marTop w:val="0"/>
      <w:marBottom w:val="0"/>
      <w:divBdr>
        <w:top w:val="none" w:sz="0" w:space="0" w:color="auto"/>
        <w:left w:val="none" w:sz="0" w:space="0" w:color="auto"/>
        <w:bottom w:val="none" w:sz="0" w:space="0" w:color="auto"/>
        <w:right w:val="none" w:sz="0" w:space="0" w:color="auto"/>
      </w:divBdr>
    </w:div>
    <w:div w:id="921836341">
      <w:bodyDiv w:val="1"/>
      <w:marLeft w:val="0"/>
      <w:marRight w:val="0"/>
      <w:marTop w:val="0"/>
      <w:marBottom w:val="0"/>
      <w:divBdr>
        <w:top w:val="none" w:sz="0" w:space="0" w:color="auto"/>
        <w:left w:val="none" w:sz="0" w:space="0" w:color="auto"/>
        <w:bottom w:val="none" w:sz="0" w:space="0" w:color="auto"/>
        <w:right w:val="none" w:sz="0" w:space="0" w:color="auto"/>
      </w:divBdr>
    </w:div>
    <w:div w:id="21330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ediawanitamaya.com/2017/02/08/info-apa-itu-e-rezeki/"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behance.net/ihsanjdesi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ehance.net/ihsanjdesig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www.mdec.my/about-m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96BBE-9D67-4B21-B208-E671F2B9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7</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5</cp:revision>
  <dcterms:created xsi:type="dcterms:W3CDTF">2018-10-07T13:49:00Z</dcterms:created>
  <dcterms:modified xsi:type="dcterms:W3CDTF">2018-10-08T14:21:00Z</dcterms:modified>
</cp:coreProperties>
</file>