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B9F" w:rsidRPr="00FA3B9F" w:rsidRDefault="00FA3B9F">
      <w:pPr>
        <w:rPr>
          <w:sz w:val="36"/>
          <w:szCs w:val="36"/>
        </w:rPr>
      </w:pPr>
      <w:r w:rsidRPr="00FA3B9F">
        <w:rPr>
          <w:sz w:val="36"/>
          <w:szCs w:val="36"/>
        </w:rPr>
        <w:t>THINK-PAIR-SHARE ASSIGNMENT 1</w:t>
      </w:r>
    </w:p>
    <w:p w:rsidR="00FA3B9F" w:rsidRDefault="00FA3B9F">
      <w:r>
        <w:t>FARAH AIN BINTI JOHAR (A17MJ0182)</w:t>
      </w:r>
    </w:p>
    <w:p w:rsidR="00FA3B9F" w:rsidRDefault="00FA3B9F">
      <w:r>
        <w:t>NISHA VELOO (A17MJ0209)</w:t>
      </w:r>
    </w:p>
    <w:p w:rsidR="00FA3B9F" w:rsidRDefault="00FA3B9F">
      <w:bookmarkStart w:id="0" w:name="_GoBack"/>
      <w:bookmarkEnd w:id="0"/>
    </w:p>
    <w:p w:rsidR="00FA3B9F" w:rsidRDefault="00FA3B9F"/>
    <w:p w:rsidR="00FA3B9F" w:rsidRDefault="00FA3B9F"/>
    <w:p w:rsidR="00F8736F" w:rsidRDefault="00F8736F">
      <w:r>
        <w:rPr>
          <w:noProof/>
          <w:lang w:eastAsia="en-MY"/>
        </w:rPr>
        <w:drawing>
          <wp:inline distT="0" distB="0" distL="0" distR="0">
            <wp:extent cx="6162675" cy="3714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mon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36F" w:rsidRDefault="00F8736F" w:rsidP="00F8736F">
      <w:pPr>
        <w:jc w:val="center"/>
      </w:pPr>
      <w:r>
        <w:t>Process 1: Production of fertilizer (ammonia).</w:t>
      </w:r>
    </w:p>
    <w:p w:rsidR="00F8736F" w:rsidRDefault="00F8736F" w:rsidP="00F8736F">
      <w:pPr>
        <w:jc w:val="center"/>
      </w:pPr>
    </w:p>
    <w:p w:rsidR="00F178C3" w:rsidRDefault="00F178C3" w:rsidP="00F8736F">
      <w:pPr>
        <w:pStyle w:val="ListParagraph"/>
        <w:numPr>
          <w:ilvl w:val="0"/>
          <w:numId w:val="1"/>
        </w:numPr>
      </w:pPr>
      <w:r>
        <w:t>Type of process : Haber process</w:t>
      </w:r>
    </w:p>
    <w:p w:rsidR="00F8736F" w:rsidRDefault="00F8736F" w:rsidP="00F8736F">
      <w:pPr>
        <w:pStyle w:val="ListParagraph"/>
        <w:numPr>
          <w:ilvl w:val="0"/>
          <w:numId w:val="1"/>
        </w:numPr>
      </w:pPr>
      <w:r>
        <w:t>Type of reactor : Catalytic Reactor</w:t>
      </w:r>
    </w:p>
    <w:p w:rsidR="00F8736F" w:rsidRDefault="00F8736F" w:rsidP="00F8736F">
      <w:pPr>
        <w:pStyle w:val="ListParagraph"/>
        <w:numPr>
          <w:ilvl w:val="0"/>
          <w:numId w:val="1"/>
        </w:numPr>
      </w:pPr>
      <w:r>
        <w:t xml:space="preserve">Unit operations involved : </w:t>
      </w:r>
    </w:p>
    <w:p w:rsidR="00C17E16" w:rsidRDefault="00C17E16" w:rsidP="00C17E16">
      <w:pPr>
        <w:pStyle w:val="ListParagraph"/>
        <w:ind w:left="1080"/>
      </w:pPr>
    </w:p>
    <w:tbl>
      <w:tblPr>
        <w:tblStyle w:val="TableGrid"/>
        <w:tblW w:w="8413" w:type="dxa"/>
        <w:tblInd w:w="1080" w:type="dxa"/>
        <w:tblLook w:val="04A0" w:firstRow="1" w:lastRow="0" w:firstColumn="1" w:lastColumn="0" w:noHBand="0" w:noVBand="1"/>
      </w:tblPr>
      <w:tblGrid>
        <w:gridCol w:w="504"/>
        <w:gridCol w:w="2062"/>
        <w:gridCol w:w="2342"/>
        <w:gridCol w:w="1645"/>
        <w:gridCol w:w="1860"/>
      </w:tblGrid>
      <w:tr w:rsidR="00F178C3" w:rsidTr="00F178C3">
        <w:tc>
          <w:tcPr>
            <w:tcW w:w="504" w:type="dxa"/>
          </w:tcPr>
          <w:p w:rsidR="00F178C3" w:rsidRDefault="00F178C3" w:rsidP="00C17E16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2062" w:type="dxa"/>
          </w:tcPr>
          <w:p w:rsidR="00F178C3" w:rsidRDefault="00F178C3" w:rsidP="00C17E16">
            <w:pPr>
              <w:pStyle w:val="ListParagraph"/>
              <w:ind w:left="0"/>
            </w:pPr>
            <w:r>
              <w:t>UNIT OPERATION</w:t>
            </w:r>
          </w:p>
        </w:tc>
        <w:tc>
          <w:tcPr>
            <w:tcW w:w="2342" w:type="dxa"/>
          </w:tcPr>
          <w:p w:rsidR="00F178C3" w:rsidRDefault="00F178C3" w:rsidP="00C17E16">
            <w:pPr>
              <w:pStyle w:val="ListParagraph"/>
              <w:ind w:left="0"/>
            </w:pPr>
            <w:r>
              <w:t>TYPE OF UNIT OPERATION</w:t>
            </w:r>
          </w:p>
        </w:tc>
        <w:tc>
          <w:tcPr>
            <w:tcW w:w="1645" w:type="dxa"/>
          </w:tcPr>
          <w:p w:rsidR="00F178C3" w:rsidRDefault="00F178C3" w:rsidP="00C17E16">
            <w:pPr>
              <w:pStyle w:val="ListParagraph"/>
              <w:ind w:left="0"/>
            </w:pPr>
            <w:r>
              <w:t>UNIT OPERATOR</w:t>
            </w:r>
          </w:p>
        </w:tc>
        <w:tc>
          <w:tcPr>
            <w:tcW w:w="1860" w:type="dxa"/>
          </w:tcPr>
          <w:p w:rsidR="00F178C3" w:rsidRDefault="00F178C3" w:rsidP="00C17E16">
            <w:pPr>
              <w:pStyle w:val="ListParagraph"/>
              <w:ind w:left="0"/>
            </w:pPr>
            <w:r>
              <w:t>CHEMICAL SUBSTANCE</w:t>
            </w:r>
          </w:p>
        </w:tc>
      </w:tr>
      <w:tr w:rsidR="00F178C3" w:rsidTr="00F178C3">
        <w:tc>
          <w:tcPr>
            <w:tcW w:w="504" w:type="dxa"/>
          </w:tcPr>
          <w:p w:rsidR="00F178C3" w:rsidRDefault="00F178C3" w:rsidP="00C17E16">
            <w:pPr>
              <w:pStyle w:val="ListParagraph"/>
              <w:ind w:left="0"/>
            </w:pPr>
            <w:r>
              <w:t>1.</w:t>
            </w:r>
          </w:p>
        </w:tc>
        <w:tc>
          <w:tcPr>
            <w:tcW w:w="2062" w:type="dxa"/>
          </w:tcPr>
          <w:p w:rsidR="00F178C3" w:rsidRDefault="00F178C3" w:rsidP="00C17E16">
            <w:pPr>
              <w:pStyle w:val="ListParagraph"/>
              <w:ind w:left="0"/>
            </w:pPr>
            <w:r>
              <w:t>Fluid flow process</w:t>
            </w:r>
          </w:p>
        </w:tc>
        <w:tc>
          <w:tcPr>
            <w:tcW w:w="2342" w:type="dxa"/>
          </w:tcPr>
          <w:p w:rsidR="00F178C3" w:rsidRDefault="00F178C3" w:rsidP="00C17E16">
            <w:pPr>
              <w:pStyle w:val="ListParagraph"/>
              <w:ind w:left="0"/>
            </w:pPr>
            <w:r>
              <w:t>Filtration</w:t>
            </w:r>
          </w:p>
        </w:tc>
        <w:tc>
          <w:tcPr>
            <w:tcW w:w="1645" w:type="dxa"/>
          </w:tcPr>
          <w:p w:rsidR="00F178C3" w:rsidRDefault="00F178C3" w:rsidP="00C17E16">
            <w:pPr>
              <w:pStyle w:val="ListParagraph"/>
              <w:ind w:left="0"/>
            </w:pPr>
            <w:r>
              <w:t>Filter</w:t>
            </w:r>
          </w:p>
        </w:tc>
        <w:tc>
          <w:tcPr>
            <w:tcW w:w="1860" w:type="dxa"/>
          </w:tcPr>
          <w:p w:rsidR="00F178C3" w:rsidRDefault="005C1863" w:rsidP="00C17E16">
            <w:pPr>
              <w:pStyle w:val="ListParagraph"/>
              <w:ind w:left="0"/>
            </w:pPr>
            <w:r>
              <w:t>Trace gases, carbon dioxide and water</w:t>
            </w:r>
          </w:p>
        </w:tc>
      </w:tr>
      <w:tr w:rsidR="00F178C3" w:rsidTr="00F178C3">
        <w:tc>
          <w:tcPr>
            <w:tcW w:w="504" w:type="dxa"/>
          </w:tcPr>
          <w:p w:rsidR="00F178C3" w:rsidRDefault="00F178C3" w:rsidP="00C17E16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2062" w:type="dxa"/>
          </w:tcPr>
          <w:p w:rsidR="00F178C3" w:rsidRDefault="00F178C3" w:rsidP="00C17E16">
            <w:pPr>
              <w:pStyle w:val="ListParagraph"/>
              <w:ind w:left="0"/>
            </w:pPr>
            <w:r>
              <w:t>Heat transfer process</w:t>
            </w:r>
          </w:p>
        </w:tc>
        <w:tc>
          <w:tcPr>
            <w:tcW w:w="2342" w:type="dxa"/>
          </w:tcPr>
          <w:p w:rsidR="00F178C3" w:rsidRDefault="00F178C3" w:rsidP="00C17E16">
            <w:pPr>
              <w:pStyle w:val="ListParagraph"/>
              <w:ind w:left="0"/>
            </w:pPr>
            <w:r>
              <w:t>Heat exchange</w:t>
            </w:r>
          </w:p>
        </w:tc>
        <w:tc>
          <w:tcPr>
            <w:tcW w:w="1645" w:type="dxa"/>
          </w:tcPr>
          <w:p w:rsidR="00F178C3" w:rsidRDefault="00F178C3" w:rsidP="00C17E16">
            <w:pPr>
              <w:pStyle w:val="ListParagraph"/>
              <w:ind w:left="0"/>
            </w:pPr>
            <w:r>
              <w:t>Heat exchanger</w:t>
            </w:r>
          </w:p>
        </w:tc>
        <w:tc>
          <w:tcPr>
            <w:tcW w:w="1860" w:type="dxa"/>
          </w:tcPr>
          <w:p w:rsidR="00F178C3" w:rsidRDefault="008B67D3" w:rsidP="00C17E16">
            <w:pPr>
              <w:pStyle w:val="ListParagraph"/>
              <w:ind w:left="0"/>
            </w:pPr>
            <w:r>
              <w:t>Ammonia and unreacted nitrogen gas and hydrogen gas</w:t>
            </w:r>
          </w:p>
        </w:tc>
      </w:tr>
      <w:tr w:rsidR="00F178C3" w:rsidTr="00F178C3">
        <w:tc>
          <w:tcPr>
            <w:tcW w:w="504" w:type="dxa"/>
          </w:tcPr>
          <w:p w:rsidR="00F178C3" w:rsidRDefault="00F178C3" w:rsidP="00C17E16">
            <w:pPr>
              <w:pStyle w:val="ListParagraph"/>
              <w:ind w:left="0"/>
            </w:pPr>
            <w:r>
              <w:lastRenderedPageBreak/>
              <w:t>3.</w:t>
            </w:r>
          </w:p>
        </w:tc>
        <w:tc>
          <w:tcPr>
            <w:tcW w:w="2062" w:type="dxa"/>
          </w:tcPr>
          <w:p w:rsidR="00F178C3" w:rsidRDefault="00F178C3" w:rsidP="00C17E16">
            <w:pPr>
              <w:pStyle w:val="ListParagraph"/>
              <w:ind w:left="0"/>
            </w:pPr>
            <w:r>
              <w:t>Mass transfer process</w:t>
            </w:r>
          </w:p>
        </w:tc>
        <w:tc>
          <w:tcPr>
            <w:tcW w:w="2342" w:type="dxa"/>
          </w:tcPr>
          <w:p w:rsidR="00F178C3" w:rsidRDefault="00F178C3" w:rsidP="00C17E16">
            <w:pPr>
              <w:pStyle w:val="ListParagraph"/>
              <w:ind w:left="0"/>
            </w:pPr>
            <w:r>
              <w:t>Gas absorption</w:t>
            </w:r>
          </w:p>
        </w:tc>
        <w:tc>
          <w:tcPr>
            <w:tcW w:w="1645" w:type="dxa"/>
          </w:tcPr>
          <w:p w:rsidR="00F178C3" w:rsidRDefault="00F178C3" w:rsidP="00C17E16">
            <w:pPr>
              <w:pStyle w:val="ListParagraph"/>
              <w:ind w:left="0"/>
            </w:pPr>
            <w:r>
              <w:t>Absorber</w:t>
            </w:r>
          </w:p>
        </w:tc>
        <w:tc>
          <w:tcPr>
            <w:tcW w:w="1860" w:type="dxa"/>
          </w:tcPr>
          <w:p w:rsidR="00F178C3" w:rsidRDefault="008B67D3" w:rsidP="00C17E16">
            <w:pPr>
              <w:pStyle w:val="ListParagraph"/>
              <w:ind w:left="0"/>
            </w:pPr>
            <w:r>
              <w:t>Water, ammonia gas</w:t>
            </w:r>
          </w:p>
        </w:tc>
      </w:tr>
      <w:tr w:rsidR="00F178C3" w:rsidTr="00F178C3">
        <w:tc>
          <w:tcPr>
            <w:tcW w:w="504" w:type="dxa"/>
          </w:tcPr>
          <w:p w:rsidR="00F178C3" w:rsidRDefault="00F178C3" w:rsidP="00C17E16">
            <w:pPr>
              <w:pStyle w:val="ListParagraph"/>
              <w:ind w:left="0"/>
            </w:pPr>
            <w:r>
              <w:t>4.</w:t>
            </w:r>
          </w:p>
        </w:tc>
        <w:tc>
          <w:tcPr>
            <w:tcW w:w="2062" w:type="dxa"/>
          </w:tcPr>
          <w:p w:rsidR="00F178C3" w:rsidRDefault="00F178C3" w:rsidP="00C17E16">
            <w:pPr>
              <w:pStyle w:val="ListParagraph"/>
              <w:ind w:left="0"/>
            </w:pPr>
            <w:r>
              <w:t>Separation process</w:t>
            </w:r>
          </w:p>
        </w:tc>
        <w:tc>
          <w:tcPr>
            <w:tcW w:w="2342" w:type="dxa"/>
          </w:tcPr>
          <w:p w:rsidR="00F178C3" w:rsidRDefault="00F178C3" w:rsidP="00C17E16">
            <w:pPr>
              <w:pStyle w:val="ListParagraph"/>
              <w:ind w:left="0"/>
            </w:pPr>
            <w:r>
              <w:t>Separation</w:t>
            </w:r>
          </w:p>
        </w:tc>
        <w:tc>
          <w:tcPr>
            <w:tcW w:w="1645" w:type="dxa"/>
          </w:tcPr>
          <w:p w:rsidR="00F178C3" w:rsidRDefault="00F178C3" w:rsidP="00C17E16">
            <w:pPr>
              <w:pStyle w:val="ListParagraph"/>
              <w:ind w:left="0"/>
            </w:pPr>
            <w:r>
              <w:t>Ammonia Separator</w:t>
            </w:r>
          </w:p>
        </w:tc>
        <w:tc>
          <w:tcPr>
            <w:tcW w:w="1860" w:type="dxa"/>
          </w:tcPr>
          <w:p w:rsidR="00F178C3" w:rsidRDefault="00F178C3" w:rsidP="00C17E16">
            <w:pPr>
              <w:pStyle w:val="ListParagraph"/>
              <w:ind w:left="0"/>
            </w:pPr>
            <w:r w:rsidRPr="00F178C3">
              <w:rPr>
                <w:rFonts w:ascii="Arial" w:hAnsi="Arial" w:cs="Arial"/>
                <w:bCs/>
                <w:color w:val="222222"/>
                <w:shd w:val="clear" w:color="auto" w:fill="FFFFFF"/>
              </w:rPr>
              <w:t>ammonia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, hydrogen, nitrogen, traces of methane</w:t>
            </w:r>
          </w:p>
        </w:tc>
      </w:tr>
      <w:tr w:rsidR="00F178C3" w:rsidTr="00F178C3">
        <w:tc>
          <w:tcPr>
            <w:tcW w:w="504" w:type="dxa"/>
          </w:tcPr>
          <w:p w:rsidR="00F178C3" w:rsidRDefault="00F178C3" w:rsidP="00C17E16">
            <w:pPr>
              <w:pStyle w:val="ListParagraph"/>
              <w:ind w:left="0"/>
            </w:pPr>
            <w:r>
              <w:t>5.</w:t>
            </w:r>
          </w:p>
        </w:tc>
        <w:tc>
          <w:tcPr>
            <w:tcW w:w="2062" w:type="dxa"/>
          </w:tcPr>
          <w:p w:rsidR="00F178C3" w:rsidRDefault="00F178C3" w:rsidP="00C17E16">
            <w:pPr>
              <w:pStyle w:val="ListParagraph"/>
              <w:ind w:left="0"/>
            </w:pPr>
            <w:r>
              <w:t>Condensation process</w:t>
            </w:r>
          </w:p>
        </w:tc>
        <w:tc>
          <w:tcPr>
            <w:tcW w:w="2342" w:type="dxa"/>
          </w:tcPr>
          <w:p w:rsidR="00F178C3" w:rsidRDefault="00F178C3" w:rsidP="00C17E16">
            <w:pPr>
              <w:pStyle w:val="ListParagraph"/>
              <w:ind w:left="0"/>
            </w:pPr>
            <w:r>
              <w:t>Condensation</w:t>
            </w:r>
          </w:p>
        </w:tc>
        <w:tc>
          <w:tcPr>
            <w:tcW w:w="1645" w:type="dxa"/>
          </w:tcPr>
          <w:p w:rsidR="00F178C3" w:rsidRDefault="00F178C3" w:rsidP="00C17E16">
            <w:pPr>
              <w:pStyle w:val="ListParagraph"/>
              <w:ind w:left="0"/>
            </w:pPr>
            <w:r>
              <w:t>Condenser</w:t>
            </w:r>
          </w:p>
        </w:tc>
        <w:tc>
          <w:tcPr>
            <w:tcW w:w="1860" w:type="dxa"/>
          </w:tcPr>
          <w:p w:rsidR="00F178C3" w:rsidRDefault="00175988" w:rsidP="00175988">
            <w:pPr>
              <w:pStyle w:val="ListParagraph"/>
              <w:ind w:left="0"/>
            </w:pPr>
            <w:r w:rsidRPr="00175988">
              <w:t xml:space="preserve">Gaseous NH3, un reacted N2 and H2, </w:t>
            </w:r>
            <w:r>
              <w:t>impurity gases.</w:t>
            </w:r>
          </w:p>
        </w:tc>
      </w:tr>
      <w:tr w:rsidR="00F178C3" w:rsidTr="00F178C3">
        <w:tc>
          <w:tcPr>
            <w:tcW w:w="504" w:type="dxa"/>
          </w:tcPr>
          <w:p w:rsidR="00F178C3" w:rsidRDefault="00F178C3" w:rsidP="00C17E16">
            <w:pPr>
              <w:pStyle w:val="ListParagraph"/>
              <w:ind w:left="0"/>
            </w:pPr>
            <w:r>
              <w:t>6.</w:t>
            </w:r>
          </w:p>
        </w:tc>
        <w:tc>
          <w:tcPr>
            <w:tcW w:w="2062" w:type="dxa"/>
          </w:tcPr>
          <w:p w:rsidR="00F178C3" w:rsidRDefault="00F178C3" w:rsidP="00C17E16">
            <w:pPr>
              <w:pStyle w:val="ListParagraph"/>
              <w:ind w:left="0"/>
            </w:pPr>
            <w:r>
              <w:t>Reaction process</w:t>
            </w:r>
          </w:p>
        </w:tc>
        <w:tc>
          <w:tcPr>
            <w:tcW w:w="2342" w:type="dxa"/>
          </w:tcPr>
          <w:p w:rsidR="00F178C3" w:rsidRDefault="00F178C3" w:rsidP="00C17E16">
            <w:pPr>
              <w:pStyle w:val="ListParagraph"/>
              <w:ind w:left="0"/>
            </w:pPr>
            <w:r>
              <w:t>Chemical reaction</w:t>
            </w:r>
          </w:p>
        </w:tc>
        <w:tc>
          <w:tcPr>
            <w:tcW w:w="1645" w:type="dxa"/>
          </w:tcPr>
          <w:p w:rsidR="00F178C3" w:rsidRDefault="00F178C3" w:rsidP="00C17E16">
            <w:pPr>
              <w:pStyle w:val="ListParagraph"/>
              <w:ind w:left="0"/>
            </w:pPr>
            <w:r>
              <w:t xml:space="preserve">Catalytic </w:t>
            </w:r>
          </w:p>
          <w:p w:rsidR="00F178C3" w:rsidRDefault="00F178C3" w:rsidP="00C17E16">
            <w:pPr>
              <w:pStyle w:val="ListParagraph"/>
              <w:ind w:left="0"/>
            </w:pPr>
            <w:r>
              <w:t>Reactor</w:t>
            </w:r>
          </w:p>
        </w:tc>
        <w:tc>
          <w:tcPr>
            <w:tcW w:w="1860" w:type="dxa"/>
          </w:tcPr>
          <w:p w:rsidR="00F178C3" w:rsidRDefault="008949FE" w:rsidP="00C17E16">
            <w:pPr>
              <w:pStyle w:val="ListParagraph"/>
              <w:ind w:left="0"/>
            </w:pPr>
            <w:r>
              <w:t>Iron catalyst, ammonia gas, hydrogen gas, nitrogen gas.</w:t>
            </w:r>
          </w:p>
        </w:tc>
      </w:tr>
    </w:tbl>
    <w:p w:rsidR="00C17E16" w:rsidRDefault="00C17E16" w:rsidP="00C17E16">
      <w:pPr>
        <w:pStyle w:val="ListParagraph"/>
        <w:ind w:left="1080"/>
      </w:pPr>
    </w:p>
    <w:p w:rsidR="00F178C3" w:rsidRDefault="00F178C3" w:rsidP="008B67D3">
      <w:pPr>
        <w:pStyle w:val="ListParagraph"/>
      </w:pPr>
    </w:p>
    <w:p w:rsidR="00BF3F69" w:rsidRDefault="00BF3F69" w:rsidP="00C17E16">
      <w:pPr>
        <w:pStyle w:val="ListParagraph"/>
        <w:ind w:left="1080"/>
      </w:pPr>
    </w:p>
    <w:sectPr w:rsidR="00BF3F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C797E"/>
    <w:multiLevelType w:val="hybridMultilevel"/>
    <w:tmpl w:val="54B2A738"/>
    <w:lvl w:ilvl="0" w:tplc="A98836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35BF7"/>
    <w:multiLevelType w:val="hybridMultilevel"/>
    <w:tmpl w:val="A78EA5B8"/>
    <w:lvl w:ilvl="0" w:tplc="A98836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476D"/>
    <w:multiLevelType w:val="hybridMultilevel"/>
    <w:tmpl w:val="DED2A96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56C9A"/>
    <w:multiLevelType w:val="hybridMultilevel"/>
    <w:tmpl w:val="2ADECB1A"/>
    <w:lvl w:ilvl="0" w:tplc="A988366A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58C0BAC"/>
    <w:multiLevelType w:val="hybridMultilevel"/>
    <w:tmpl w:val="E5E8960C"/>
    <w:lvl w:ilvl="0" w:tplc="A98836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70DB0"/>
    <w:multiLevelType w:val="hybridMultilevel"/>
    <w:tmpl w:val="E2A20D7E"/>
    <w:lvl w:ilvl="0" w:tplc="A98836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AD03BC"/>
    <w:multiLevelType w:val="hybridMultilevel"/>
    <w:tmpl w:val="DA7412C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C37C8"/>
    <w:multiLevelType w:val="hybridMultilevel"/>
    <w:tmpl w:val="55122022"/>
    <w:lvl w:ilvl="0" w:tplc="A98836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36F"/>
    <w:rsid w:val="00175988"/>
    <w:rsid w:val="004715AF"/>
    <w:rsid w:val="005C1863"/>
    <w:rsid w:val="0067577E"/>
    <w:rsid w:val="00686D65"/>
    <w:rsid w:val="008949FE"/>
    <w:rsid w:val="008B67D3"/>
    <w:rsid w:val="00BF3F69"/>
    <w:rsid w:val="00C17E16"/>
    <w:rsid w:val="00F178C3"/>
    <w:rsid w:val="00F8736F"/>
    <w:rsid w:val="00F97767"/>
    <w:rsid w:val="00FA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968246-23AE-487F-A23A-DD4F202D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36F"/>
    <w:pPr>
      <w:ind w:left="720"/>
      <w:contextualSpacing/>
    </w:pPr>
  </w:style>
  <w:style w:type="table" w:styleId="TableGrid">
    <w:name w:val="Table Grid"/>
    <w:basedOn w:val="TableNormal"/>
    <w:uiPriority w:val="39"/>
    <w:rsid w:val="00C17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2018-10-06T13:22:00Z</dcterms:created>
  <dcterms:modified xsi:type="dcterms:W3CDTF">2018-10-06T14:52:00Z</dcterms:modified>
</cp:coreProperties>
</file>