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6F" w:rsidRDefault="00E10567" w:rsidP="00E10567">
      <w:pPr>
        <w:jc w:val="center"/>
      </w:pPr>
      <w:r>
        <w:rPr>
          <w:noProof/>
        </w:rPr>
        <w:drawing>
          <wp:inline distT="0" distB="0" distL="0" distR="0">
            <wp:extent cx="4972050" cy="3351025"/>
            <wp:effectExtent l="0" t="0" r="0" b="1905"/>
            <wp:docPr id="1" name="Picture 1" descr="Image result for ostwald pro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stwald proc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34" cy="33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567" w:rsidRPr="00E10567" w:rsidRDefault="00E10567" w:rsidP="00E10567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</w:rPr>
        <w:t>The </w:t>
      </w:r>
      <w:r w:rsidRPr="00E105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Ostwald process</w:t>
      </w:r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</w:rPr>
        <w:t> is a </w:t>
      </w:r>
      <w:hyperlink r:id="rId6" w:tooltip="Chemical process" w:history="1">
        <w:r w:rsidRPr="00E105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chemical process</w:t>
        </w:r>
      </w:hyperlink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</w:rPr>
        <w:t> for making </w:t>
      </w:r>
      <w:hyperlink r:id="rId7" w:tooltip="Nitric acid" w:history="1">
        <w:r w:rsidRPr="00E105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nitric acid</w:t>
        </w:r>
      </w:hyperlink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</w:rPr>
        <w:t> (HNO</w:t>
      </w:r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E10567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E10567" w:rsidRPr="00E10567" w:rsidRDefault="00E10567" w:rsidP="00E10567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Ammonia is converted to nitric acid in 2 stages. It is </w:t>
      </w:r>
      <w:hyperlink r:id="rId8" w:tooltip="Redox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oxidized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by heating with </w:t>
      </w:r>
      <w:hyperlink r:id="rId9" w:tooltip="Oxygen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oxygen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in the presence of a </w:t>
      </w:r>
      <w:hyperlink r:id="rId10" w:tooltip="Catalysis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catalyst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such as </w:t>
      </w:r>
      <w:hyperlink r:id="rId11" w:tooltip="Platinum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platinum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with 10% </w:t>
      </w:r>
      <w:hyperlink r:id="rId12" w:tooltip="Rhodium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rhodium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, to form </w:t>
      </w:r>
      <w:hyperlink r:id="rId13" w:tooltip="Nitric oxide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nitric oxide /nitrogen(ii)oxide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and </w:t>
      </w:r>
      <w:hyperlink r:id="rId14" w:tooltip="Water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water/steam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. This reaction is strongly </w:t>
      </w:r>
      <w:hyperlink r:id="rId15" w:tooltip="Exothermic reaction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exothermic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, making it a useful heat source once initiated:</w:t>
      </w:r>
      <w:hyperlink r:id="rId16" w:anchor="cite_note-jones1-3" w:history="1">
        <w:r w:rsidRPr="00E10567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[3]</w:t>
        </w:r>
      </w:hyperlink>
    </w:p>
    <w:p w:rsidR="00E10567" w:rsidRDefault="00E10567" w:rsidP="00E10567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4 NH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+ 5 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→ 4 NO (g) + 6 H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O (g) (ΔH = −905.2 kJ/</w:t>
      </w:r>
      <w:proofErr w:type="spellStart"/>
      <w:r w:rsidRPr="00E10567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E105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Stage two encompasses two reactions and is carried out in an absorption apparatus containing water. Initially nitric oxide is oxidized again to yield nitrogen dioxide/nitrogen(iv)</w:t>
      </w:r>
      <w:proofErr w:type="gramStart"/>
      <w:r w:rsidRPr="00E10567">
        <w:rPr>
          <w:rFonts w:ascii="Times New Roman" w:eastAsia="Times New Roman" w:hAnsi="Times New Roman" w:cs="Times New Roman"/>
          <w:sz w:val="24"/>
          <w:szCs w:val="24"/>
        </w:rPr>
        <w:t>oxide.[</w:t>
      </w:r>
      <w:proofErr w:type="gramEnd"/>
      <w:r w:rsidRPr="00E10567">
        <w:rPr>
          <w:rFonts w:ascii="Times New Roman" w:eastAsia="Times New Roman" w:hAnsi="Times New Roman" w:cs="Times New Roman"/>
          <w:sz w:val="24"/>
          <w:szCs w:val="24"/>
        </w:rPr>
        <w:t>3] This gas is then readily absorbed by the water, yielding the desired product (nitric acid, albeit in a dilute form), while reducing a portion of it back to nitric oxide:</w:t>
      </w: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567" w:rsidRP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2NO (g) + 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→ 2 NO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(ΔH = −114 kJ/</w:t>
      </w:r>
      <w:proofErr w:type="spellStart"/>
      <w:r w:rsidRPr="00E10567">
        <w:rPr>
          <w:rFonts w:ascii="Times New Roman" w:eastAsia="Times New Roman" w:hAnsi="Times New Roman" w:cs="Times New Roman"/>
          <w:sz w:val="24"/>
          <w:szCs w:val="24"/>
        </w:rPr>
        <w:t>mol</w:t>
      </w:r>
      <w:proofErr w:type="spellEnd"/>
      <w:r w:rsidRPr="00E105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567" w:rsidRDefault="00E10567" w:rsidP="00E10567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3NO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+ H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O (l) → 2 HNO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E10567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E10567">
        <w:rPr>
          <w:rFonts w:ascii="Times New Roman" w:eastAsia="Times New Roman" w:hAnsi="Times New Roman" w:cs="Times New Roman"/>
          <w:sz w:val="24"/>
          <w:szCs w:val="24"/>
        </w:rPr>
        <w:t>) + NO (g) (ΔH = −117 kJ/</w:t>
      </w:r>
      <w:proofErr w:type="spellStart"/>
      <w:r w:rsidRPr="00E10567"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567" w:rsidRDefault="00E10567" w:rsidP="00E10567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The NO is recycled, and the acid is concentrated to the required strength by distillation.</w:t>
      </w:r>
    </w:p>
    <w:p w:rsidR="00E10567" w:rsidRP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4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+ 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(g) + 2 H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O (l) → 4 HNO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E10567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E1056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567" w:rsidRPr="00E10567" w:rsidRDefault="00E10567" w:rsidP="00E10567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lastRenderedPageBreak/>
        <w:t>Typical conditions for the first stage, which contribute to an overall yield of about 98%, are:</w:t>
      </w:r>
    </w:p>
    <w:p w:rsidR="00E10567" w:rsidRDefault="00E10567" w:rsidP="00E1056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ooltip="Pressure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pressure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is between 4–10 standard atmospheres (410–1,000 kPa; 59–150 psi) and</w:t>
      </w:r>
    </w:p>
    <w:p w:rsidR="00E10567" w:rsidRPr="00E10567" w:rsidRDefault="00E10567" w:rsidP="00E1056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24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ooltip="Temperature" w:history="1">
        <w:r w:rsidRPr="00E10567">
          <w:rPr>
            <w:rFonts w:ascii="Times New Roman" w:eastAsia="Times New Roman" w:hAnsi="Times New Roman" w:cs="Times New Roman"/>
            <w:sz w:val="24"/>
            <w:szCs w:val="24"/>
          </w:rPr>
          <w:t>temperature</w:t>
        </w:r>
      </w:hyperlink>
      <w:r w:rsidRPr="00E10567">
        <w:rPr>
          <w:rFonts w:ascii="Times New Roman" w:eastAsia="Times New Roman" w:hAnsi="Times New Roman" w:cs="Times New Roman"/>
          <w:sz w:val="24"/>
          <w:szCs w:val="24"/>
        </w:rPr>
        <w:t> is about 870–1,073 K (600–800 °C; 1,100–1,500 °F).</w:t>
      </w:r>
    </w:p>
    <w:p w:rsidR="00E10567" w:rsidRDefault="00E10567" w:rsidP="00E10567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A complication that needs to be taken into consideration involves a side-reaction in the first step that reverts the nitric oxide back to N</w:t>
      </w:r>
      <w:r w:rsidRPr="00E1056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105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0567" w:rsidRDefault="00E10567" w:rsidP="00E10567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</w:t>
      </w:r>
      <w:bookmarkStart w:id="0" w:name="_GoBack"/>
      <w:bookmarkEnd w:id="0"/>
      <w:r w:rsidRPr="00E105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NH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3</w:t>
      </w:r>
      <w:r w:rsidRPr="00E105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+ 6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</w:t>
      </w:r>
      <w:r w:rsidRPr="00E105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→ 5 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E105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+ 6 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E10567">
        <w:rPr>
          <w:rStyle w:val="chemf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</w:p>
    <w:p w:rsidR="00E10567" w:rsidRPr="00E10567" w:rsidRDefault="00E10567" w:rsidP="00E10567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567">
        <w:rPr>
          <w:rFonts w:ascii="Times New Roman" w:eastAsia="Times New Roman" w:hAnsi="Times New Roman" w:cs="Times New Roman"/>
          <w:sz w:val="24"/>
          <w:szCs w:val="24"/>
        </w:rPr>
        <w:t>This is a secondary reaction that is minimised by reducing the time the gas mixtures are in contact with the catalyst.</w:t>
      </w:r>
    </w:p>
    <w:p w:rsidR="00E10567" w:rsidRPr="00E10567" w:rsidRDefault="00E10567" w:rsidP="00E105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0567" w:rsidRPr="00E10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E66"/>
    <w:multiLevelType w:val="multilevel"/>
    <w:tmpl w:val="E50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02755"/>
    <w:multiLevelType w:val="hybridMultilevel"/>
    <w:tmpl w:val="45AC2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187"/>
    <w:multiLevelType w:val="hybridMultilevel"/>
    <w:tmpl w:val="A96E88A2"/>
    <w:lvl w:ilvl="0" w:tplc="FCCCC0D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67"/>
    <w:rsid w:val="0090736F"/>
    <w:rsid w:val="00E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6403"/>
  <w15:chartTrackingRefBased/>
  <w15:docId w15:val="{25BB9C2A-52AC-4586-B945-86762452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056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basedOn w:val="DefaultParagraphFont"/>
    <w:rsid w:val="00E10567"/>
  </w:style>
  <w:style w:type="paragraph" w:styleId="ListParagraph">
    <w:name w:val="List Paragraph"/>
    <w:basedOn w:val="Normal"/>
    <w:uiPriority w:val="34"/>
    <w:qFormat/>
    <w:rsid w:val="00E10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dox" TargetMode="External"/><Relationship Id="rId13" Type="http://schemas.openxmlformats.org/officeDocument/2006/relationships/hyperlink" Target="https://en.wikipedia.org/wiki/Nitric_oxide" TargetMode="External"/><Relationship Id="rId18" Type="http://schemas.openxmlformats.org/officeDocument/2006/relationships/hyperlink" Target="https://en.wikipedia.org/wiki/Tempera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Nitric_acid" TargetMode="External"/><Relationship Id="rId12" Type="http://schemas.openxmlformats.org/officeDocument/2006/relationships/hyperlink" Target="https://en.wikipedia.org/wiki/Rhodium" TargetMode="External"/><Relationship Id="rId17" Type="http://schemas.openxmlformats.org/officeDocument/2006/relationships/hyperlink" Target="https://en.wikipedia.org/wiki/Pressu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Ostwald_proces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hemical_process" TargetMode="External"/><Relationship Id="rId11" Type="http://schemas.openxmlformats.org/officeDocument/2006/relationships/hyperlink" Target="https://en.wikipedia.org/wiki/Platinu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Exothermic_reaction" TargetMode="External"/><Relationship Id="rId10" Type="http://schemas.openxmlformats.org/officeDocument/2006/relationships/hyperlink" Target="https://en.wikipedia.org/wiki/Catalysi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Oxygen" TargetMode="External"/><Relationship Id="rId14" Type="http://schemas.openxmlformats.org/officeDocument/2006/relationships/hyperlink" Target="https://en.wikipedia.org/wiki/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Lyn Wong</dc:creator>
  <cp:keywords/>
  <dc:description/>
  <cp:lastModifiedBy>Vi Lyn Wong</cp:lastModifiedBy>
  <cp:revision>1</cp:revision>
  <dcterms:created xsi:type="dcterms:W3CDTF">2018-10-04T13:12:00Z</dcterms:created>
  <dcterms:modified xsi:type="dcterms:W3CDTF">2018-10-04T13:22:00Z</dcterms:modified>
</cp:coreProperties>
</file>