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gram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PENCEMARAN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lang w:eastAsia="en-MY"/>
        </w:rPr>
        <w:t> 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adalah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keadaan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dimana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sesuatu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tidak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disukai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kerana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memberi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ketidakselesaan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terhadap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pendengaran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Secara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saintifik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didefinisikan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sebagai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signal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tidak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memberi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apa-apa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informasi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kekuatannya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berubah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secara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mendadak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semasa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</w:p>
    <w:p w:rsidR="00D504C6" w:rsidRPr="00D504C6" w:rsidRDefault="00D504C6" w:rsidP="00D504C6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Pencemaran</w:t>
      </w:r>
      <w:proofErr w:type="spellEnd"/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lang w:eastAsia="en-MY"/>
        </w:rPr>
        <w:t> 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mungkin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tidak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diambil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perhatian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secara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serius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namun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juga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memberi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buruk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terhadap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dunia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kini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.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Pencemaran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berpunca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daripada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kenderaan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perindustrian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pembinaan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persekitaran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sebagainya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</w:p>
    <w:p w:rsid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Jenis-Jenis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bising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adalah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:</w:t>
      </w:r>
    </w:p>
    <w:p w:rsid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Steady Wide Band Noise</w:t>
      </w:r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br/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Meliputi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dengan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batas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ulangan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luas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contohnya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mesin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biasa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keriuhan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Pasar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trafik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</w:p>
    <w:p w:rsid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Steady Narrow Band Noise</w:t>
      </w:r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br/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Tenaga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tertumpu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ulangan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tertentu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seperti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mesin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rumput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gergaji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rantai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pengetam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</w:p>
    <w:p w:rsid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Impact Noise</w:t>
      </w:r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br/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tunggal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pendek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seperti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letupan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tembakan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senjatapi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</w:p>
    <w:p w:rsid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gramStart"/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Repeated Impact Noise</w:t>
      </w:r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br/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tunggal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berulangan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seperti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memaku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memahat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</w:p>
    <w:p w:rsid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gramStart"/>
      <w:r w:rsidRPr="00D504C6">
        <w:rPr>
          <w:rFonts w:ascii="Verdana" w:eastAsia="Times New Roman" w:hAnsi="Verdana" w:cs="Times New Roman"/>
          <w:i/>
          <w:iCs/>
          <w:color w:val="000000"/>
          <w:sz w:val="18"/>
          <w:lang w:eastAsia="en-MY"/>
        </w:rPr>
        <w:t>Intermittent Noise</w:t>
      </w:r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br/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Seperti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pengangkutan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udara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lalulintas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Dua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daripada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pencemaran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paling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ketara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ialah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gangguan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terhadap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persekitaran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gangguan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kesihatan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manusia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sendiri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Kita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lihat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satu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persatu</w:t>
      </w:r>
      <w:proofErr w:type="spellEnd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..</w:t>
      </w:r>
      <w:proofErr w:type="gramEnd"/>
    </w:p>
    <w:p w:rsid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Menggangu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Persekitaran</w:t>
      </w:r>
      <w:proofErr w:type="spellEnd"/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Kesan-kesan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pencemaran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terhadap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dunia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kini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termasuklah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menggangu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persekitaran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dengan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keadaan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bising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melampau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Pencemaran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menyebabkan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keadaan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persikitaran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sangat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bising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menjadikan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kehidupan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manusia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serta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hidupan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lain</w:t>
      </w:r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terganggu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.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Haiwan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juga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akan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merasa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takut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terpaksa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berhijrah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habitat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baru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lebih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senyap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.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Ini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akan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menyebaban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gangguan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ekosistem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member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masalah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manusia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juga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</w:p>
    <w:p w:rsid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</w:pPr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Masalah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Pendengaran</w:t>
      </w:r>
      <w:proofErr w:type="spellEnd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b/>
          <w:bCs/>
          <w:color w:val="000000"/>
          <w:sz w:val="18"/>
          <w:lang w:eastAsia="en-MY"/>
        </w:rPr>
        <w:t>Manusia</w:t>
      </w:r>
      <w:proofErr w:type="spellEnd"/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Pencemaran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menyebabkan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kerosakan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telinga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manusia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secara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serta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merta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juga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secara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kronik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Sekiranya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telinga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menerima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yang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kuat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iaitu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lebih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daripada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120 dB,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selaput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tympanum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dalam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telinga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akan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pecah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serta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kerosakan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tulang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kecil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telinga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ini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menyebabkan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kehilangan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pendengaran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kekal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.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Pendedahan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berpanjangan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bunyi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kuat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iaitu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lebih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85 dB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dalam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masa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8 jam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sehari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</w:t>
      </w:r>
      <w:proofErr w:type="spellEnd"/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merosakkan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koklia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menyebabkan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pendengaran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menjadi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tidak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berkualiti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kemungkinan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juga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menjadi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pekak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secara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perlahan-lahan</w:t>
      </w:r>
      <w:proofErr w:type="spellEnd"/>
    </w:p>
    <w:p w:rsidR="00D504C6" w:rsidRPr="00D504C6" w:rsidRDefault="00D504C6" w:rsidP="00D504C6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</w:pP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Kesan-kesan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luar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telinga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pula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adalah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seperti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fisiologi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iaitu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meningkatkan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tekanan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darah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meningkatkan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pergerakan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otot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meningkatkan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pergerakan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gastrik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pembesaran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pupil.</w:t>
      </w:r>
      <w:proofErr w:type="gram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proofErr w:type="gram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Seterusnya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psikomatik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seperti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sakit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kepala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pening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loya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muntah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pergerakan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mata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tak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dapat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dikawal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gangguan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percakapan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,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dan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juga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memberi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kesan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kepada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 xml:space="preserve"> </w:t>
      </w:r>
      <w:proofErr w:type="spellStart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tingkahlaku</w:t>
      </w:r>
      <w:proofErr w:type="spellEnd"/>
      <w:r w:rsidRPr="00D504C6">
        <w:rPr>
          <w:rFonts w:ascii="Verdana" w:eastAsia="Times New Roman" w:hAnsi="Verdana" w:cs="Times New Roman"/>
          <w:color w:val="000000"/>
          <w:sz w:val="21"/>
          <w:szCs w:val="21"/>
          <w:lang w:eastAsia="en-MY"/>
        </w:rPr>
        <w:t>.</w:t>
      </w:r>
      <w:proofErr w:type="gramEnd"/>
    </w:p>
    <w:p w:rsidR="000D2179" w:rsidRDefault="00D504C6" w:rsidP="00D504C6">
      <w:r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en-MY"/>
        </w:rPr>
        <w:br/>
      </w:r>
      <w:r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shd w:val="clear" w:color="auto" w:fill="FFFFFF"/>
          <w:lang w:eastAsia="en-MY"/>
        </w:rPr>
        <w:br/>
      </w:r>
      <w:r>
        <w:t xml:space="preserve"> </w:t>
      </w:r>
    </w:p>
    <w:sectPr w:rsidR="000D2179" w:rsidSect="000D21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504C6"/>
    <w:rsid w:val="000D2179"/>
    <w:rsid w:val="00D50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21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04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character" w:styleId="Strong">
    <w:name w:val="Strong"/>
    <w:basedOn w:val="DefaultParagraphFont"/>
    <w:uiPriority w:val="22"/>
    <w:qFormat/>
    <w:rsid w:val="00D504C6"/>
    <w:rPr>
      <w:b/>
      <w:bCs/>
    </w:rPr>
  </w:style>
  <w:style w:type="character" w:customStyle="1" w:styleId="apple-converted-space">
    <w:name w:val="apple-converted-space"/>
    <w:basedOn w:val="DefaultParagraphFont"/>
    <w:rsid w:val="00D504C6"/>
  </w:style>
  <w:style w:type="character" w:styleId="Emphasis">
    <w:name w:val="Emphasis"/>
    <w:basedOn w:val="DefaultParagraphFont"/>
    <w:uiPriority w:val="20"/>
    <w:qFormat/>
    <w:rsid w:val="00D504C6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504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4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7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GATEWAY</dc:creator>
  <cp:lastModifiedBy>GATEWAY</cp:lastModifiedBy>
  <cp:revision>1</cp:revision>
  <dcterms:created xsi:type="dcterms:W3CDTF">2011-12-22T23:45:00Z</dcterms:created>
  <dcterms:modified xsi:type="dcterms:W3CDTF">2011-12-22T23:48:00Z</dcterms:modified>
</cp:coreProperties>
</file>