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2F" w:rsidRDefault="002E176B">
      <w:pPr>
        <w:rPr>
          <w:rFonts w:ascii="Times New Roman" w:hAnsi="Times New Roman" w:cs="Times New Roman"/>
          <w:b/>
          <w:sz w:val="24"/>
          <w:szCs w:val="24"/>
        </w:rPr>
      </w:pPr>
      <w:r w:rsidRPr="002E176B">
        <w:rPr>
          <w:rFonts w:ascii="Times New Roman" w:hAnsi="Times New Roman" w:cs="Times New Roman"/>
          <w:b/>
          <w:sz w:val="32"/>
          <w:szCs w:val="32"/>
        </w:rPr>
        <w:t>M</w:t>
      </w:r>
      <w:r w:rsidRPr="002E176B">
        <w:rPr>
          <w:rFonts w:ascii="Times New Roman" w:hAnsi="Times New Roman" w:cs="Times New Roman"/>
          <w:b/>
          <w:sz w:val="24"/>
          <w:szCs w:val="24"/>
        </w:rPr>
        <w:t xml:space="preserve">UHAMMAD </w:t>
      </w:r>
      <w:r w:rsidRPr="002E176B">
        <w:rPr>
          <w:rFonts w:ascii="Times New Roman" w:hAnsi="Times New Roman" w:cs="Times New Roman"/>
          <w:b/>
          <w:sz w:val="32"/>
          <w:szCs w:val="32"/>
        </w:rPr>
        <w:t>A</w:t>
      </w:r>
      <w:r w:rsidRPr="002E176B">
        <w:rPr>
          <w:rFonts w:ascii="Times New Roman" w:hAnsi="Times New Roman" w:cs="Times New Roman"/>
          <w:b/>
          <w:sz w:val="24"/>
          <w:szCs w:val="24"/>
        </w:rPr>
        <w:t xml:space="preserve">SYRAF </w:t>
      </w:r>
      <w:r w:rsidRPr="002E176B">
        <w:rPr>
          <w:rFonts w:ascii="Times New Roman" w:hAnsi="Times New Roman" w:cs="Times New Roman"/>
          <w:b/>
          <w:sz w:val="32"/>
          <w:szCs w:val="32"/>
        </w:rPr>
        <w:t>B</w:t>
      </w:r>
      <w:r w:rsidRPr="002E176B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2E176B">
        <w:rPr>
          <w:rFonts w:ascii="Times New Roman" w:hAnsi="Times New Roman" w:cs="Times New Roman"/>
          <w:b/>
          <w:sz w:val="32"/>
          <w:szCs w:val="32"/>
        </w:rPr>
        <w:t>M</w:t>
      </w:r>
      <w:r w:rsidRPr="002E176B">
        <w:rPr>
          <w:rFonts w:ascii="Times New Roman" w:hAnsi="Times New Roman" w:cs="Times New Roman"/>
          <w:b/>
          <w:sz w:val="24"/>
          <w:szCs w:val="24"/>
        </w:rPr>
        <w:t xml:space="preserve">OHD </w:t>
      </w:r>
      <w:r w:rsidRPr="002E176B">
        <w:rPr>
          <w:rFonts w:ascii="Times New Roman" w:hAnsi="Times New Roman" w:cs="Times New Roman"/>
          <w:b/>
          <w:sz w:val="32"/>
          <w:szCs w:val="32"/>
        </w:rPr>
        <w:t>S</w:t>
      </w:r>
      <w:r w:rsidRPr="002E176B">
        <w:rPr>
          <w:rFonts w:ascii="Times New Roman" w:hAnsi="Times New Roman" w:cs="Times New Roman"/>
          <w:b/>
          <w:sz w:val="24"/>
          <w:szCs w:val="24"/>
        </w:rPr>
        <w:t>HUISMA</w:t>
      </w:r>
    </w:p>
    <w:p w:rsidR="002E176B" w:rsidRDefault="002E176B" w:rsidP="002E176B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2E176B">
        <w:rPr>
          <w:rFonts w:ascii="Times New Roman" w:hAnsi="Times New Roman" w:cs="Times New Roman"/>
          <w:sz w:val="20"/>
          <w:szCs w:val="20"/>
        </w:rPr>
        <w:t xml:space="preserve">21, </w:t>
      </w:r>
      <w:proofErr w:type="spellStart"/>
      <w:r w:rsidRPr="002E176B">
        <w:rPr>
          <w:rFonts w:ascii="Times New Roman" w:hAnsi="Times New Roman" w:cs="Times New Roman"/>
          <w:sz w:val="20"/>
          <w:szCs w:val="20"/>
        </w:rPr>
        <w:t>Jln</w:t>
      </w:r>
      <w:proofErr w:type="spellEnd"/>
      <w:r w:rsidRPr="002E17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176B">
        <w:rPr>
          <w:rFonts w:ascii="Times New Roman" w:hAnsi="Times New Roman" w:cs="Times New Roman"/>
          <w:sz w:val="20"/>
          <w:szCs w:val="20"/>
        </w:rPr>
        <w:t>Meranti</w:t>
      </w:r>
      <w:proofErr w:type="spellEnd"/>
      <w:r w:rsidRPr="002E176B">
        <w:rPr>
          <w:rFonts w:ascii="Times New Roman" w:hAnsi="Times New Roman" w:cs="Times New Roman"/>
          <w:sz w:val="20"/>
          <w:szCs w:val="20"/>
        </w:rPr>
        <w:t xml:space="preserve"> 11, </w:t>
      </w:r>
      <w:proofErr w:type="spellStart"/>
      <w:r w:rsidRPr="002E176B">
        <w:rPr>
          <w:rFonts w:ascii="Times New Roman" w:hAnsi="Times New Roman" w:cs="Times New Roman"/>
          <w:sz w:val="20"/>
          <w:szCs w:val="20"/>
        </w:rPr>
        <w:t>Tmn</w:t>
      </w:r>
      <w:proofErr w:type="spellEnd"/>
      <w:r w:rsidRPr="002E176B">
        <w:rPr>
          <w:rFonts w:ascii="Times New Roman" w:hAnsi="Times New Roman" w:cs="Times New Roman"/>
          <w:sz w:val="20"/>
          <w:szCs w:val="20"/>
        </w:rPr>
        <w:t xml:space="preserve"> Sri </w:t>
      </w:r>
      <w:proofErr w:type="spellStart"/>
      <w:r w:rsidRPr="002E176B">
        <w:rPr>
          <w:rFonts w:ascii="Times New Roman" w:hAnsi="Times New Roman" w:cs="Times New Roman"/>
          <w:sz w:val="20"/>
          <w:szCs w:val="20"/>
        </w:rPr>
        <w:t>Pulai</w:t>
      </w:r>
      <w:proofErr w:type="spellEnd"/>
      <w:r w:rsidRPr="002E176B">
        <w:rPr>
          <w:rFonts w:ascii="Times New Roman" w:hAnsi="Times New Roman" w:cs="Times New Roman"/>
          <w:sz w:val="20"/>
          <w:szCs w:val="20"/>
        </w:rPr>
        <w:t xml:space="preserve">, 81110, </w:t>
      </w:r>
      <w:proofErr w:type="spellStart"/>
      <w:r w:rsidRPr="002E176B">
        <w:rPr>
          <w:rFonts w:ascii="Times New Roman" w:hAnsi="Times New Roman" w:cs="Times New Roman"/>
          <w:sz w:val="20"/>
          <w:szCs w:val="20"/>
        </w:rPr>
        <w:t>Skudai</w:t>
      </w:r>
      <w:proofErr w:type="spellEnd"/>
      <w:r w:rsidRPr="002E176B">
        <w:rPr>
          <w:rFonts w:ascii="Times New Roman" w:hAnsi="Times New Roman" w:cs="Times New Roman"/>
          <w:sz w:val="20"/>
          <w:szCs w:val="20"/>
        </w:rPr>
        <w:t>, JB</w:t>
      </w:r>
      <w:r w:rsidRPr="002E176B">
        <w:rPr>
          <w:rFonts w:ascii="Times New Roman" w:hAnsi="Times New Roman" w:cs="Times New Roman"/>
          <w:sz w:val="20"/>
          <w:szCs w:val="20"/>
        </w:rPr>
        <w:tab/>
      </w:r>
      <w:r w:rsidRPr="002E176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013-7563202                     </w:t>
      </w:r>
      <w:r w:rsidRPr="002E176B">
        <w:rPr>
          <w:rFonts w:ascii="Times New Roman" w:hAnsi="Times New Roman" w:cs="Times New Roman"/>
          <w:sz w:val="20"/>
          <w:szCs w:val="20"/>
        </w:rPr>
        <w:t>asyraf_asiraki@yahoo.com</w:t>
      </w:r>
    </w:p>
    <w:p w:rsidR="00C045CE" w:rsidRDefault="00C045CE" w:rsidP="002E176B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C045CE" w:rsidRPr="002E176B" w:rsidRDefault="00C045CE" w:rsidP="002E176B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E176B" w:rsidRDefault="002A0DC1" w:rsidP="002E176B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E176B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rect id="_x0000_s1026" style="position:absolute;margin-left:90.5pt;margin-top:107.3pt;width:393.8pt;height:30.95pt;rotation:-360;z-index:251660288;mso-position-horizontal-relative:margin;mso-position-vertical-relative:margin;mso-width-relative:margin;mso-height-relative:margin" o:allowincell="f" fillcolor="white [3212]" strokecolor="white [3212]">
            <v:imagedata embosscolor="shadow add(51)"/>
            <v:shadow type="emboss" color="lineOrFill darken(153)" color2="shadow add(102)" offset="1pt,1pt"/>
            <v:textbox style="mso-next-textbox:#_x0000_s1026" inset="0,0,18pt,0">
              <w:txbxContent>
                <w:p w:rsidR="002E176B" w:rsidRPr="00AE1CB4" w:rsidRDefault="00AE1CB4" w:rsidP="00C44731">
                  <w:pPr>
                    <w:pBdr>
                      <w:left w:val="single" w:sz="12" w:space="10" w:color="7BA0CD" w:themeColor="accent1" w:themeTint="BF"/>
                    </w:pBdr>
                    <w:ind w:left="9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To expand my horizon beyond the boundaries of multi ethnicities and acquire new knowledge </w:t>
                  </w:r>
                  <w:r w:rsidR="002A0DC1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besides contributing back to the world’s community.</w:t>
                  </w:r>
                  <w:proofErr w:type="gramEnd"/>
                </w:p>
              </w:txbxContent>
            </v:textbox>
            <w10:wrap type="square" anchorx="margin" anchory="margin"/>
          </v:rect>
        </w:pict>
      </w: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75594C" w:rsidRDefault="0075594C" w:rsidP="002E176B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5594C" w:rsidRDefault="0075594C" w:rsidP="002E176B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74.85pt;margin-top:179.3pt;width:400.6pt;height:299.55pt;rotation:-360;z-index:251661312;mso-position-horizontal-relative:margin;mso-position-vertical-relative:margin;mso-width-relative:margin;mso-height-relative:margin" o:allowincell="f" fillcolor="white [3212]" strokecolor="white [3212]">
            <v:imagedata embosscolor="shadow add(51)"/>
            <v:shadow type="emboss" color="lineOrFill darken(153)" color2="shadow add(102)" offset="1pt,1pt"/>
            <v:textbox style="mso-next-textbox:#_x0000_s1027" inset="0,0,18pt,0">
              <w:txbxContent>
                <w:p w:rsidR="0075594C" w:rsidRPr="00E21C88" w:rsidRDefault="00E21C88" w:rsidP="00E21C88">
                  <w:pPr>
                    <w:pStyle w:val="ListParagraph"/>
                    <w:numPr>
                      <w:ilvl w:val="0"/>
                      <w:numId w:val="2"/>
                    </w:num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Bachelor Degree in Marine Technology of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Universiti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Teknologi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Malaysia (2009-present)</w:t>
                  </w:r>
                </w:p>
                <w:p w:rsidR="00E21C88" w:rsidRDefault="00E21C88" w:rsidP="00E21C88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CGPA: </w:t>
                  </w:r>
                  <w:r w:rsidR="00294E1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3.52</w:t>
                  </w:r>
                </w:p>
                <w:p w:rsidR="00E21C88" w:rsidRPr="002A0DC1" w:rsidRDefault="00E21C88" w:rsidP="00E21C88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EkspresMARA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-UTM program (2009)</w:t>
                  </w:r>
                </w:p>
                <w:p w:rsidR="00E21C88" w:rsidRDefault="00E21C88" w:rsidP="00E21C88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CGPA: 3.</w:t>
                  </w:r>
                  <w:r w:rsidR="00294E1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42</w:t>
                  </w:r>
                </w:p>
                <w:p w:rsidR="00E21C88" w:rsidRPr="00F136DA" w:rsidRDefault="00E21C88" w:rsidP="00E21C88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MARA Junior Science College</w:t>
                  </w:r>
                  <w:r w:rsidR="00F136DA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(2007-2008)</w:t>
                  </w:r>
                </w:p>
                <w:p w:rsidR="00E21C88" w:rsidRDefault="00E21C88" w:rsidP="00E21C88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SPM: 9A </w:t>
                  </w:r>
                </w:p>
                <w:p w:rsidR="00591BF3" w:rsidRDefault="00591BF3" w:rsidP="00E21C88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GCE Ordinary Level Grade for English Language: A (a)</w:t>
                  </w:r>
                </w:p>
                <w:p w:rsidR="00E21C88" w:rsidRPr="0075594C" w:rsidRDefault="00E21C88" w:rsidP="00F136DA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Sekolah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Menengah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Taman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Universiti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1</w:t>
                  </w:r>
                  <w:r w:rsidR="00F136DA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(2004-2006)</w:t>
                  </w:r>
                </w:p>
                <w:p w:rsidR="00E21C88" w:rsidRDefault="00E21C88" w:rsidP="00F136DA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PMR: 7A1B</w:t>
                  </w:r>
                </w:p>
                <w:p w:rsidR="00F136DA" w:rsidRPr="00F136DA" w:rsidRDefault="00F136DA" w:rsidP="00C045CE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Alderman Callow High School &amp; Community College (2003-2004</w:t>
                  </w:r>
                  <w:r w:rsidRPr="00F136DA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)</w:t>
                  </w:r>
                </w:p>
                <w:p w:rsidR="00F136DA" w:rsidRPr="00C045CE" w:rsidRDefault="00C045CE" w:rsidP="00C045CE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SATS: Level 5</w:t>
                  </w:r>
                </w:p>
                <w:p w:rsidR="00E21C88" w:rsidRPr="00E21C88" w:rsidRDefault="00E21C88" w:rsidP="00E21C88">
                  <w:pPr>
                    <w:pBdr>
                      <w:left w:val="single" w:sz="12" w:space="13" w:color="7BA0CD" w:themeColor="accent1" w:themeTint="BF"/>
                    </w:pBdr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0466A0" w:rsidRDefault="0075594C" w:rsidP="000466A0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C44731" w:rsidRDefault="00C44731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0466A0" w:rsidRPr="00F1305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1E1F7C" w:rsidRPr="00F13050" w:rsidRDefault="001E1F7C" w:rsidP="001E1F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6A0" w:rsidRPr="00F13050" w:rsidRDefault="001E1F7C" w:rsidP="000466A0">
      <w:pPr>
        <w:rPr>
          <w:rFonts w:ascii="Times New Roman" w:hAnsi="Times New Roman" w:cs="Times New Roman"/>
          <w:b/>
          <w:sz w:val="24"/>
          <w:szCs w:val="24"/>
        </w:rPr>
      </w:pPr>
      <w:r w:rsidRPr="00F13050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rect id="_x0000_s1028" style="position:absolute;margin-left:80.15pt;margin-top:516.9pt;width:361.35pt;height:125.2pt;rotation:-360;z-index:251663360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8;mso-fit-shape-to-text:t" inset="0,0,18pt,0">
              <w:txbxContent>
                <w:p w:rsidR="000466A0" w:rsidRDefault="00591BF3" w:rsidP="00886754">
                  <w:pPr>
                    <w:pBdr>
                      <w:left w:val="single" w:sz="12" w:space="10" w:color="7BA0CD" w:themeColor="accent1" w:themeTint="BF"/>
                    </w:pBdr>
                    <w:ind w:left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Academic Dean’s List for 2 out of 3 semesters so far at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Universiti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Teknologi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Malaysia.</w:t>
                  </w:r>
                  <w:proofErr w:type="gramEnd"/>
                </w:p>
                <w:p w:rsidR="00591BF3" w:rsidRDefault="00591BF3" w:rsidP="00886754">
                  <w:pPr>
                    <w:pBdr>
                      <w:left w:val="single" w:sz="12" w:space="10" w:color="7BA0CD" w:themeColor="accent1" w:themeTint="BF"/>
                    </w:pBdr>
                    <w:ind w:left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Academic Dean’s List for all 4 semesters at MARA Junior Science College.</w:t>
                  </w:r>
                  <w:proofErr w:type="gramEnd"/>
                </w:p>
                <w:p w:rsidR="00591BF3" w:rsidRPr="00591BF3" w:rsidRDefault="00591BF3" w:rsidP="00886754">
                  <w:pPr>
                    <w:pBdr>
                      <w:left w:val="single" w:sz="12" w:space="10" w:color="7BA0CD" w:themeColor="accent1" w:themeTint="BF"/>
                    </w:pBdr>
                    <w:ind w:left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Band 4 (Excellent) in Soft Skill Course </w:t>
                  </w:r>
                  <w:r w:rsidR="0088675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mandatory to all MARA Junior Science College students.</w:t>
                  </w:r>
                  <w:proofErr w:type="gramEnd"/>
                </w:p>
              </w:txbxContent>
            </v:textbox>
            <w10:wrap type="square" anchorx="margin" anchory="margin"/>
          </v:rect>
        </w:pict>
      </w:r>
      <w:r w:rsidR="005D75A0" w:rsidRPr="00F13050">
        <w:rPr>
          <w:rFonts w:ascii="Times New Roman" w:hAnsi="Times New Roman" w:cs="Times New Roman"/>
          <w:b/>
          <w:sz w:val="24"/>
          <w:szCs w:val="24"/>
        </w:rPr>
        <w:t>Awards</w:t>
      </w: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_x0000_s1031" style="position:absolute;margin-left:75.3pt;margin-top:21.75pt;width:400.6pt;height:429.25pt;rotation:-360;z-index:251664384;mso-position-horizontal-relative:margin;mso-position-vertical-relative:margin;mso-width-relative:margin;mso-height-relative:margin" o:allowincell="f" fillcolor="white [3212]" strokecolor="white [3212]">
            <v:imagedata embosscolor="shadow add(51)"/>
            <v:shadow type="emboss" color="lineOrFill darken(153)" color2="shadow add(102)" offset="1pt,1pt"/>
            <v:textbox style="mso-next-textbox:#_x0000_s1031" inset="0,0,18pt,0">
              <w:txbxContent>
                <w:p w:rsidR="00F13050" w:rsidRPr="005B4E83" w:rsidRDefault="005B4E83" w:rsidP="001E1F7C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Europe Technology and Engineering Exploration (Sept 2011)</w:t>
                  </w:r>
                </w:p>
                <w:p w:rsidR="005B4E83" w:rsidRDefault="001E1F7C" w:rsidP="001E1F7C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Extensive planning for the first Global Outreach Program from UTM </w:t>
                  </w:r>
                </w:p>
                <w:p w:rsidR="001E1F7C" w:rsidRDefault="001E1F7C" w:rsidP="001E1F7C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</w:t>
                  </w: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to</w:t>
                  </w:r>
                  <w:proofErr w:type="gram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visit multiple countries in one trip.</w:t>
                  </w:r>
                </w:p>
                <w:p w:rsidR="001E1F7C" w:rsidRPr="001E1F7C" w:rsidRDefault="001E1F7C" w:rsidP="004A224F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24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Festival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Inovasi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&amp;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Kreativiti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UTM (2011)</w:t>
                  </w:r>
                </w:p>
                <w:p w:rsidR="001E1F7C" w:rsidRDefault="001E1F7C" w:rsidP="004A224F">
                  <w:pPr>
                    <w:pBdr>
                      <w:left w:val="single" w:sz="12" w:space="13" w:color="7BA0CD" w:themeColor="accent1" w:themeTint="BF"/>
                    </w:pBdr>
                    <w:spacing w:line="24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Participated in a boat competition which showcases UTM students </w:t>
                  </w:r>
                </w:p>
                <w:p w:rsidR="001E1F7C" w:rsidRDefault="001E1F7C" w:rsidP="004A224F">
                  <w:pPr>
                    <w:pBdr>
                      <w:left w:val="single" w:sz="12" w:space="13" w:color="7BA0CD" w:themeColor="accent1" w:themeTint="BF"/>
                    </w:pBdr>
                    <w:spacing w:line="24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innovative</w:t>
                  </w:r>
                  <w:proofErr w:type="gram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creations to the community.</w:t>
                  </w:r>
                </w:p>
                <w:p w:rsidR="001E1F7C" w:rsidRPr="001E1F7C" w:rsidRDefault="001E1F7C" w:rsidP="004A224F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Persatuan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Teknomarin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UTM</w:t>
                  </w:r>
                  <w:r w:rsidR="004A224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, AJK </w:t>
                  </w:r>
                  <w:proofErr w:type="spellStart"/>
                  <w:r w:rsidR="004A224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Perhubungan</w:t>
                  </w:r>
                  <w:proofErr w:type="spellEnd"/>
                  <w:r w:rsidR="004A224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A224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Luar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(present)</w:t>
                  </w:r>
                </w:p>
                <w:p w:rsidR="001E1F7C" w:rsidRDefault="00AB0D3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1E1F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Successfully implemented communication skills to preserve the </w:t>
                  </w:r>
                </w:p>
                <w:p w:rsidR="001E1F7C" w:rsidRDefault="00AB0D3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connection</w:t>
                  </w:r>
                  <w:proofErr w:type="gramEnd"/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between the alumni and the undergrads.</w:t>
                  </w:r>
                </w:p>
                <w:p w:rsidR="004A224F" w:rsidRPr="004A224F" w:rsidRDefault="004A224F" w:rsidP="004A224F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Program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Berbuka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Puasa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Bersama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Anak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Yatim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(2010)</w:t>
                  </w:r>
                </w:p>
                <w:p w:rsidR="004A224F" w:rsidRDefault="004A224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AB0D3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Able to extend a helping hand to the orphans from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Rumah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Bakti</w:t>
                  </w:r>
                  <w:proofErr w:type="spellEnd"/>
                </w:p>
                <w:p w:rsidR="004A224F" w:rsidRDefault="004A224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AB0D3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(Johor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Bahru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) in the most auspicious time of the year.</w:t>
                  </w:r>
                  <w:proofErr w:type="gramEnd"/>
                </w:p>
                <w:p w:rsidR="004A224F" w:rsidRPr="004A224F" w:rsidRDefault="004A224F" w:rsidP="004A224F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Kelab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Automotif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Kolej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10,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Pengerusi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(2010)</w:t>
                  </w:r>
                </w:p>
                <w:p w:rsidR="004A224F" w:rsidRDefault="00AB0D3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Led a group of students to proposing and carrying out a number of </w:t>
                  </w:r>
                </w:p>
                <w:p w:rsidR="004A224F" w:rsidRDefault="00AB0D3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programs</w:t>
                  </w:r>
                  <w:proofErr w:type="gramEnd"/>
                  <w:r w:rsidR="004A224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:rsidR="000E0ACD" w:rsidRPr="00AB0D3F" w:rsidRDefault="00AB0D3F" w:rsidP="00AB0D3F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Pengliputan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Minggu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Transformasi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Mahasiswa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Pengarah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(2010)</w:t>
                  </w:r>
                </w:p>
                <w:p w:rsidR="00AB0D3F" w:rsidRDefault="00AB0D3F" w:rsidP="00AB0D3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Successfully led all the official photographers for MTM 2010 </w:t>
                  </w:r>
                </w:p>
                <w:p w:rsidR="00AB0D3F" w:rsidRDefault="00AB0D3F" w:rsidP="00AB0D3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throughout</w:t>
                  </w:r>
                  <w:proofErr w:type="gram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the program while also becoming the main photographer   </w:t>
                  </w:r>
                </w:p>
                <w:p w:rsidR="00AB0D3F" w:rsidRDefault="00AB0D3F" w:rsidP="00AB0D3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for</w:t>
                  </w:r>
                  <w:proofErr w:type="gram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Kolej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10.</w:t>
                  </w:r>
                </w:p>
                <w:p w:rsidR="00AB0D3F" w:rsidRPr="00AB0D3F" w:rsidRDefault="00AB0D3F" w:rsidP="00AB0D3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ind w:left="450" w:firstLine="27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4A224F" w:rsidRPr="004A224F" w:rsidRDefault="004A224F" w:rsidP="004A224F">
                  <w:pPr>
                    <w:pStyle w:val="ListParagraph"/>
                    <w:pBdr>
                      <w:left w:val="single" w:sz="12" w:space="13" w:color="7BA0CD" w:themeColor="accent1" w:themeTint="BF"/>
                    </w:pBdr>
                    <w:spacing w:line="36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F13050" w:rsidRPr="00E21C88" w:rsidRDefault="00F13050" w:rsidP="001E1F7C">
                  <w:pPr>
                    <w:pBdr>
                      <w:left w:val="single" w:sz="12" w:space="13" w:color="7BA0CD" w:themeColor="accent1" w:themeTint="BF"/>
                    </w:pBdr>
                    <w:ind w:left="81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F13050" w:rsidRDefault="00F13050" w:rsidP="00046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Extra-Curricular Activities</w:t>
      </w: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2" style="position:absolute;margin-left:75.3pt;margin-top:494.5pt;width:393.8pt;height:127.7pt;rotation:-360;z-index:251665408;mso-position-horizontal-relative:margin;mso-position-vertical-relative:margin;mso-width-relative:margin;mso-height-relative:margin" o:allowincell="f" fillcolor="white [3212]" strokecolor="white [3212]">
            <v:imagedata embosscolor="shadow add(51)"/>
            <v:shadow type="emboss" color="lineOrFill darken(153)" color2="shadow add(102)" offset="1pt,1pt"/>
            <v:textbox style="mso-next-textbox:#_x0000_s1032" inset="0,0,18pt,0">
              <w:txbxContent>
                <w:p w:rsid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High adaptability and fast learner</w:t>
                  </w:r>
                </w:p>
                <w:p w:rsid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Excellent soft skills</w:t>
                  </w:r>
                </w:p>
                <w:p w:rsid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Able to work under pressure and self-motivated</w:t>
                  </w:r>
                </w:p>
                <w:p w:rsid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Good in problem solving and able to work in a group</w:t>
                  </w:r>
                </w:p>
                <w:p w:rsid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Good communicating skills (fluent in Malay and English)</w:t>
                  </w:r>
                </w:p>
                <w:p w:rsidR="00AF3C74" w:rsidRPr="00AF3C74" w:rsidRDefault="00AF3C74" w:rsidP="000C30A9">
                  <w:pPr>
                    <w:pStyle w:val="ListParagraph"/>
                    <w:numPr>
                      <w:ilvl w:val="0"/>
                      <w:numId w:val="4"/>
                    </w:numPr>
                    <w:pBdr>
                      <w:left w:val="single" w:sz="12" w:space="10" w:color="7BA0CD" w:themeColor="accent1" w:themeTint="BF"/>
                    </w:pBdr>
                    <w:ind w:left="72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Experienced in Problem Based Learning and Outcome Based Education</w:t>
                  </w:r>
                </w:p>
              </w:txbxContent>
            </v:textbox>
            <w10:wrap type="square" anchorx="margin" anchory="margin"/>
          </v:rect>
        </w:pict>
      </w:r>
    </w:p>
    <w:p w:rsidR="00AF3C74" w:rsidRPr="00F13050" w:rsidRDefault="00AF3C74" w:rsidP="00046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Strengths          </w:t>
      </w:r>
    </w:p>
    <w:p w:rsidR="000466A0" w:rsidRDefault="000466A0" w:rsidP="000466A0">
      <w:pPr>
        <w:rPr>
          <w:rFonts w:ascii="Times New Roman" w:hAnsi="Times New Roman" w:cs="Times New Roman"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sz w:val="24"/>
          <w:szCs w:val="24"/>
        </w:rPr>
      </w:pPr>
    </w:p>
    <w:p w:rsidR="00AF3C74" w:rsidRDefault="00AF3C74" w:rsidP="000466A0">
      <w:pPr>
        <w:rPr>
          <w:rFonts w:ascii="Times New Roman" w:hAnsi="Times New Roman" w:cs="Times New Roman"/>
          <w:sz w:val="24"/>
          <w:szCs w:val="24"/>
        </w:rPr>
      </w:pPr>
    </w:p>
    <w:p w:rsidR="00AF3C74" w:rsidRPr="000466A0" w:rsidRDefault="00AF3C74" w:rsidP="000466A0">
      <w:pPr>
        <w:rPr>
          <w:rFonts w:ascii="Times New Roman" w:hAnsi="Times New Roman" w:cs="Times New Roman"/>
          <w:sz w:val="24"/>
          <w:szCs w:val="24"/>
        </w:rPr>
      </w:pPr>
    </w:p>
    <w:sectPr w:rsidR="00AF3C74" w:rsidRPr="000466A0" w:rsidSect="0046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3118"/>
    <w:multiLevelType w:val="hybridMultilevel"/>
    <w:tmpl w:val="332C9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9E0F1B"/>
    <w:multiLevelType w:val="hybridMultilevel"/>
    <w:tmpl w:val="6E82F3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EDD6A49"/>
    <w:multiLevelType w:val="hybridMultilevel"/>
    <w:tmpl w:val="783C27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1C1448E"/>
    <w:multiLevelType w:val="hybridMultilevel"/>
    <w:tmpl w:val="0786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176B"/>
    <w:rsid w:val="000466A0"/>
    <w:rsid w:val="000C30A9"/>
    <w:rsid w:val="000E0ACD"/>
    <w:rsid w:val="001E1F7C"/>
    <w:rsid w:val="00294E18"/>
    <w:rsid w:val="002A0DC1"/>
    <w:rsid w:val="002E176B"/>
    <w:rsid w:val="0046222F"/>
    <w:rsid w:val="004A224F"/>
    <w:rsid w:val="00591BF3"/>
    <w:rsid w:val="005B4E83"/>
    <w:rsid w:val="005D75A0"/>
    <w:rsid w:val="006D3382"/>
    <w:rsid w:val="0075594C"/>
    <w:rsid w:val="00886754"/>
    <w:rsid w:val="008B7C87"/>
    <w:rsid w:val="008D0D5B"/>
    <w:rsid w:val="00AA1F67"/>
    <w:rsid w:val="00AB0D3F"/>
    <w:rsid w:val="00AE1CB4"/>
    <w:rsid w:val="00AF3C74"/>
    <w:rsid w:val="00C045CE"/>
    <w:rsid w:val="00C44731"/>
    <w:rsid w:val="00E21C88"/>
    <w:rsid w:val="00ED613D"/>
    <w:rsid w:val="00F13050"/>
    <w:rsid w:val="00F1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0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Asyraf Shuisma</dc:creator>
  <cp:lastModifiedBy>Asyraf Shuisma</cp:lastModifiedBy>
  <cp:revision>18</cp:revision>
  <dcterms:created xsi:type="dcterms:W3CDTF">2011-04-16T18:42:00Z</dcterms:created>
  <dcterms:modified xsi:type="dcterms:W3CDTF">2011-04-17T04:25:00Z</dcterms:modified>
</cp:coreProperties>
</file>