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240" w:before="240" w:lineRule="auto"/>
        <w:ind w:right="40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6195170" cy="1204913"/>
            <wp:effectExtent b="0" l="0" r="0" t="0"/>
            <wp:docPr id="3" name="image2.png"/>
            <a:graphic>
              <a:graphicData uri="http://schemas.openxmlformats.org/drawingml/2006/picture">
                <pic:pic>
                  <pic:nvPicPr>
                    <pic:cNvPr id="0" name="image2.png"/>
                    <pic:cNvPicPr preferRelativeResize="0"/>
                  </pic:nvPicPr>
                  <pic:blipFill>
                    <a:blip r:embed="rId6"/>
                    <a:srcRect b="0" l="0" r="17307" t="0"/>
                    <a:stretch>
                      <a:fillRect/>
                    </a:stretch>
                  </pic:blipFill>
                  <pic:spPr>
                    <a:xfrm>
                      <a:off x="0" y="0"/>
                      <a:ext cx="6195170" cy="12049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after="240" w:before="240" w:lineRule="auto"/>
        <w:ind w:right="40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UNIVERSITI TEKNOLOGI MALAYSIA</w:t>
      </w:r>
    </w:p>
    <w:p w:rsidR="00000000" w:rsidDel="00000000" w:rsidP="00000000" w:rsidRDefault="00000000" w:rsidRPr="00000000" w14:paraId="00000003">
      <w:pPr>
        <w:pageBreakBefore w:val="0"/>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OF ENGINEERING, SCHOOL OF COMPUTING</w:t>
      </w:r>
    </w:p>
    <w:p w:rsidR="00000000" w:rsidDel="00000000" w:rsidP="00000000" w:rsidRDefault="00000000" w:rsidRPr="00000000" w14:paraId="00000004">
      <w:pPr>
        <w:pageBreakBefore w:val="0"/>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SKUDAI, 81310 JOHOR BAHRU, JOHOR DARUL TAKZIM  </w:t>
      </w:r>
    </w:p>
    <w:p w:rsidR="00000000" w:rsidDel="00000000" w:rsidP="00000000" w:rsidRDefault="00000000" w:rsidRPr="00000000" w14:paraId="00000005">
      <w:pPr>
        <w:pageBreakBefore w:val="0"/>
        <w:jc w:val="center"/>
        <w:rPr>
          <w:rFonts w:ascii="Times New Roman" w:cs="Times New Roman" w:eastAsia="Times New Roman" w:hAnsi="Times New Roman"/>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ageBreakBefore w:val="0"/>
        <w:spacing w:after="240" w:before="240"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SEMESTER II SESSION 2020/2021 </w:t>
      </w:r>
    </w:p>
    <w:p w:rsidR="00000000" w:rsidDel="00000000" w:rsidP="00000000" w:rsidRDefault="00000000" w:rsidRPr="00000000" w14:paraId="00000007">
      <w:pPr>
        <w:pageBreakBefore w:val="0"/>
        <w:spacing w:after="240" w:before="240"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 SCSJ 3203 - 04: THEORY OF COMPUTER SCIENCE</w:t>
      </w:r>
    </w:p>
    <w:p w:rsidR="00000000" w:rsidDel="00000000" w:rsidP="00000000" w:rsidRDefault="00000000" w:rsidRPr="00000000" w14:paraId="00000008">
      <w:pPr>
        <w:pageBreakBefore w:val="0"/>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30"/>
          <w:szCs w:val="30"/>
          <w:rtl w:val="0"/>
        </w:rPr>
        <w:t xml:space="preserve">ASSIGNMENT 1 : THE BARSYS SMART COASTER</w:t>
      </w:r>
      <w:r w:rsidDel="00000000" w:rsidR="00000000" w:rsidRPr="00000000">
        <w:rPr>
          <w:rtl w:val="0"/>
        </w:rPr>
      </w:r>
    </w:p>
    <w:p w:rsidR="00000000" w:rsidDel="00000000" w:rsidP="00000000" w:rsidRDefault="00000000" w:rsidRPr="00000000" w14:paraId="00000009">
      <w:pPr>
        <w:pageBreakBefore w:val="0"/>
        <w:jc w:val="cente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ageBreakBefore w:val="0"/>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B">
      <w:pPr>
        <w:pageBreakBefore w:val="0"/>
        <w:spacing w:after="240" w:befor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LECTURER:</w:t>
      </w:r>
    </w:p>
    <w:p w:rsidR="00000000" w:rsidDel="00000000" w:rsidP="00000000" w:rsidRDefault="00000000" w:rsidRPr="00000000" w14:paraId="0000000C">
      <w:pPr>
        <w:pageBreakBefore w:val="0"/>
        <w:spacing w:after="240" w:befor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DR. ZALMIYAH ZAKARIA</w:t>
      </w:r>
    </w:p>
    <w:p w:rsidR="00000000" w:rsidDel="00000000" w:rsidP="00000000" w:rsidRDefault="00000000" w:rsidRPr="00000000" w14:paraId="0000000D">
      <w:pPr>
        <w:pageBreakBefore w:val="0"/>
        <w:spacing w:after="240" w:before="240" w:lineRule="auto"/>
        <w:ind w:left="16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E">
      <w:pPr>
        <w:pageBreakBefore w:val="0"/>
        <w:spacing w:after="240" w:befor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PREPARED BY :</w:t>
      </w:r>
    </w:p>
    <w:p w:rsidR="00000000" w:rsidDel="00000000" w:rsidP="00000000" w:rsidRDefault="00000000" w:rsidRPr="00000000" w14:paraId="0000000F">
      <w:pPr>
        <w:pageBreakBefore w:val="0"/>
        <w:numPr>
          <w:ilvl w:val="0"/>
          <w:numId w:val="3"/>
        </w:numPr>
        <w:spacing w:after="0" w:afterAutospacing="0" w:before="240" w:line="360" w:lineRule="auto"/>
        <w:ind w:left="21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Mohd Anas bin Adnan</w:t>
        <w:tab/>
        <w:tab/>
        <w:tab/>
        <w:tab/>
        <w:t xml:space="preserve">B19EC0043</w:t>
      </w:r>
    </w:p>
    <w:p w:rsidR="00000000" w:rsidDel="00000000" w:rsidP="00000000" w:rsidRDefault="00000000" w:rsidRPr="00000000" w14:paraId="00000010">
      <w:pPr>
        <w:pageBreakBefore w:val="0"/>
        <w:numPr>
          <w:ilvl w:val="0"/>
          <w:numId w:val="3"/>
        </w:numPr>
        <w:spacing w:line="360" w:lineRule="auto"/>
        <w:ind w:left="21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Aqilah Hanim Binti Mohd Taufik</w:t>
        <w:tab/>
        <w:tab/>
        <w:tab/>
        <w:t xml:space="preserve">B19EC0006</w:t>
      </w:r>
    </w:p>
    <w:p w:rsidR="00000000" w:rsidDel="00000000" w:rsidP="00000000" w:rsidRDefault="00000000" w:rsidRPr="00000000" w14:paraId="00000011">
      <w:pPr>
        <w:pageBreakBefore w:val="0"/>
        <w:spacing w:after="240" w:before="240" w:lineRule="auto"/>
        <w:jc w:val="lef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2">
      <w:pPr>
        <w:pageBreakBefore w:val="0"/>
        <w:spacing w:after="240" w:befor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DUE DATE :</w:t>
      </w:r>
    </w:p>
    <w:p w:rsidR="00000000" w:rsidDel="00000000" w:rsidP="00000000" w:rsidRDefault="00000000" w:rsidRPr="00000000" w14:paraId="00000013">
      <w:pPr>
        <w:pageBreakBefore w:val="0"/>
        <w:spacing w:after="240" w:befor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27th May 2021</w:t>
      </w:r>
    </w:p>
    <w:p w:rsidR="00000000" w:rsidDel="00000000" w:rsidP="00000000" w:rsidRDefault="00000000" w:rsidRPr="00000000" w14:paraId="00000014">
      <w:pPr>
        <w:pageBreakBefore w:val="0"/>
        <w:spacing w:after="240" w:befor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5">
      <w:pPr>
        <w:pageBreakBefore w:val="0"/>
        <w:spacing w:after="240" w:before="24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TABLE OF CONTENTS</w:t>
      </w:r>
    </w:p>
    <w:p w:rsidR="00000000" w:rsidDel="00000000" w:rsidP="00000000" w:rsidRDefault="00000000" w:rsidRPr="00000000" w14:paraId="00000016">
      <w:pPr>
        <w:pageBreakBefore w:val="0"/>
        <w:spacing w:after="240" w:before="240" w:lineRule="auto"/>
        <w:jc w:val="center"/>
        <w:rPr>
          <w:rFonts w:ascii="Times New Roman" w:cs="Times New Roman" w:eastAsia="Times New Roman" w:hAnsi="Times New Roman"/>
          <w:b w:val="1"/>
          <w:sz w:val="30"/>
          <w:szCs w:val="30"/>
        </w:rPr>
      </w:pPr>
      <w:r w:rsidDel="00000000" w:rsidR="00000000" w:rsidRPr="00000000">
        <w:rPr>
          <w:rtl w:val="0"/>
        </w:rPr>
      </w:r>
    </w:p>
    <w:tbl>
      <w:tblPr>
        <w:tblStyle w:val="Table1"/>
        <w:tblW w:w="9363.36"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
        <w:gridCol w:w="7425"/>
        <w:gridCol w:w="1023.36"/>
        <w:tblGridChange w:id="0">
          <w:tblGrid>
            <w:gridCol w:w="915"/>
            <w:gridCol w:w="7425"/>
            <w:gridCol w:w="1023.36"/>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Formal Definition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Diagram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Transition Table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bl>
    <w:p w:rsidR="00000000" w:rsidDel="00000000" w:rsidP="00000000" w:rsidRDefault="00000000" w:rsidRPr="00000000" w14:paraId="0000002F">
      <w:pPr>
        <w:pageBreakBefore w:val="0"/>
        <w:spacing w:after="240" w:befor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30">
      <w:pPr>
        <w:pageBreakBefore w:val="0"/>
        <w:spacing w:after="240" w:befor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31">
      <w:pPr>
        <w:pageBreakBefore w:val="0"/>
        <w:spacing w:after="240" w:befor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32">
      <w:pPr>
        <w:pageBreakBefore w:val="0"/>
        <w:spacing w:after="240" w:befor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33">
      <w:pPr>
        <w:pageBreakBefore w:val="0"/>
        <w:spacing w:after="240" w:befor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34">
      <w:pPr>
        <w:pageBreakBefore w:val="0"/>
        <w:spacing w:after="240" w:before="240" w:lineRule="auto"/>
        <w:jc w:val="left"/>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35">
      <w:pPr>
        <w:pageBreakBefore w:val="0"/>
        <w:spacing w:after="240" w:before="240" w:lineRule="auto"/>
        <w:jc w:val="left"/>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36">
      <w:pPr>
        <w:pageBreakBefore w:val="0"/>
        <w:spacing w:after="240" w:befor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37">
      <w:pPr>
        <w:pageBreakBefore w:val="0"/>
        <w:spacing w:after="240" w:befor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38">
      <w:pPr>
        <w:pageBreakBefore w:val="0"/>
        <w:spacing w:after="240" w:before="240" w:line="360" w:lineRule="auto"/>
        <w:ind w:left="0" w:firstLine="0"/>
        <w:jc w:val="left"/>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1.0 : INTRODUCTION</w:t>
      </w:r>
    </w:p>
    <w:p w:rsidR="00000000" w:rsidDel="00000000" w:rsidP="00000000" w:rsidRDefault="00000000" w:rsidRPr="00000000" w14:paraId="00000039">
      <w:pPr>
        <w:pageBreakBefore w:val="0"/>
        <w:spacing w:after="240" w:before="24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Barsys Smart Coaster is a smart coaster that includes a mini weighing machine with a built-in artificial intelligence (AI) system that guides users through the fine cocktail-mixing process. The coaster is only compatible with the Barsys application that users have to install in their mobile devices, which allows users to choose a recipe, and the coaster remains on a table with an empty glass above it. The application instructs users on how to make their own drink by asking them what to pour into their glass, while the coaster's weight sensor illuminates when it's time to stop pouring. The Barsys Smart Coaster transforms cocktail enthusiasts into professional bartenders in an instant. Users can make a cocktail that's fit for a lounge with their own fresh ingredients. Thousands of cocktails are available in the Barsys Coaster app library, and users can tailor them to their tastes and strength preferences. There are a few options of the Barsys Smart Coaster that users can choose from, including precisely measuring cocktail ingredients as they are poured, as well as lightweight and portable devices.</w:t>
      </w:r>
    </w:p>
    <w:p w:rsidR="00000000" w:rsidDel="00000000" w:rsidP="00000000" w:rsidRDefault="00000000" w:rsidRPr="00000000" w14:paraId="0000003A">
      <w:pPr>
        <w:pageBreakBefore w:val="0"/>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pageBreakBefore w:val="0"/>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pageBreakBefore w:val="0"/>
        <w:spacing w:after="240" w:befor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3D">
      <w:pPr>
        <w:pageBreakBefore w:val="0"/>
        <w:spacing w:after="240" w:befor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3E">
      <w:pPr>
        <w:pageBreakBefore w:val="0"/>
        <w:spacing w:after="240" w:befor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3F">
      <w:pPr>
        <w:pageBreakBefore w:val="0"/>
        <w:spacing w:after="240" w:befor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40">
      <w:pPr>
        <w:pageBreakBefore w:val="0"/>
        <w:spacing w:after="240" w:befor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41">
      <w:pPr>
        <w:pageBreakBefore w:val="0"/>
        <w:spacing w:after="240" w:befor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42">
      <w:pPr>
        <w:pageBreakBefore w:val="0"/>
        <w:spacing w:after="240" w:befor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43">
      <w:pPr>
        <w:pageBreakBefore w:val="0"/>
        <w:spacing w:after="240" w:befor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44">
      <w:pPr>
        <w:pageBreakBefore w:val="0"/>
        <w:spacing w:after="240" w:befor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45">
      <w:pPr>
        <w:pageBreakBefore w:val="0"/>
        <w:spacing w:after="240" w:before="240" w:lineRule="auto"/>
        <w:jc w:val="left"/>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46">
      <w:pPr>
        <w:pageBreakBefore w:val="0"/>
        <w:spacing w:after="240" w:before="240" w:line="480" w:lineRule="auto"/>
        <w:ind w:left="0" w:firstLine="0"/>
        <w:rPr>
          <w:rFonts w:ascii="Times New Roman" w:cs="Times New Roman" w:eastAsia="Times New Roman" w:hAnsi="Times New Roman"/>
          <w:sz w:val="30"/>
          <w:szCs w:val="30"/>
          <w:u w:val="single"/>
        </w:rPr>
      </w:pPr>
      <w:r w:rsidDel="00000000" w:rsidR="00000000" w:rsidRPr="00000000">
        <w:rPr>
          <w:rFonts w:ascii="Times New Roman" w:cs="Times New Roman" w:eastAsia="Times New Roman" w:hAnsi="Times New Roman"/>
          <w:b w:val="1"/>
          <w:sz w:val="30"/>
          <w:szCs w:val="30"/>
          <w:rtl w:val="0"/>
        </w:rPr>
        <w:t xml:space="preserve">2.0 : FORMAL DEFINITION</w:t>
      </w:r>
      <w:r w:rsidDel="00000000" w:rsidR="00000000" w:rsidRPr="00000000">
        <w:rPr>
          <w:rtl w:val="0"/>
        </w:rPr>
      </w:r>
    </w:p>
    <w:p w:rsidR="00000000" w:rsidDel="00000000" w:rsidP="00000000" w:rsidRDefault="00000000" w:rsidRPr="00000000" w14:paraId="00000047">
      <w:pPr>
        <w:pageBreakBefore w:val="0"/>
        <w:spacing w:after="240" w:before="240" w:line="240" w:lineRule="auto"/>
        <w:ind w:left="0" w:firstLine="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u w:val="single"/>
          <w:rtl w:val="0"/>
        </w:rPr>
        <w:t xml:space="preserve">Q: What are the possible states?</w:t>
      </w:r>
      <w:r w:rsidDel="00000000" w:rsidR="00000000" w:rsidRPr="00000000">
        <w:rPr>
          <w:rFonts w:ascii="Times New Roman" w:cs="Times New Roman" w:eastAsia="Times New Roman" w:hAnsi="Times New Roman"/>
          <w:sz w:val="30"/>
          <w:szCs w:val="30"/>
          <w:rtl w:val="0"/>
        </w:rPr>
        <w:t xml:space="preserve"> </w:t>
      </w:r>
    </w:p>
    <w:p w:rsidR="00000000" w:rsidDel="00000000" w:rsidP="00000000" w:rsidRDefault="00000000" w:rsidRPr="00000000" w14:paraId="00000048">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q0 - Barsys will be waiting for a connection.</w:t>
      </w:r>
    </w:p>
    <w:p w:rsidR="00000000" w:rsidDel="00000000" w:rsidP="00000000" w:rsidRDefault="00000000" w:rsidRPr="00000000" w14:paraId="00000049">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q1 - Putting a glass on Barsys.</w:t>
      </w:r>
    </w:p>
    <w:p w:rsidR="00000000" w:rsidDel="00000000" w:rsidP="00000000" w:rsidRDefault="00000000" w:rsidRPr="00000000" w14:paraId="0000004A">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q2 - Starting the application and selecting the user's preferred drink.</w:t>
      </w:r>
    </w:p>
    <w:p w:rsidR="00000000" w:rsidDel="00000000" w:rsidP="00000000" w:rsidRDefault="00000000" w:rsidRPr="00000000" w14:paraId="0000004B">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q3 - The application will display the ingredients that need to be poured step by step.</w:t>
      </w:r>
    </w:p>
    <w:p w:rsidR="00000000" w:rsidDel="00000000" w:rsidP="00000000" w:rsidRDefault="00000000" w:rsidRPr="00000000" w14:paraId="0000004C">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q4 - The user pours the drink by following the instructions.</w:t>
      </w:r>
    </w:p>
    <w:p w:rsidR="00000000" w:rsidDel="00000000" w:rsidP="00000000" w:rsidRDefault="00000000" w:rsidRPr="00000000" w14:paraId="0000004D">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q5 - The Barsys Smart Coaster colour indication will turn blue.</w:t>
      </w:r>
    </w:p>
    <w:p w:rsidR="00000000" w:rsidDel="00000000" w:rsidP="00000000" w:rsidRDefault="00000000" w:rsidRPr="00000000" w14:paraId="0000004E">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q6 - The colour indication will turn green to let user’s know when to stop pouring.</w:t>
      </w:r>
    </w:p>
    <w:p w:rsidR="00000000" w:rsidDel="00000000" w:rsidP="00000000" w:rsidRDefault="00000000" w:rsidRPr="00000000" w14:paraId="0000004F">
      <w:pPr>
        <w:pageBreakBefore w:val="0"/>
        <w:spacing w:line="360"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4"/>
          <w:szCs w:val="24"/>
          <w:rtl w:val="0"/>
        </w:rPr>
        <w:t xml:space="preserve">q7 - instruct the user to remove the glass.</w:t>
      </w:r>
      <w:r w:rsidDel="00000000" w:rsidR="00000000" w:rsidRPr="00000000">
        <w:rPr>
          <w:rtl w:val="0"/>
        </w:rPr>
      </w:r>
    </w:p>
    <w:p w:rsidR="00000000" w:rsidDel="00000000" w:rsidP="00000000" w:rsidRDefault="00000000" w:rsidRPr="00000000" w14:paraId="00000050">
      <w:pPr>
        <w:pageBreakBefore w:val="0"/>
        <w:spacing w:line="240" w:lineRule="auto"/>
        <w:jc w:val="both"/>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51">
      <w:pPr>
        <w:pageBreakBefore w:val="0"/>
        <w:spacing w:line="240" w:lineRule="auto"/>
        <w:jc w:val="both"/>
        <w:rPr>
          <w:rFonts w:ascii="Times New Roman" w:cs="Times New Roman" w:eastAsia="Times New Roman" w:hAnsi="Times New Roman"/>
          <w:sz w:val="30"/>
          <w:szCs w:val="30"/>
          <w:u w:val="single"/>
        </w:rPr>
      </w:pPr>
      <w:r w:rsidDel="00000000" w:rsidR="00000000" w:rsidRPr="00000000">
        <w:rPr>
          <w:rFonts w:ascii="Times New Roman" w:cs="Times New Roman" w:eastAsia="Times New Roman" w:hAnsi="Times New Roman"/>
          <w:sz w:val="30"/>
          <w:szCs w:val="30"/>
          <w:u w:val="single"/>
          <w:rtl w:val="0"/>
        </w:rPr>
        <w:t xml:space="preserve">Σ: What are the input symbols? </w:t>
      </w:r>
    </w:p>
    <w:p w:rsidR="00000000" w:rsidDel="00000000" w:rsidP="00000000" w:rsidRDefault="00000000" w:rsidRPr="00000000" w14:paraId="00000052">
      <w:pPr>
        <w:pageBreakBefore w:val="0"/>
        <w:numPr>
          <w:ilvl w:val="0"/>
          <w:numId w:val="1"/>
        </w:numPr>
        <w:spacing w:after="0" w:afterAutospacing="0" w:before="24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Signal from the application </w:t>
      </w:r>
    </w:p>
    <w:p w:rsidR="00000000" w:rsidDel="00000000" w:rsidP="00000000" w:rsidRDefault="00000000" w:rsidRPr="00000000" w14:paraId="00000053">
      <w:pPr>
        <w:pageBreakBefore w:val="0"/>
        <w:numPr>
          <w:ilvl w:val="0"/>
          <w:numId w:val="1"/>
        </w:numPr>
        <w:spacing w:after="0" w:afterAutospacing="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weight </w:t>
      </w:r>
    </w:p>
    <w:p w:rsidR="00000000" w:rsidDel="00000000" w:rsidP="00000000" w:rsidRDefault="00000000" w:rsidRPr="00000000" w14:paraId="00000054">
      <w:pPr>
        <w:pageBreakBefore w:val="0"/>
        <w:numPr>
          <w:ilvl w:val="0"/>
          <w:numId w:val="1"/>
        </w:numPr>
        <w:spacing w:after="24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Change of colour indicator</w:t>
      </w:r>
    </w:p>
    <w:p w:rsidR="00000000" w:rsidDel="00000000" w:rsidP="00000000" w:rsidRDefault="00000000" w:rsidRPr="00000000" w14:paraId="00000055">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0"/>
          <w:szCs w:val="30"/>
          <w:u w:val="single"/>
          <w:rtl w:val="0"/>
        </w:rPr>
        <w:t xml:space="preserve">δ : How do we move from state to state?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6">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pageBreakBefore w:val="0"/>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Barsys will connect with the application successfully.</w:t>
      </w:r>
    </w:p>
    <w:p w:rsidR="00000000" w:rsidDel="00000000" w:rsidP="00000000" w:rsidRDefault="00000000" w:rsidRPr="00000000" w14:paraId="00000058">
      <w:pPr>
        <w:pageBreakBefore w:val="0"/>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Barsys will measure the weight of the glass.</w:t>
      </w:r>
    </w:p>
    <w:p w:rsidR="00000000" w:rsidDel="00000000" w:rsidP="00000000" w:rsidRDefault="00000000" w:rsidRPr="00000000" w14:paraId="00000059">
      <w:pPr>
        <w:pageBreakBefore w:val="0"/>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application will display the selected drink’s ingredients and the amount to be poured.</w:t>
      </w:r>
    </w:p>
    <w:p w:rsidR="00000000" w:rsidDel="00000000" w:rsidP="00000000" w:rsidRDefault="00000000" w:rsidRPr="00000000" w14:paraId="0000005A">
      <w:pPr>
        <w:pageBreakBefore w:val="0"/>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application will give step-by-step instructions to the user.</w:t>
      </w:r>
    </w:p>
    <w:p w:rsidR="00000000" w:rsidDel="00000000" w:rsidP="00000000" w:rsidRDefault="00000000" w:rsidRPr="00000000" w14:paraId="0000005B">
      <w:pPr>
        <w:pageBreakBefore w:val="0"/>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user continues pouring the drink until Barsys’s light indicator changes color to green.</w:t>
      </w:r>
    </w:p>
    <w:p w:rsidR="00000000" w:rsidDel="00000000" w:rsidP="00000000" w:rsidRDefault="00000000" w:rsidRPr="00000000" w14:paraId="0000005C">
      <w:pPr>
        <w:pageBreakBefore w:val="0"/>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user stops pouring the drink.</w:t>
      </w:r>
    </w:p>
    <w:p w:rsidR="00000000" w:rsidDel="00000000" w:rsidP="00000000" w:rsidRDefault="00000000" w:rsidRPr="00000000" w14:paraId="0000005D">
      <w:pPr>
        <w:pageBreakBefore w:val="0"/>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user finishes making the drink.</w:t>
      </w:r>
    </w:p>
    <w:p w:rsidR="00000000" w:rsidDel="00000000" w:rsidP="00000000" w:rsidRDefault="00000000" w:rsidRPr="00000000" w14:paraId="0000005E">
      <w:pPr>
        <w:pageBreakBefore w:val="0"/>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pageBreakBefore w:val="0"/>
        <w:spacing w:line="240" w:lineRule="auto"/>
        <w:ind w:left="0" w:firstLine="0"/>
        <w:jc w:val="both"/>
        <w:rPr>
          <w:rFonts w:ascii="Times New Roman" w:cs="Times New Roman" w:eastAsia="Times New Roman" w:hAnsi="Times New Roman"/>
          <w:sz w:val="30"/>
          <w:szCs w:val="30"/>
          <w:u w:val="single"/>
        </w:rPr>
      </w:pPr>
      <w:r w:rsidDel="00000000" w:rsidR="00000000" w:rsidRPr="00000000">
        <w:rPr>
          <w:rFonts w:ascii="Times New Roman" w:cs="Times New Roman" w:eastAsia="Times New Roman" w:hAnsi="Times New Roman"/>
          <w:sz w:val="30"/>
          <w:szCs w:val="30"/>
          <w:u w:val="single"/>
          <w:rtl w:val="0"/>
        </w:rPr>
        <w:t xml:space="preserve">q0: Where does the machine start from?</w:t>
      </w:r>
    </w:p>
    <w:p w:rsidR="00000000" w:rsidDel="00000000" w:rsidP="00000000" w:rsidRDefault="00000000" w:rsidRPr="00000000" w14:paraId="00000060">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pageBreakBefore w:val="0"/>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q0 - Barsys waits for the connection</w:t>
      </w:r>
    </w:p>
    <w:p w:rsidR="00000000" w:rsidDel="00000000" w:rsidP="00000000" w:rsidRDefault="00000000" w:rsidRPr="00000000" w14:paraId="00000062">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pageBreakBefore w:val="0"/>
        <w:spacing w:line="240" w:lineRule="auto"/>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30"/>
          <w:szCs w:val="30"/>
          <w:u w:val="single"/>
          <w:rtl w:val="0"/>
        </w:rPr>
        <w:t xml:space="preserve">F: What is your final state?</w:t>
      </w:r>
      <w:r w:rsidDel="00000000" w:rsidR="00000000" w:rsidRPr="00000000">
        <w:rPr>
          <w:rtl w:val="0"/>
        </w:rPr>
      </w:r>
    </w:p>
    <w:p w:rsidR="00000000" w:rsidDel="00000000" w:rsidP="00000000" w:rsidRDefault="00000000" w:rsidRPr="00000000" w14:paraId="00000064">
      <w:pPr>
        <w:pageBreakBefore w:val="0"/>
        <w:spacing w:line="240" w:lineRule="auto"/>
        <w:rPr>
          <w:rFonts w:ascii="Times New Roman" w:cs="Times New Roman" w:eastAsia="Times New Roman" w:hAnsi="Times New Roman"/>
          <w:sz w:val="26"/>
          <w:szCs w:val="26"/>
          <w:u w:val="single"/>
        </w:rPr>
      </w:pPr>
      <w:r w:rsidDel="00000000" w:rsidR="00000000" w:rsidRPr="00000000">
        <w:rPr>
          <w:rtl w:val="0"/>
        </w:rPr>
      </w:r>
    </w:p>
    <w:p w:rsidR="00000000" w:rsidDel="00000000" w:rsidP="00000000" w:rsidRDefault="00000000" w:rsidRPr="00000000" w14:paraId="00000065">
      <w:pPr>
        <w:pageBreakBefore w:val="0"/>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q7 - Instructing the user to pick up the glass</w:t>
      </w:r>
    </w:p>
    <w:p w:rsidR="00000000" w:rsidDel="00000000" w:rsidP="00000000" w:rsidRDefault="00000000" w:rsidRPr="00000000" w14:paraId="00000066">
      <w:pPr>
        <w:pageBreakBefore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pageBreakBefore w:val="0"/>
        <w:spacing w:line="276" w:lineRule="auto"/>
        <w:ind w:left="0" w:firstLine="0"/>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3.0 : STATE DIAGRAM</w:t>
      </w:r>
    </w:p>
    <w:p w:rsidR="00000000" w:rsidDel="00000000" w:rsidP="00000000" w:rsidRDefault="00000000" w:rsidRPr="00000000" w14:paraId="0000006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pageBreakBefore w:val="0"/>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Pr>
        <w:drawing>
          <wp:inline distB="114300" distT="114300" distL="114300" distR="114300">
            <wp:extent cx="5943600" cy="5816600"/>
            <wp:effectExtent b="12700" l="12700" r="12700" t="1270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943600" cy="58166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6A">
      <w:pPr>
        <w:pageBreakBefore w:val="0"/>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1 : State diagram of the Barsys Smart Coaster</w:t>
      </w:r>
    </w:p>
    <w:p w:rsidR="00000000" w:rsidDel="00000000" w:rsidP="00000000" w:rsidRDefault="00000000" w:rsidRPr="00000000" w14:paraId="0000006B">
      <w:pPr>
        <w:pageBreakBefore w:val="0"/>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6C">
      <w:pPr>
        <w:pageBreakBefore w:val="0"/>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6D">
      <w:pPr>
        <w:pageBreakBefore w:val="0"/>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6E">
      <w:pPr>
        <w:pageBreakBefore w:val="0"/>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6F">
      <w:pPr>
        <w:pageBreakBefore w:val="0"/>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70">
      <w:pPr>
        <w:pageBreakBefore w:val="0"/>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71">
      <w:pPr>
        <w:pageBreakBefore w:val="0"/>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72">
      <w:pPr>
        <w:pageBreakBefore w:val="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30"/>
          <w:szCs w:val="30"/>
          <w:rtl w:val="0"/>
        </w:rPr>
        <w:t xml:space="preserve">4.0 : TRANSITION TABLE</w:t>
      </w:r>
      <w:r w:rsidDel="00000000" w:rsidR="00000000" w:rsidRPr="00000000">
        <w:rPr>
          <w:rtl w:val="0"/>
        </w:rPr>
      </w:r>
    </w:p>
    <w:p w:rsidR="00000000" w:rsidDel="00000000" w:rsidP="00000000" w:rsidRDefault="00000000" w:rsidRPr="00000000" w14:paraId="00000073">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pageBreakBefore w:val="0"/>
        <w:spacing w:line="480" w:lineRule="auto"/>
        <w:rPr>
          <w:rFonts w:ascii="Times New Roman" w:cs="Times New Roman" w:eastAsia="Times New Roman" w:hAnsi="Times New Roman"/>
          <w:b w:val="1"/>
          <w:sz w:val="24"/>
          <w:szCs w:val="24"/>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pageBreakBefore w:val="0"/>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30"/>
                <w:szCs w:val="30"/>
                <w:rtl w:val="0"/>
              </w:rPr>
              <w:t xml:space="preserve">δ\Σ</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Signal from Application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Color Changed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09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pageBreakBefore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B">
      <w:pPr>
        <w:pageBreakBefore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C">
      <w:pPr>
        <w:pageBreakBefore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D">
      <w:pPr>
        <w:pageBreakBefore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E">
      <w:pPr>
        <w:pageBreakBefore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F">
      <w:pPr>
        <w:pageBreakBefore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0">
      <w:pPr>
        <w:pageBreakBefore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1">
      <w:pPr>
        <w:pageBreakBefore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2">
      <w:pPr>
        <w:pageBreakBefore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3">
      <w:pPr>
        <w:pageBreakBefore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4">
      <w:pPr>
        <w:pageBreakBefore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5">
      <w:pPr>
        <w:pageBreakBefore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6">
      <w:pPr>
        <w:pageBreakBefore w:val="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30"/>
          <w:szCs w:val="30"/>
          <w:rtl w:val="0"/>
        </w:rPr>
        <w:t xml:space="preserve">5.0 : CONCLUSION</w:t>
      </w:r>
      <w:r w:rsidDel="00000000" w:rsidR="00000000" w:rsidRPr="00000000">
        <w:rPr>
          <w:rtl w:val="0"/>
        </w:rPr>
      </w:r>
    </w:p>
    <w:p w:rsidR="00000000" w:rsidDel="00000000" w:rsidP="00000000" w:rsidRDefault="00000000" w:rsidRPr="00000000" w14:paraId="000000A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sum up everything that has been stated, the Barsys Coaster is a smart device that will help users to make a drink at any certain time they want with the precise ingredient without the need to go to a bar or without the presence of a bartender. To use the Barsys Coaster, the user needs to install the Barsys Coaster application into their mobile devices. The application is available on both Android and also IOS platform. The user needs to connect the application to their Barsys Coaster device. In the formal definition of Barsys Coaster, we have defined the states(Q), alphabet(Σ), transition(δ), starting state(q0) and final state(F). For the Barsys Coaster, it consists of a total 8 states which include Barsys waiting for connection as the start state(q0) until instructing the user to pick up the glass as the final state(F). For the alphabet(Σ), we have the signal from the application, weight and the change of colour indicator. In the state diagram, we have explained all transitions between each state. Other than that, in the transition table, we have defined all of the possible alphabets or the data transmitted from the sensor that are in each state.</w:t>
      </w:r>
    </w:p>
    <w:p w:rsidR="00000000" w:rsidDel="00000000" w:rsidP="00000000" w:rsidRDefault="00000000" w:rsidRPr="00000000" w14:paraId="000000A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pageBreakBefore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B">
      <w:pPr>
        <w:pageBreakBefore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C">
      <w:pPr>
        <w:pageBreakBefore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D">
      <w:pPr>
        <w:pageBreakBefore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E">
      <w:pPr>
        <w:pageBreakBefore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F">
      <w:pPr>
        <w:pageBreakBefore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0">
      <w:pPr>
        <w:pageBreakBefore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1">
      <w:pPr>
        <w:pageBreakBefore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2">
      <w:pPr>
        <w:pageBreakBefore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3">
      <w:pPr>
        <w:pageBreakBefore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4">
      <w:pPr>
        <w:pageBreakBefore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5">
      <w:pPr>
        <w:pageBreakBefore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6">
      <w:pPr>
        <w:pageBreakBefore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7">
      <w:pPr>
        <w:pageBreakBefore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8">
      <w:pPr>
        <w:pageBreakBefore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9">
      <w:pPr>
        <w:pageBreakBefore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A">
      <w:pPr>
        <w:pageBreakBefore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B">
      <w:pPr>
        <w:pageBreakBefore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C">
      <w:pPr>
        <w:pageBreakBefore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D">
      <w:pPr>
        <w:pageBreakBefore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E">
      <w:pPr>
        <w:pageBreakBefore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F">
      <w:pPr>
        <w:pageBreakBefore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0">
      <w:pPr>
        <w:pageBreakBefore w:val="0"/>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0"/>
          <w:szCs w:val="30"/>
          <w:rtl w:val="0"/>
        </w:rPr>
        <w:t xml:space="preserve">6.0 : APPENDIX</w:t>
      </w:r>
      <w:r w:rsidDel="00000000" w:rsidR="00000000" w:rsidRPr="00000000">
        <w:rPr>
          <w:rtl w:val="0"/>
        </w:rPr>
      </w:r>
    </w:p>
    <w:p w:rsidR="00000000" w:rsidDel="00000000" w:rsidP="00000000" w:rsidRDefault="00000000" w:rsidRPr="00000000" w14:paraId="000000C1">
      <w:pPr>
        <w:pageBreakBefore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2">
      <w:pPr>
        <w:pageBreakBefore w:val="0"/>
        <w:spacing w:after="240" w:before="24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Pr>
        <w:drawing>
          <wp:inline distB="114300" distT="114300" distL="114300" distR="114300">
            <wp:extent cx="2866844" cy="2866844"/>
            <wp:effectExtent b="12700" l="12700" r="12700" t="12700"/>
            <wp:docPr id="4"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2866844" cy="2866844"/>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C3">
      <w:pPr>
        <w:pageBreakBefore w:val="0"/>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2 : Image of the Barsys Smart Coaster</w:t>
      </w:r>
    </w:p>
    <w:p w:rsidR="00000000" w:rsidDel="00000000" w:rsidP="00000000" w:rsidRDefault="00000000" w:rsidRPr="00000000" w14:paraId="000000C4">
      <w:pPr>
        <w:pageBreakBefore w:val="0"/>
        <w:ind w:left="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5943600" cy="2870200"/>
            <wp:effectExtent b="12700" l="12700" r="12700" t="12700"/>
            <wp:docPr id="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943600" cy="28702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C5">
      <w:pPr>
        <w:pageBreakBefore w:val="0"/>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3 : Image of the Barsys Smart Coaster Application System</w:t>
      </w:r>
    </w:p>
    <w:p w:rsidR="00000000" w:rsidDel="00000000" w:rsidP="00000000" w:rsidRDefault="00000000" w:rsidRPr="00000000" w14:paraId="000000C6">
      <w:pPr>
        <w:pageBreakBefore w:val="0"/>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pageBreakBefore w:val="0"/>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pageBreakBefore w:val="0"/>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pageBreakBefore w:val="0"/>
        <w:spacing w:after="240" w:before="240" w:lineRule="auto"/>
        <w:jc w:val="left"/>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7.0 : REFERENCES</w:t>
      </w:r>
    </w:p>
    <w:p w:rsidR="00000000" w:rsidDel="00000000" w:rsidP="00000000" w:rsidRDefault="00000000" w:rsidRPr="00000000" w14:paraId="000000CA">
      <w:pPr>
        <w:pageBreakBefore w:val="0"/>
        <w:numPr>
          <w:ilvl w:val="0"/>
          <w:numId w:val="4"/>
        </w:numPr>
        <w:spacing w:after="0" w:afterAutospacing="0" w:before="24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Nelson’s Guide. (2020, September 21). </w:t>
      </w:r>
      <w:r w:rsidDel="00000000" w:rsidR="00000000" w:rsidRPr="00000000">
        <w:rPr>
          <w:rFonts w:ascii="Times New Roman" w:cs="Times New Roman" w:eastAsia="Times New Roman" w:hAnsi="Times New Roman"/>
          <w:i w:val="1"/>
          <w:sz w:val="24"/>
          <w:szCs w:val="24"/>
          <w:rtl w:val="0"/>
        </w:rPr>
        <w:t xml:space="preserve">Barsys Smart Coaster - Robot cocktail maker for home</w:t>
      </w:r>
      <w:r w:rsidDel="00000000" w:rsidR="00000000" w:rsidRPr="00000000">
        <w:rPr>
          <w:rFonts w:ascii="Times New Roman" w:cs="Times New Roman" w:eastAsia="Times New Roman" w:hAnsi="Times New Roman"/>
          <w:sz w:val="24"/>
          <w:szCs w:val="24"/>
          <w:rtl w:val="0"/>
        </w:rPr>
        <w:t xml:space="preserve">. YouTube. https://www.youtube.com/watch?v=D1nxb4LtacE</w:t>
      </w:r>
    </w:p>
    <w:p w:rsidR="00000000" w:rsidDel="00000000" w:rsidP="00000000" w:rsidRDefault="00000000" w:rsidRPr="00000000" w14:paraId="000000CB">
      <w:pPr>
        <w:pageBreakBefore w:val="0"/>
        <w:numPr>
          <w:ilvl w:val="0"/>
          <w:numId w:val="4"/>
        </w:numPr>
        <w:spacing w:after="0" w:afterAutospacing="0" w:before="0" w:beforeAutospacing="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Know. (2020, January 28). </w:t>
      </w:r>
      <w:r w:rsidDel="00000000" w:rsidR="00000000" w:rsidRPr="00000000">
        <w:rPr>
          <w:rFonts w:ascii="Times New Roman" w:cs="Times New Roman" w:eastAsia="Times New Roman" w:hAnsi="Times New Roman"/>
          <w:i w:val="1"/>
          <w:sz w:val="24"/>
          <w:szCs w:val="24"/>
          <w:rtl w:val="0"/>
        </w:rPr>
        <w:t xml:space="preserve">Barsys smart coaster helps you mix over 2,000 different cocktails</w:t>
      </w:r>
      <w:r w:rsidDel="00000000" w:rsidR="00000000" w:rsidRPr="00000000">
        <w:rPr>
          <w:rFonts w:ascii="Times New Roman" w:cs="Times New Roman" w:eastAsia="Times New Roman" w:hAnsi="Times New Roman"/>
          <w:sz w:val="24"/>
          <w:szCs w:val="24"/>
          <w:rtl w:val="0"/>
        </w:rPr>
        <w:t xml:space="preserve">. YouTube. https://www.youtube.com/watch?v=eBYTDvLcqqQ</w:t>
      </w:r>
    </w:p>
    <w:p w:rsidR="00000000" w:rsidDel="00000000" w:rsidP="00000000" w:rsidRDefault="00000000" w:rsidRPr="00000000" w14:paraId="000000CC">
      <w:pPr>
        <w:pageBreakBefore w:val="0"/>
        <w:numPr>
          <w:ilvl w:val="0"/>
          <w:numId w:val="4"/>
        </w:numPr>
        <w:spacing w:after="0" w:afterAutospacing="0" w:before="0" w:beforeAutospacing="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Mashable. (2020, March 3). </w:t>
      </w:r>
      <w:r w:rsidDel="00000000" w:rsidR="00000000" w:rsidRPr="00000000">
        <w:rPr>
          <w:rFonts w:ascii="Times New Roman" w:cs="Times New Roman" w:eastAsia="Times New Roman" w:hAnsi="Times New Roman"/>
          <w:i w:val="1"/>
          <w:sz w:val="24"/>
          <w:szCs w:val="24"/>
          <w:rtl w:val="0"/>
        </w:rPr>
        <w:t xml:space="preserve">Can A SMART COASTER Make a Better Drink Than A Bartender? Mashable</w:t>
      </w:r>
      <w:r w:rsidDel="00000000" w:rsidR="00000000" w:rsidRPr="00000000">
        <w:rPr>
          <w:rFonts w:ascii="Times New Roman" w:cs="Times New Roman" w:eastAsia="Times New Roman" w:hAnsi="Times New Roman"/>
          <w:sz w:val="24"/>
          <w:szCs w:val="24"/>
          <w:rtl w:val="0"/>
        </w:rPr>
        <w:t xml:space="preserve">. YouTube. https://www.youtube.com/watch?v=uXmmvrVHbd4</w:t>
      </w:r>
    </w:p>
    <w:p w:rsidR="00000000" w:rsidDel="00000000" w:rsidP="00000000" w:rsidRDefault="00000000" w:rsidRPr="00000000" w14:paraId="000000CD">
      <w:pPr>
        <w:pageBreakBefore w:val="0"/>
        <w:numPr>
          <w:ilvl w:val="0"/>
          <w:numId w:val="4"/>
        </w:numPr>
        <w:spacing w:after="240" w:before="0" w:beforeAutospacing="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Barsys LLC. (2021, May 11). </w:t>
      </w:r>
      <w:r w:rsidDel="00000000" w:rsidR="00000000" w:rsidRPr="00000000">
        <w:rPr>
          <w:rFonts w:ascii="Times New Roman" w:cs="Times New Roman" w:eastAsia="Times New Roman" w:hAnsi="Times New Roman"/>
          <w:i w:val="1"/>
          <w:sz w:val="24"/>
          <w:szCs w:val="24"/>
          <w:rtl w:val="0"/>
        </w:rPr>
        <w:t xml:space="preserve">Barsys US | Bring The Bar Home</w:t>
      </w:r>
      <w:r w:rsidDel="00000000" w:rsidR="00000000" w:rsidRPr="00000000">
        <w:rPr>
          <w:rFonts w:ascii="Times New Roman" w:cs="Times New Roman" w:eastAsia="Times New Roman" w:hAnsi="Times New Roman"/>
          <w:sz w:val="24"/>
          <w:szCs w:val="24"/>
          <w:rtl w:val="0"/>
        </w:rPr>
        <w:t xml:space="preserve">. https://thebarsys.com/</w:t>
      </w:r>
    </w:p>
    <w:sectPr>
      <w:footerReference r:id="rId10" w:type="default"/>
      <w:footerReference r:id="rId11" w:type="first"/>
      <w:pgSz w:h="15840" w:w="12240" w:orient="portrait"/>
      <w:pgMar w:bottom="1080" w:top="99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E">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F">
    <w:pPr>
      <w:pageBreakBefore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