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422C29">
    <v:background id="_x0000_s1025">
      <v:fill type="tile" on="t" color2="#FFFFFF [3212]" o:title="traditional1" focussize="0,0" recolor="t" r:id="rId4"/>
    </v:background>
  </w:background>
  <w:body>
    <w:p>
      <w:pPr>
        <w:jc w:val="center"/>
        <w:rPr>
          <w:sz w:val="52"/>
          <w:szCs w:val="52"/>
          <w:lang w:val="en-MY"/>
        </w:rPr>
      </w:pPr>
    </w:p>
    <w:p>
      <w:pPr>
        <w:jc w:val="center"/>
        <w:rPr>
          <w:rFonts w:asciiTheme="minorAscii"/>
          <w:b/>
          <w:bCs/>
          <w:sz w:val="72"/>
          <w:szCs w:val="72"/>
          <w:lang w:val="en-MY"/>
        </w:rPr>
      </w:pPr>
      <w:r>
        <w:rPr>
          <w:rFonts w:asciiTheme="minorAscii"/>
          <w:b/>
          <w:bCs/>
          <w:color w:val="FFFF00"/>
          <w:sz w:val="72"/>
          <w:szCs w:val="72"/>
          <w:lang w:val="en-MY"/>
        </w:rPr>
        <w:t>PEMIKIRAN</w:t>
      </w:r>
      <w:r>
        <w:rPr>
          <w:rFonts w:asciiTheme="minorAscii"/>
          <w:b/>
          <w:bCs/>
          <w:sz w:val="72"/>
          <w:szCs w:val="72"/>
          <w:lang w:val="en-MY"/>
        </w:rPr>
        <w:t xml:space="preserve"> </w:t>
      </w:r>
      <w:r>
        <w:rPr>
          <w:rFonts w:asciiTheme="minorAscii"/>
          <w:b/>
          <w:bCs/>
          <w:color w:val="FF0000"/>
          <w:sz w:val="72"/>
          <w:szCs w:val="72"/>
          <w:lang w:val="en-MY"/>
        </w:rPr>
        <w:t>SAINS</w:t>
      </w:r>
      <w:r>
        <w:rPr>
          <w:rFonts w:asciiTheme="minorAscii"/>
          <w:b/>
          <w:bCs/>
          <w:sz w:val="72"/>
          <w:szCs w:val="72"/>
          <w:lang w:val="en-MY"/>
        </w:rPr>
        <w:t xml:space="preserve"> </w:t>
      </w:r>
      <w:r>
        <w:rPr>
          <w:rFonts w:asciiTheme="minorAscii"/>
          <w:b/>
          <w:bCs/>
          <w:color w:val="00B0F0"/>
          <w:sz w:val="72"/>
          <w:szCs w:val="72"/>
          <w:lang w:val="en-MY"/>
        </w:rPr>
        <w:t>DAN</w:t>
      </w:r>
      <w:r>
        <w:rPr>
          <w:rFonts w:asciiTheme="minorAscii"/>
          <w:b/>
          <w:bCs/>
          <w:sz w:val="72"/>
          <w:szCs w:val="72"/>
          <w:lang w:val="en-MY"/>
        </w:rPr>
        <w:t xml:space="preserve"> </w:t>
      </w:r>
      <w:r>
        <w:rPr>
          <w:rFonts w:asciiTheme="minorAscii"/>
          <w:b/>
          <w:bCs/>
          <w:color w:val="00B050"/>
          <w:sz w:val="72"/>
          <w:szCs w:val="72"/>
          <w:lang w:val="en-MY"/>
        </w:rPr>
        <w:t>TEKNOLOGI</w:t>
      </w:r>
    </w:p>
    <w:p>
      <w:pPr>
        <w:jc w:val="both"/>
        <w:rPr>
          <w:rFonts w:asciiTheme="minorAscii"/>
          <w:sz w:val="52"/>
          <w:szCs w:val="52"/>
          <w:lang w:val="en-MY"/>
        </w:rPr>
      </w:pPr>
    </w:p>
    <w:p>
      <w:pPr>
        <w:jc w:val="center"/>
        <w:rPr>
          <w:rFonts w:hAnsi="SimSun" w:eastAsia="SimSun" w:cs="SimSun" w:asciiTheme="minorAscii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118735" cy="2879725"/>
            <wp:effectExtent l="0" t="0" r="1905" b="635"/>
            <wp:docPr id="2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735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Ansi="SimSun" w:eastAsia="SimSun" w:cs="SimSun" w:asciiTheme="minorAscii"/>
          <w:sz w:val="24"/>
          <w:szCs w:val="24"/>
        </w:rPr>
      </w:pPr>
    </w:p>
    <w:p>
      <w:pPr>
        <w:jc w:val="center"/>
        <w:rPr>
          <w:rFonts w:hAnsi="SimSun" w:eastAsia="SimSun" w:cs="SimSun" w:asciiTheme="minorAscii"/>
          <w:sz w:val="24"/>
          <w:szCs w:val="24"/>
        </w:rPr>
      </w:pPr>
    </w:p>
    <w:p>
      <w:pPr>
        <w:jc w:val="center"/>
        <w:rPr>
          <w:rFonts w:hAnsi="SimSun" w:eastAsia="SimSun" w:cs="SimSun" w:asciiTheme="minorAscii"/>
          <w:sz w:val="24"/>
          <w:szCs w:val="24"/>
        </w:rPr>
      </w:pPr>
    </w:p>
    <w:p>
      <w:pPr>
        <w:jc w:val="center"/>
        <w:rPr>
          <w:rFonts w:hAnsi="SimSun" w:eastAsia="SimSun" w:cs="SimSun" w:asciiTheme="minorAscii"/>
          <w:sz w:val="24"/>
          <w:szCs w:val="24"/>
        </w:rPr>
      </w:pPr>
    </w:p>
    <w:p>
      <w:pPr>
        <w:jc w:val="center"/>
        <w:rPr>
          <w:rFonts w:hAnsi="SimSun" w:eastAsia="SimSun" w:cs="SimSun" w:asciiTheme="minorAscii"/>
          <w:b/>
          <w:bCs/>
          <w:sz w:val="56"/>
          <w:szCs w:val="56"/>
          <w:lang w:val="en-MY"/>
        </w:rPr>
      </w:pPr>
      <w:r>
        <w:rPr>
          <w:rFonts w:hAnsi="SimSun" w:eastAsia="SimSun" w:cs="SimSun" w:asciiTheme="minorAscii"/>
          <w:b/>
          <w:bCs/>
          <w:color w:val="2E75B6" w:themeColor="accent1" w:themeShade="BF"/>
          <w:sz w:val="56"/>
          <w:szCs w:val="56"/>
          <w:lang w:val="en-MY"/>
        </w:rPr>
        <w:t>UHIT</w:t>
      </w:r>
      <w:r>
        <w:rPr>
          <w:rFonts w:hAnsi="SimSun" w:eastAsia="SimSun" w:cs="SimSun" w:asciiTheme="minorAscii"/>
          <w:b/>
          <w:bCs/>
          <w:color w:val="FFFF00"/>
          <w:sz w:val="56"/>
          <w:szCs w:val="56"/>
          <w:lang w:val="en-MY"/>
        </w:rPr>
        <w:t xml:space="preserve"> 2302</w:t>
      </w:r>
    </w:p>
    <w:p>
      <w:pPr>
        <w:jc w:val="center"/>
        <w:rPr>
          <w:rFonts w:hAnsi="SimSun" w:eastAsia="SimSun" w:cs="SimSun" w:asciiTheme="minorAscii"/>
          <w:sz w:val="36"/>
          <w:szCs w:val="36"/>
        </w:rPr>
      </w:pPr>
    </w:p>
    <w:p>
      <w:pPr>
        <w:jc w:val="center"/>
        <w:rPr>
          <w:rFonts w:hAnsi="SimSun" w:eastAsia="SimSun" w:cs="SimSun" w:asciiTheme="minorAscii"/>
          <w:sz w:val="36"/>
          <w:szCs w:val="36"/>
        </w:rPr>
      </w:pPr>
    </w:p>
    <w:p>
      <w:pPr>
        <w:jc w:val="both"/>
        <w:rPr>
          <w:rFonts w:hAnsi="SimSun" w:eastAsia="SimSun" w:cs="SimSun" w:asciiTheme="minorAscii"/>
          <w:sz w:val="36"/>
          <w:szCs w:val="36"/>
          <w:lang w:val="en-MY"/>
        </w:rPr>
      </w:pPr>
      <w:bookmarkStart w:id="0" w:name="_GoBack"/>
      <w:bookmarkEnd w:id="0"/>
    </w:p>
    <w:p>
      <w:pPr>
        <w:jc w:val="center"/>
        <w:rPr>
          <w:rFonts w:hAnsi="SimSun" w:eastAsia="SimSun" w:cs="SimSun" w:asciiTheme="minorAscii"/>
          <w:b w:val="0"/>
          <w:bCs w:val="0"/>
          <w:sz w:val="48"/>
          <w:szCs w:val="48"/>
          <w:lang w:val="en-MY"/>
        </w:rPr>
      </w:pPr>
      <w:r>
        <w:rPr>
          <w:rFonts w:hAnsi="SimSun" w:eastAsia="SimSun" w:cs="SimSun" w:asciiTheme="minorAscii"/>
          <w:b w:val="0"/>
          <w:bCs w:val="0"/>
          <w:color w:val="FF0000"/>
          <w:sz w:val="48"/>
          <w:szCs w:val="48"/>
          <w:lang w:val="en-MY"/>
        </w:rPr>
        <w:t>MUHAMMAD</w:t>
      </w:r>
      <w:r>
        <w:rPr>
          <w:rFonts w:hAnsi="SimSun" w:eastAsia="SimSun" w:cs="SimSun" w:asciiTheme="minorAscii"/>
          <w:b w:val="0"/>
          <w:bCs w:val="0"/>
          <w:sz w:val="48"/>
          <w:szCs w:val="48"/>
          <w:lang w:val="en-MY"/>
        </w:rPr>
        <w:t xml:space="preserve"> </w:t>
      </w:r>
      <w:r>
        <w:rPr>
          <w:rFonts w:hAnsi="SimSun" w:eastAsia="SimSun" w:cs="SimSun" w:asciiTheme="minorAscii"/>
          <w:b w:val="0"/>
          <w:bCs w:val="0"/>
          <w:color w:val="FFFF00"/>
          <w:sz w:val="48"/>
          <w:szCs w:val="48"/>
          <w:lang w:val="en-MY"/>
        </w:rPr>
        <w:t>SYAMIL</w:t>
      </w:r>
      <w:r>
        <w:rPr>
          <w:rFonts w:hAnsi="SimSun" w:eastAsia="SimSun" w:cs="SimSun" w:asciiTheme="minorAscii"/>
          <w:b w:val="0"/>
          <w:bCs w:val="0"/>
          <w:sz w:val="48"/>
          <w:szCs w:val="48"/>
          <w:lang w:val="en-MY"/>
        </w:rPr>
        <w:t xml:space="preserve"> </w:t>
      </w:r>
      <w:r>
        <w:rPr>
          <w:rFonts w:hAnsi="SimSun" w:eastAsia="SimSun" w:cs="SimSun" w:asciiTheme="minorAscii"/>
          <w:b w:val="0"/>
          <w:bCs w:val="0"/>
          <w:color w:val="00B050"/>
          <w:sz w:val="48"/>
          <w:szCs w:val="48"/>
          <w:lang w:val="en-MY"/>
        </w:rPr>
        <w:t>BIN</w:t>
      </w:r>
      <w:r>
        <w:rPr>
          <w:rFonts w:hAnsi="SimSun" w:eastAsia="SimSun" w:cs="SimSun" w:asciiTheme="minorAscii"/>
          <w:b w:val="0"/>
          <w:bCs w:val="0"/>
          <w:sz w:val="48"/>
          <w:szCs w:val="48"/>
          <w:lang w:val="en-MY"/>
        </w:rPr>
        <w:t xml:space="preserve"> </w:t>
      </w:r>
      <w:r>
        <w:rPr>
          <w:rFonts w:hAnsi="SimSun" w:eastAsia="SimSun" w:cs="SimSun" w:asciiTheme="minorAscii"/>
          <w:b w:val="0"/>
          <w:bCs w:val="0"/>
          <w:color w:val="00B0F0"/>
          <w:sz w:val="48"/>
          <w:szCs w:val="48"/>
          <w:lang w:val="en-MY"/>
        </w:rPr>
        <w:t>JEMAIN</w:t>
      </w:r>
    </w:p>
    <w:p>
      <w:pPr>
        <w:jc w:val="center"/>
        <w:rPr>
          <w:rFonts w:hAnsi="SimSun" w:eastAsia="SimSun" w:cs="SimSun" w:asciiTheme="minorAscii"/>
          <w:b w:val="0"/>
          <w:bCs w:val="0"/>
          <w:sz w:val="48"/>
          <w:szCs w:val="48"/>
          <w:lang w:val="en-MY"/>
        </w:rPr>
      </w:pPr>
    </w:p>
    <w:p>
      <w:pPr>
        <w:jc w:val="center"/>
        <w:rPr>
          <w:rFonts w:hAnsi="SimSun" w:eastAsia="SimSun" w:cs="SimSun" w:asciiTheme="minorAscii"/>
          <w:b w:val="0"/>
          <w:bCs w:val="0"/>
          <w:sz w:val="48"/>
          <w:szCs w:val="48"/>
          <w:lang w:val="en-MY"/>
        </w:rPr>
      </w:pPr>
      <w:r>
        <w:rPr>
          <w:rFonts w:hAnsi="SimSun" w:eastAsia="SimSun" w:cs="SimSun" w:asciiTheme="minorAscii"/>
          <w:b w:val="0"/>
          <w:bCs w:val="0"/>
          <w:color w:val="00B0F0"/>
          <w:sz w:val="48"/>
          <w:szCs w:val="48"/>
          <w:lang w:val="en-MY"/>
        </w:rPr>
        <w:t>A19</w:t>
      </w:r>
      <w:r>
        <w:rPr>
          <w:rFonts w:hAnsi="SimSun" w:eastAsia="SimSun" w:cs="SimSun" w:asciiTheme="minorAscii"/>
          <w:b w:val="0"/>
          <w:bCs w:val="0"/>
          <w:color w:val="FFFF00"/>
          <w:sz w:val="48"/>
          <w:szCs w:val="48"/>
          <w:lang w:val="en-MY"/>
        </w:rPr>
        <w:t>EM</w:t>
      </w:r>
      <w:r>
        <w:rPr>
          <w:rFonts w:hAnsi="SimSun" w:eastAsia="SimSun" w:cs="SimSun" w:asciiTheme="minorAscii"/>
          <w:b w:val="0"/>
          <w:bCs w:val="0"/>
          <w:color w:val="FF0000"/>
          <w:sz w:val="48"/>
          <w:szCs w:val="48"/>
          <w:lang w:val="en-MY"/>
        </w:rPr>
        <w:t>0334</w:t>
      </w:r>
    </w:p>
    <w:p>
      <w:pPr>
        <w:jc w:val="center"/>
        <w:rPr>
          <w:rFonts w:hAnsi="SimSun" w:eastAsia="SimSun" w:cs="SimSun" w:asciiTheme="minorAscii"/>
          <w:b w:val="0"/>
          <w:bCs w:val="0"/>
          <w:sz w:val="48"/>
          <w:szCs w:val="48"/>
          <w:lang w:val="en-MY"/>
        </w:rPr>
      </w:pPr>
    </w:p>
    <w:p>
      <w:pPr>
        <w:jc w:val="center"/>
        <w:rPr>
          <w:rFonts w:hAnsi="SimSun" w:eastAsia="SimSun" w:cs="SimSun" w:asciiTheme="minorAscii"/>
          <w:b w:val="0"/>
          <w:bCs w:val="0"/>
          <w:sz w:val="36"/>
          <w:szCs w:val="36"/>
          <w:lang w:val="en-MY"/>
        </w:rPr>
      </w:pPr>
      <w:r>
        <w:rPr>
          <w:rFonts w:hAnsi="SimSun" w:eastAsia="SimSun" w:cs="SimSun" w:asciiTheme="minorAscii"/>
          <w:b w:val="0"/>
          <w:bCs w:val="0"/>
          <w:color w:val="FF0000"/>
          <w:sz w:val="48"/>
          <w:szCs w:val="48"/>
          <w:lang w:val="en-MY"/>
        </w:rPr>
        <w:t>S</w:t>
      </w:r>
      <w:r>
        <w:rPr>
          <w:rFonts w:hAnsi="SimSun" w:eastAsia="SimSun" w:cs="SimSun" w:asciiTheme="minorAscii"/>
          <w:b w:val="0"/>
          <w:bCs w:val="0"/>
          <w:color w:val="FFFF00"/>
          <w:sz w:val="48"/>
          <w:szCs w:val="48"/>
          <w:lang w:val="en-MY"/>
        </w:rPr>
        <w:t>E</w:t>
      </w:r>
      <w:r>
        <w:rPr>
          <w:rFonts w:hAnsi="SimSun" w:eastAsia="SimSun" w:cs="SimSun" w:asciiTheme="minorAscii"/>
          <w:b w:val="0"/>
          <w:bCs w:val="0"/>
          <w:color w:val="00B0F0"/>
          <w:sz w:val="48"/>
          <w:szCs w:val="48"/>
          <w:lang w:val="en-MY"/>
        </w:rPr>
        <w:t>M</w:t>
      </w:r>
      <w:r>
        <w:rPr>
          <w:rFonts w:hAnsi="SimSun" w:eastAsia="SimSun" w:cs="SimSun" w:asciiTheme="minorAscii"/>
          <w:b w:val="0"/>
          <w:bCs w:val="0"/>
          <w:color w:val="00B050"/>
          <w:sz w:val="48"/>
          <w:szCs w:val="48"/>
          <w:lang w:val="en-MY"/>
        </w:rPr>
        <w:t>O</w:t>
      </w:r>
      <w:r>
        <w:rPr>
          <w:rFonts w:hAnsi="SimSun" w:eastAsia="SimSun" w:cs="SimSun" w:asciiTheme="minorAscii"/>
          <w:b w:val="0"/>
          <w:bCs w:val="0"/>
          <w:sz w:val="48"/>
          <w:szCs w:val="48"/>
          <w:lang w:val="en-MY"/>
        </w:rPr>
        <w:t>-</w:t>
      </w:r>
      <w:r>
        <w:rPr>
          <w:rFonts w:hAnsi="SimSun" w:eastAsia="SimSun" w:cs="SimSun" w:asciiTheme="minorAscii"/>
          <w:b w:val="0"/>
          <w:bCs w:val="0"/>
          <w:color w:val="7030A0"/>
          <w:sz w:val="48"/>
          <w:szCs w:val="48"/>
          <w:lang w:val="en-MY"/>
        </w:rPr>
        <w:t>1</w:t>
      </w:r>
    </w:p>
    <w:p>
      <w:pPr>
        <w:jc w:val="center"/>
        <w:rPr>
          <w:rFonts w:hAnsi="SimSun" w:eastAsia="SimSun" w:cs="SimSun" w:asciiTheme="minorAscii"/>
          <w:b w:val="0"/>
          <w:bCs w:val="0"/>
          <w:sz w:val="36"/>
          <w:szCs w:val="36"/>
          <w:lang w:val="en-MY"/>
        </w:rPr>
      </w:pPr>
      <w:r>
        <w:rPr>
          <w:rFonts w:hAnsi="SimSun" w:eastAsia="SimSun" w:cs="SimSun" w:asciiTheme="minorAscii"/>
          <w:b w:val="0"/>
          <w:bCs w:val="0"/>
          <w:sz w:val="36"/>
          <w:szCs w:val="36"/>
          <w:lang w:val="en-MY"/>
        </w:rPr>
        <w:drawing>
          <wp:inline distT="0" distB="0" distL="114300" distR="114300">
            <wp:extent cx="5080000" cy="8800465"/>
            <wp:effectExtent l="0" t="0" r="1016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F6708"/>
    <w:rsid w:val="24BC654A"/>
    <w:rsid w:val="70A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6C2808-4946-4D10-B3C6-CFECB6B88B69}" type="doc">
      <dgm:prSet loTypeId="relationship" loCatId="relationship" qsTypeId="urn:microsoft.com/office/officeart/2005/8/quickstyle/simple2" qsCatId="simple" csTypeId="urn:microsoft.com/office/officeart/2005/8/colors/colorful1" csCatId="accent1" phldr="0"/>
      <dgm:spPr/>
      <dgm:t>
        <a:bodyPr/>
        <a:p>
          <a:endParaRPr lang="en-US"/>
        </a:p>
      </dgm:t>
    </dgm:pt>
    <dgm:pt modelId="{606C32C2-2B81-43D2-8731-7AA5BC539E85}">
      <dgm:prSet phldrT="[Text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MY" altLang="en-US"/>
            <a:t>PEMIKIRAN SAINS TEKNOLOGI</a:t>
          </a:r>
          <a:endParaRPr lang="en-MY" altLang="en-US"/>
        </a:p>
      </dgm:t>
    </dgm:pt>
    <dgm:pt modelId="{6A930F7C-102B-4B74-A810-0EF8A77C9C80}" cxnId="{55EC72D2-9651-479F-AB22-C3636FF2B549}" type="parTrans">
      <dgm:prSet/>
      <dgm:spPr/>
      <dgm:t>
        <a:bodyPr/>
        <a:p>
          <a:endParaRPr lang="en-US"/>
        </a:p>
      </dgm:t>
    </dgm:pt>
    <dgm:pt modelId="{6834A72C-D888-4AEC-9D62-346A2EEC237F}" cxnId="{55EC72D2-9651-479F-AB22-C3636FF2B549}" type="sibTrans">
      <dgm:prSet/>
      <dgm:spPr/>
      <dgm:t>
        <a:bodyPr/>
        <a:p>
          <a:endParaRPr lang="en-US"/>
        </a:p>
      </dgm:t>
    </dgm:pt>
    <dgm:pt modelId="{9EB41CF7-2687-4840-AAF4-087A996B7653}">
      <dgm:prSet phldrT="[Text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MY" altLang="en-US" sz="1200"/>
            <a:t>FOKUS KE ARAH INOVASI TEKNOLOGI TERKINI</a:t>
          </a:r>
          <a:r>
            <a:rPr lang="en-MY" altLang="en-US" sz="1200"/>
            <a:t/>
          </a:r>
          <a:endParaRPr lang="en-MY" altLang="en-US" sz="1200"/>
        </a:p>
      </dgm:t>
    </dgm:pt>
    <dgm:pt modelId="{F725B255-70E4-4BF2-A614-1EEFDC4C0EBD}" cxnId="{A4EBA74A-83B8-4D32-8649-88EC4F524E67}" type="parTrans">
      <dgm:prSet/>
      <dgm:spPr/>
      <dgm:t>
        <a:bodyPr/>
        <a:p>
          <a:endParaRPr lang="en-US"/>
        </a:p>
      </dgm:t>
    </dgm:pt>
    <dgm:pt modelId="{BE024001-52C8-4377-9A93-EA2645AD60B3}" cxnId="{A4EBA74A-83B8-4D32-8649-88EC4F524E67}" type="sibTrans">
      <dgm:prSet/>
      <dgm:spPr/>
      <dgm:t>
        <a:bodyPr/>
        <a:p>
          <a:endParaRPr lang="en-US"/>
        </a:p>
      </dgm:t>
    </dgm:pt>
    <dgm:pt modelId="{1FD7F08B-44CE-4CDA-8621-DB00C9588F7D}">
      <dgm:prSet phldrT="[Text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MY" altLang="en-US" sz="1000"/>
            <a:t>MELAHIRKAN RAMAI GRADUAN YANG MAMPU MENCIPTA DAN BERFIKIRAN JAUH</a:t>
          </a:r>
          <a:r>
            <a:rPr lang="en-MY" altLang="en-US" sz="1000"/>
            <a:t/>
          </a:r>
          <a:endParaRPr lang="en-MY" altLang="en-US" sz="1000"/>
        </a:p>
      </dgm:t>
    </dgm:pt>
    <dgm:pt modelId="{3006E1B4-77FC-4EBD-A8B7-17D26EF2CDA2}" cxnId="{0F8FDC56-4B29-4461-BD8D-5D3A22A9E9B3}" type="parTrans">
      <dgm:prSet/>
      <dgm:spPr/>
      <dgm:t>
        <a:bodyPr/>
        <a:p>
          <a:endParaRPr lang="en-US"/>
        </a:p>
      </dgm:t>
    </dgm:pt>
    <dgm:pt modelId="{397A3741-028F-425D-9B8D-8571BF64A664}" cxnId="{0F8FDC56-4B29-4461-BD8D-5D3A22A9E9B3}" type="sibTrans">
      <dgm:prSet/>
      <dgm:spPr/>
      <dgm:t>
        <a:bodyPr/>
        <a:p>
          <a:endParaRPr lang="en-US"/>
        </a:p>
      </dgm:t>
    </dgm:pt>
    <dgm:pt modelId="{31D1D303-25E8-4D32-91E3-085595839514}">
      <dgm:prSet phldrT="[Text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MY" altLang="en-US" sz="900"/>
            <a:t>DAPAT MEMBUKA MINDA PARA MAHASISWA DALAM BERFIKIR SECARA LOGIK DAN RASIONAL SEMASA MEMBUAT KEPUTUSAN</a:t>
          </a:r>
          <a:r>
            <a:rPr lang="en-MY" altLang="en-US" sz="900"/>
            <a:t/>
          </a:r>
          <a:endParaRPr lang="en-MY" altLang="en-US" sz="900"/>
        </a:p>
      </dgm:t>
    </dgm:pt>
    <dgm:pt modelId="{E7143639-131F-4238-BF6C-40B660E1F12E}" cxnId="{F4846764-32AC-4A65-9231-B7968531084D}" type="parTrans">
      <dgm:prSet/>
      <dgm:spPr/>
      <dgm:t>
        <a:bodyPr/>
        <a:p>
          <a:endParaRPr lang="en-US"/>
        </a:p>
      </dgm:t>
    </dgm:pt>
    <dgm:pt modelId="{5A4727C6-0B9F-4DBB-9FD5-4817C9BACE96}" cxnId="{F4846764-32AC-4A65-9231-B7968531084D}" type="sibTrans">
      <dgm:prSet/>
      <dgm:spPr/>
      <dgm:t>
        <a:bodyPr/>
        <a:p>
          <a:endParaRPr lang="en-US"/>
        </a:p>
      </dgm:t>
    </dgm:pt>
    <dgm:pt modelId="{AF2C9682-CA2D-4794-90CB-06F7A297DCA3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MY" sz="1000"/>
            <a:t>MEMBOLEHKAN PENGHASILAN PRODUK YANG BERKUALITI DAN KREATIF</a:t>
          </a:r>
          <a:r>
            <a:rPr lang="en-MY" sz="1000"/>
            <a:t/>
          </a:r>
          <a:endParaRPr lang="en-MY" sz="1000"/>
        </a:p>
      </dgm:t>
    </dgm:pt>
    <dgm:pt modelId="{F0E1E6ED-032A-42B4-8AA0-0CB7498715C2}" cxnId="{41454EAF-4E2E-4AD4-BEB9-5D3B6400A407}" type="parTrans">
      <dgm:prSet/>
      <dgm:spPr/>
    </dgm:pt>
    <dgm:pt modelId="{29C8F69C-F3EC-42FD-A716-F93EDE805C9E}" cxnId="{41454EAF-4E2E-4AD4-BEB9-5D3B6400A407}" type="sibTrans">
      <dgm:prSet/>
      <dgm:spPr/>
    </dgm:pt>
    <dgm:pt modelId="{ACC556BC-B091-4088-80C6-AED14A312FB5}">
      <dgm:prSet phldrT="[Text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MY" altLang="en-US" sz="900"/>
            <a:t>MEMBINA MINDA YANG KREATIF DALAM BIDANG NAVAL ARCHITECTURE AND OFFSHORE ENGINEERING</a:t>
          </a:r>
          <a:r>
            <a:rPr lang="en-MY" altLang="en-US" sz="900"/>
            <a:t/>
          </a:r>
          <a:endParaRPr lang="en-MY" altLang="en-US" sz="900"/>
        </a:p>
      </dgm:t>
    </dgm:pt>
    <dgm:pt modelId="{D8C837FD-B8AC-4CC7-A639-B541B9D52215}" cxnId="{8707B295-2AE1-465B-B271-D0213B964EC7}" type="parTrans">
      <dgm:prSet/>
      <dgm:spPr/>
      <dgm:t>
        <a:bodyPr/>
        <a:p>
          <a:endParaRPr lang="en-US"/>
        </a:p>
      </dgm:t>
    </dgm:pt>
    <dgm:pt modelId="{F98D1FBC-D7A2-45AF-ABA0-D342C8F70BC4}" cxnId="{8707B295-2AE1-465B-B271-D0213B964EC7}" type="sibTrans">
      <dgm:prSet/>
      <dgm:spPr/>
      <dgm:t>
        <a:bodyPr/>
        <a:p>
          <a:endParaRPr lang="en-US"/>
        </a:p>
      </dgm:t>
    </dgm:pt>
    <dgm:pt modelId="{3159887D-BC34-4F44-B574-5DC0809E4A70}" type="pres">
      <dgm:prSet presAssocID="{E06C2808-4946-4D10-B3C6-CFECB6B88B69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49960C0-2478-4BCF-A9C0-745AB8F5088C}" type="pres">
      <dgm:prSet presAssocID="{606C32C2-2B81-43D2-8731-7AA5BC539E85}" presName="centerShape" presStyleLbl="node0" presStyleIdx="0" presStyleCnt="1"/>
      <dgm:spPr/>
    </dgm:pt>
    <dgm:pt modelId="{EC0B8BA3-D1A0-4681-887A-385E8DD367D4}" type="pres">
      <dgm:prSet presAssocID="{F725B255-70E4-4BF2-A614-1EEFDC4C0EBD}" presName="parTrans" presStyleLbl="sibTrans2D1" presStyleIdx="0" presStyleCnt="5"/>
      <dgm:spPr/>
    </dgm:pt>
    <dgm:pt modelId="{3EC7B1D9-2BD6-405A-B2BE-EE40634A0814}" type="pres">
      <dgm:prSet presAssocID="{F725B255-70E4-4BF2-A614-1EEFDC4C0EBD}" presName="connectorText" presStyleCnt="0"/>
      <dgm:spPr/>
    </dgm:pt>
    <dgm:pt modelId="{E439FB7C-643C-454F-9092-F27C7C66C5B0}" type="pres">
      <dgm:prSet presAssocID="{9EB41CF7-2687-4840-AAF4-087A996B7653}" presName="node" presStyleLbl="node1" presStyleIdx="0" presStyleCnt="5">
        <dgm:presLayoutVars>
          <dgm:bulletEnabled val="1"/>
        </dgm:presLayoutVars>
      </dgm:prSet>
      <dgm:spPr/>
    </dgm:pt>
    <dgm:pt modelId="{7B6555EF-08DC-4AF8-B351-7FF0D98BC600}" type="pres">
      <dgm:prSet presAssocID="{3006E1B4-77FC-4EBD-A8B7-17D26EF2CDA2}" presName="parTrans" presStyleLbl="sibTrans2D1" presStyleIdx="1" presStyleCnt="5"/>
      <dgm:spPr/>
    </dgm:pt>
    <dgm:pt modelId="{54D044D7-DDFF-4962-9EA3-1FA11B88BED4}" type="pres">
      <dgm:prSet presAssocID="{3006E1B4-77FC-4EBD-A8B7-17D26EF2CDA2}" presName="connectorText" presStyleCnt="0"/>
      <dgm:spPr/>
    </dgm:pt>
    <dgm:pt modelId="{DA72E5D4-62CF-433D-B5E8-B21F597C9891}" type="pres">
      <dgm:prSet presAssocID="{1FD7F08B-44CE-4CDA-8621-DB00C9588F7D}" presName="node" presStyleLbl="node1" presStyleIdx="1" presStyleCnt="5">
        <dgm:presLayoutVars>
          <dgm:bulletEnabled val="1"/>
        </dgm:presLayoutVars>
      </dgm:prSet>
      <dgm:spPr/>
    </dgm:pt>
    <dgm:pt modelId="{BAA4AF61-D85D-4172-B49F-287A0B9C89FD}" type="pres">
      <dgm:prSet presAssocID="{E7143639-131F-4238-BF6C-40B660E1F12E}" presName="parTrans" presStyleLbl="sibTrans2D1" presStyleIdx="2" presStyleCnt="5"/>
      <dgm:spPr/>
    </dgm:pt>
    <dgm:pt modelId="{0EA34702-5ACE-401D-9EDC-0AEAC90B2447}" type="pres">
      <dgm:prSet presAssocID="{E7143639-131F-4238-BF6C-40B660E1F12E}" presName="connectorText" presStyleCnt="0"/>
      <dgm:spPr/>
    </dgm:pt>
    <dgm:pt modelId="{9E9F3594-8892-41E8-B3EB-FCDEECCFF202}" type="pres">
      <dgm:prSet presAssocID="{31D1D303-25E8-4D32-91E3-085595839514}" presName="node" presStyleLbl="node1" presStyleIdx="2" presStyleCnt="5">
        <dgm:presLayoutVars>
          <dgm:bulletEnabled val="1"/>
        </dgm:presLayoutVars>
      </dgm:prSet>
      <dgm:spPr/>
    </dgm:pt>
    <dgm:pt modelId="{85B278FF-D453-42B4-AF41-182D4A2C3EFF}" type="pres">
      <dgm:prSet presAssocID="{F0E1E6ED-032A-42B4-8AA0-0CB7498715C2}" presName="parTrans" presStyleLbl="sibTrans2D1" presStyleIdx="3" presStyleCnt="5"/>
      <dgm:spPr/>
    </dgm:pt>
    <dgm:pt modelId="{2FF3D09F-58BB-4387-A05E-B50E7920A39A}" type="pres">
      <dgm:prSet presAssocID="{F0E1E6ED-032A-42B4-8AA0-0CB7498715C2}" presName="connectorText" presStyleCnt="0"/>
      <dgm:spPr/>
    </dgm:pt>
    <dgm:pt modelId="{D35F6A97-44CE-439C-8280-5FA921A09EA9}" type="pres">
      <dgm:prSet presAssocID="{AF2C9682-CA2D-4794-90CB-06F7A297DCA3}" presName="node" presStyleLbl="node1" presStyleIdx="3" presStyleCnt="5">
        <dgm:presLayoutVars>
          <dgm:bulletEnabled val="1"/>
        </dgm:presLayoutVars>
      </dgm:prSet>
      <dgm:spPr/>
    </dgm:pt>
    <dgm:pt modelId="{61326397-1233-4C08-8969-7FBCBC2B26B2}" type="pres">
      <dgm:prSet presAssocID="{D8C837FD-B8AC-4CC7-A639-B541B9D52215}" presName="parTrans" presStyleLbl="sibTrans2D1" presStyleIdx="4" presStyleCnt="5"/>
      <dgm:spPr/>
    </dgm:pt>
    <dgm:pt modelId="{6505D330-90B3-4BB2-8F76-B02E19E3B067}" type="pres">
      <dgm:prSet presAssocID="{D8C837FD-B8AC-4CC7-A639-B541B9D52215}" presName="connectorText" presStyleCnt="0"/>
      <dgm:spPr/>
    </dgm:pt>
    <dgm:pt modelId="{EFD94A1D-1705-44D4-9F71-52ACA21AC469}" type="pres">
      <dgm:prSet presAssocID="{ACC556BC-B091-4088-80C6-AED14A312FB5}" presName="node" presStyleLbl="node1" presStyleIdx="4" presStyleCnt="5">
        <dgm:presLayoutVars>
          <dgm:bulletEnabled val="1"/>
        </dgm:presLayoutVars>
      </dgm:prSet>
      <dgm:spPr/>
    </dgm:pt>
  </dgm:ptLst>
  <dgm:cxnLst>
    <dgm:cxn modelId="{55EC72D2-9651-479F-AB22-C3636FF2B549}" srcId="{E06C2808-4946-4D10-B3C6-CFECB6B88B69}" destId="{606C32C2-2B81-43D2-8731-7AA5BC539E85}" srcOrd="0" destOrd="0" parTransId="{6A930F7C-102B-4B74-A810-0EF8A77C9C80}" sibTransId="{6834A72C-D888-4AEC-9D62-346A2EEC237F}"/>
    <dgm:cxn modelId="{A4EBA74A-83B8-4D32-8649-88EC4F524E67}" srcId="{606C32C2-2B81-43D2-8731-7AA5BC539E85}" destId="{9EB41CF7-2687-4840-AAF4-087A996B7653}" srcOrd="0" destOrd="0" parTransId="{F725B255-70E4-4BF2-A614-1EEFDC4C0EBD}" sibTransId="{BE024001-52C8-4377-9A93-EA2645AD60B3}"/>
    <dgm:cxn modelId="{0F8FDC56-4B29-4461-BD8D-5D3A22A9E9B3}" srcId="{606C32C2-2B81-43D2-8731-7AA5BC539E85}" destId="{1FD7F08B-44CE-4CDA-8621-DB00C9588F7D}" srcOrd="1" destOrd="0" parTransId="{3006E1B4-77FC-4EBD-A8B7-17D26EF2CDA2}" sibTransId="{397A3741-028F-425D-9B8D-8571BF64A664}"/>
    <dgm:cxn modelId="{F4846764-32AC-4A65-9231-B7968531084D}" srcId="{606C32C2-2B81-43D2-8731-7AA5BC539E85}" destId="{31D1D303-25E8-4D32-91E3-085595839514}" srcOrd="2" destOrd="0" parTransId="{E7143639-131F-4238-BF6C-40B660E1F12E}" sibTransId="{5A4727C6-0B9F-4DBB-9FD5-4817C9BACE96}"/>
    <dgm:cxn modelId="{41454EAF-4E2E-4AD4-BEB9-5D3B6400A407}" srcId="{606C32C2-2B81-43D2-8731-7AA5BC539E85}" destId="{AF2C9682-CA2D-4794-90CB-06F7A297DCA3}" srcOrd="3" destOrd="0" parTransId="{F0E1E6ED-032A-42B4-8AA0-0CB7498715C2}" sibTransId="{29C8F69C-F3EC-42FD-A716-F93EDE805C9E}"/>
    <dgm:cxn modelId="{8707B295-2AE1-465B-B271-D0213B964EC7}" srcId="{606C32C2-2B81-43D2-8731-7AA5BC539E85}" destId="{ACC556BC-B091-4088-80C6-AED14A312FB5}" srcOrd="4" destOrd="0" parTransId="{D8C837FD-B8AC-4CC7-A639-B541B9D52215}" sibTransId="{F98D1FBC-D7A2-45AF-ABA0-D342C8F70BC4}"/>
    <dgm:cxn modelId="{54A4A45E-FC38-4BA7-85EE-A4F56DB5DBB3}" type="presOf" srcId="{E06C2808-4946-4D10-B3C6-CFECB6B88B69}" destId="{3159887D-BC34-4F44-B574-5DC0809E4A70}" srcOrd="0" destOrd="0" presId="urn:microsoft.com/office/officeart/2005/8/layout/radial5"/>
    <dgm:cxn modelId="{50B3134F-8F58-4346-8C58-6F0C40029F21}" type="presParOf" srcId="{3159887D-BC34-4F44-B574-5DC0809E4A70}" destId="{B49960C0-2478-4BCF-A9C0-745AB8F5088C}" srcOrd="0" destOrd="0" presId="urn:microsoft.com/office/officeart/2005/8/layout/radial5"/>
    <dgm:cxn modelId="{97941767-AA74-4F7C-88E4-D559E49950D4}" type="presOf" srcId="{606C32C2-2B81-43D2-8731-7AA5BC539E85}" destId="{B49960C0-2478-4BCF-A9C0-745AB8F5088C}" srcOrd="0" destOrd="0" presId="urn:microsoft.com/office/officeart/2005/8/layout/radial5"/>
    <dgm:cxn modelId="{D49E2477-1646-4B3A-869B-B8D84A864997}" type="presParOf" srcId="{3159887D-BC34-4F44-B574-5DC0809E4A70}" destId="{EC0B8BA3-D1A0-4681-887A-385E8DD367D4}" srcOrd="1" destOrd="0" presId="urn:microsoft.com/office/officeart/2005/8/layout/radial5"/>
    <dgm:cxn modelId="{D21DB6D5-E889-4428-BDE6-9236FA98889B}" type="presOf" srcId="{F725B255-70E4-4BF2-A614-1EEFDC4C0EBD}" destId="{EC0B8BA3-D1A0-4681-887A-385E8DD367D4}" srcOrd="0" destOrd="0" presId="urn:microsoft.com/office/officeart/2005/8/layout/radial5"/>
    <dgm:cxn modelId="{A726E972-7E28-4EE8-881E-360858CC49A2}" type="presParOf" srcId="{EC0B8BA3-D1A0-4681-887A-385E8DD367D4}" destId="{3EC7B1D9-2BD6-405A-B2BE-EE40634A0814}" srcOrd="0" destOrd="1" presId="urn:microsoft.com/office/officeart/2005/8/layout/radial5"/>
    <dgm:cxn modelId="{FCF60A35-0E1F-4F71-9B7A-B15EDD030908}" type="presOf" srcId="{F725B255-70E4-4BF2-A614-1EEFDC4C0EBD}" destId="{3EC7B1D9-2BD6-405A-B2BE-EE40634A0814}" srcOrd="1" destOrd="0" presId="urn:microsoft.com/office/officeart/2005/8/layout/radial5"/>
    <dgm:cxn modelId="{1FBC5BCF-15A6-4E8A-BF3F-B902351F883B}" type="presParOf" srcId="{3159887D-BC34-4F44-B574-5DC0809E4A70}" destId="{E439FB7C-643C-454F-9092-F27C7C66C5B0}" srcOrd="2" destOrd="0" presId="urn:microsoft.com/office/officeart/2005/8/layout/radial5"/>
    <dgm:cxn modelId="{407990CA-2BFD-468A-9C34-A80135480400}" type="presOf" srcId="{9EB41CF7-2687-4840-AAF4-087A996B7653}" destId="{E439FB7C-643C-454F-9092-F27C7C66C5B0}" srcOrd="0" destOrd="0" presId="urn:microsoft.com/office/officeart/2005/8/layout/radial5"/>
    <dgm:cxn modelId="{7E82DC62-3412-4E58-BBDA-1C36A8D70436}" type="presParOf" srcId="{3159887D-BC34-4F44-B574-5DC0809E4A70}" destId="{7B6555EF-08DC-4AF8-B351-7FF0D98BC600}" srcOrd="3" destOrd="0" presId="urn:microsoft.com/office/officeart/2005/8/layout/radial5"/>
    <dgm:cxn modelId="{6E9DCF39-D7F4-4FF7-BC6B-A7858B38C4BD}" type="presOf" srcId="{3006E1B4-77FC-4EBD-A8B7-17D26EF2CDA2}" destId="{7B6555EF-08DC-4AF8-B351-7FF0D98BC600}" srcOrd="0" destOrd="0" presId="urn:microsoft.com/office/officeart/2005/8/layout/radial5"/>
    <dgm:cxn modelId="{CDFD8F08-6088-4091-A065-493991F98996}" type="presParOf" srcId="{7B6555EF-08DC-4AF8-B351-7FF0D98BC600}" destId="{54D044D7-DDFF-4962-9EA3-1FA11B88BED4}" srcOrd="0" destOrd="3" presId="urn:microsoft.com/office/officeart/2005/8/layout/radial5"/>
    <dgm:cxn modelId="{381CC21B-35E8-4D93-B282-6EFA2248FF8D}" type="presOf" srcId="{3006E1B4-77FC-4EBD-A8B7-17D26EF2CDA2}" destId="{54D044D7-DDFF-4962-9EA3-1FA11B88BED4}" srcOrd="1" destOrd="0" presId="urn:microsoft.com/office/officeart/2005/8/layout/radial5"/>
    <dgm:cxn modelId="{6D31E19F-B0C1-4B0C-BAD7-4E37DCEB1D1B}" type="presParOf" srcId="{3159887D-BC34-4F44-B574-5DC0809E4A70}" destId="{DA72E5D4-62CF-433D-B5E8-B21F597C9891}" srcOrd="4" destOrd="0" presId="urn:microsoft.com/office/officeart/2005/8/layout/radial5"/>
    <dgm:cxn modelId="{012D968A-711D-409E-94B2-353B3733BA6B}" type="presOf" srcId="{1FD7F08B-44CE-4CDA-8621-DB00C9588F7D}" destId="{DA72E5D4-62CF-433D-B5E8-B21F597C9891}" srcOrd="0" destOrd="0" presId="urn:microsoft.com/office/officeart/2005/8/layout/radial5"/>
    <dgm:cxn modelId="{E045672C-8EE4-481B-B08D-94B0DEF5A713}" type="presParOf" srcId="{3159887D-BC34-4F44-B574-5DC0809E4A70}" destId="{BAA4AF61-D85D-4172-B49F-287A0B9C89FD}" srcOrd="5" destOrd="0" presId="urn:microsoft.com/office/officeart/2005/8/layout/radial5"/>
    <dgm:cxn modelId="{922D31ED-5CAD-4293-A948-7EF9A5472DF7}" type="presOf" srcId="{E7143639-131F-4238-BF6C-40B660E1F12E}" destId="{BAA4AF61-D85D-4172-B49F-287A0B9C89FD}" srcOrd="0" destOrd="0" presId="urn:microsoft.com/office/officeart/2005/8/layout/radial5"/>
    <dgm:cxn modelId="{91B4D9EB-384C-4F2F-AF40-0AAFCE2492A4}" type="presParOf" srcId="{BAA4AF61-D85D-4172-B49F-287A0B9C89FD}" destId="{0EA34702-5ACE-401D-9EDC-0AEAC90B2447}" srcOrd="0" destOrd="5" presId="urn:microsoft.com/office/officeart/2005/8/layout/radial5"/>
    <dgm:cxn modelId="{461E4CDA-C40F-47FD-B4EF-3DDC9A2085B1}" type="presOf" srcId="{E7143639-131F-4238-BF6C-40B660E1F12E}" destId="{0EA34702-5ACE-401D-9EDC-0AEAC90B2447}" srcOrd="1" destOrd="0" presId="urn:microsoft.com/office/officeart/2005/8/layout/radial5"/>
    <dgm:cxn modelId="{B3A1F784-C281-4FE1-A25A-BFB2DADE7E76}" type="presParOf" srcId="{3159887D-BC34-4F44-B574-5DC0809E4A70}" destId="{9E9F3594-8892-41E8-B3EB-FCDEECCFF202}" srcOrd="6" destOrd="0" presId="urn:microsoft.com/office/officeart/2005/8/layout/radial5"/>
    <dgm:cxn modelId="{D7F295DE-30EC-4CCF-A2BE-1F58DB99E1DB}" type="presOf" srcId="{31D1D303-25E8-4D32-91E3-085595839514}" destId="{9E9F3594-8892-41E8-B3EB-FCDEECCFF202}" srcOrd="0" destOrd="0" presId="urn:microsoft.com/office/officeart/2005/8/layout/radial5"/>
    <dgm:cxn modelId="{C48587A6-89C0-4CA3-AB02-2F70A15ECEAE}" type="presParOf" srcId="{3159887D-BC34-4F44-B574-5DC0809E4A70}" destId="{85B278FF-D453-42B4-AF41-182D4A2C3EFF}" srcOrd="7" destOrd="0" presId="urn:microsoft.com/office/officeart/2005/8/layout/radial5"/>
    <dgm:cxn modelId="{3590FF22-9611-42E5-9378-980BC5C1ED3F}" type="presOf" srcId="{F0E1E6ED-032A-42B4-8AA0-0CB7498715C2}" destId="{85B278FF-D453-42B4-AF41-182D4A2C3EFF}" srcOrd="0" destOrd="0" presId="urn:microsoft.com/office/officeart/2005/8/layout/radial5"/>
    <dgm:cxn modelId="{77513315-114C-438C-A45B-C68B376DEB88}" type="presParOf" srcId="{85B278FF-D453-42B4-AF41-182D4A2C3EFF}" destId="{2FF3D09F-58BB-4387-A05E-B50E7920A39A}" srcOrd="0" destOrd="7" presId="urn:microsoft.com/office/officeart/2005/8/layout/radial5"/>
    <dgm:cxn modelId="{E60047FC-0883-4D0B-B21C-9F0AF2BDEB5B}" type="presOf" srcId="{F0E1E6ED-032A-42B4-8AA0-0CB7498715C2}" destId="{2FF3D09F-58BB-4387-A05E-B50E7920A39A}" srcOrd="1" destOrd="0" presId="urn:microsoft.com/office/officeart/2005/8/layout/radial5"/>
    <dgm:cxn modelId="{64735638-D390-4D67-A9E7-5DBC97C4CFAA}" type="presParOf" srcId="{3159887D-BC34-4F44-B574-5DC0809E4A70}" destId="{D35F6A97-44CE-439C-8280-5FA921A09EA9}" srcOrd="8" destOrd="0" presId="urn:microsoft.com/office/officeart/2005/8/layout/radial5"/>
    <dgm:cxn modelId="{8D5B7191-6742-4F5C-98A3-57D3328D4C83}" type="presOf" srcId="{AF2C9682-CA2D-4794-90CB-06F7A297DCA3}" destId="{D35F6A97-44CE-439C-8280-5FA921A09EA9}" srcOrd="0" destOrd="0" presId="urn:microsoft.com/office/officeart/2005/8/layout/radial5"/>
    <dgm:cxn modelId="{2FBE04BD-8572-45D4-B408-37C06AD2AE2A}" type="presParOf" srcId="{3159887D-BC34-4F44-B574-5DC0809E4A70}" destId="{61326397-1233-4C08-8969-7FBCBC2B26B2}" srcOrd="9" destOrd="0" presId="urn:microsoft.com/office/officeart/2005/8/layout/radial5"/>
    <dgm:cxn modelId="{F88E7F60-6CDE-4D6A-A65C-FB3C2CCA6F5F}" type="presOf" srcId="{D8C837FD-B8AC-4CC7-A639-B541B9D52215}" destId="{61326397-1233-4C08-8969-7FBCBC2B26B2}" srcOrd="0" destOrd="0" presId="urn:microsoft.com/office/officeart/2005/8/layout/radial5"/>
    <dgm:cxn modelId="{CCBD8CA8-1AA4-4922-8C4A-5610B591E584}" type="presParOf" srcId="{61326397-1233-4C08-8969-7FBCBC2B26B2}" destId="{6505D330-90B3-4BB2-8F76-B02E19E3B067}" srcOrd="0" destOrd="9" presId="urn:microsoft.com/office/officeart/2005/8/layout/radial5"/>
    <dgm:cxn modelId="{BF195720-B08A-4CB2-80F0-BF236C830DAA}" type="presOf" srcId="{D8C837FD-B8AC-4CC7-A639-B541B9D52215}" destId="{6505D330-90B3-4BB2-8F76-B02E19E3B067}" srcOrd="1" destOrd="0" presId="urn:microsoft.com/office/officeart/2005/8/layout/radial5"/>
    <dgm:cxn modelId="{6CDC3CA0-950B-40C6-A44A-FA0C9F5B3F48}" type="presParOf" srcId="{3159887D-BC34-4F44-B574-5DC0809E4A70}" destId="{EFD94A1D-1705-44D4-9F71-52ACA21AC469}" srcOrd="10" destOrd="0" presId="urn:microsoft.com/office/officeart/2005/8/layout/radial5"/>
    <dgm:cxn modelId="{C97BE3C9-AAA0-4091-81F8-F4B5572BFB79}" type="presOf" srcId="{ACC556BC-B091-4088-80C6-AED14A312FB5}" destId="{EFD94A1D-1705-44D4-9F71-52ACA21AC469}" srcOrd="0" destOrd="0" presId="urn:microsoft.com/office/officeart/2005/8/layout/radial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 1"/>
      <dsp:cNvGrpSpPr/>
    </dsp:nvGrpSpPr>
    <dsp:grpSpPr>
      <a:xfrm>
        <a:off x="0" y="0"/>
        <a:ext cx="5080000" cy="8800465"/>
        <a:chOff x="0" y="0"/>
        <a:chExt cx="5080000" cy="8800465"/>
      </a:xfrm>
    </dsp:grpSpPr>
    <dsp:sp modelId="{B49960C0-2478-4BCF-A9C0-745AB8F5088C}">
      <dsp:nvSpPr>
        <dsp:cNvPr id="3" name="Oval 2"/>
        <dsp:cNvSpPr/>
      </dsp:nvSpPr>
      <dsp:spPr bwMode="white">
        <a:xfrm>
          <a:off x="1846571" y="3892210"/>
          <a:ext cx="1386857" cy="1386857"/>
        </a:xfrm>
        <a:prstGeom prst="ellipse">
          <a:avLst/>
        </a:prstGeom>
      </dsp:spPr>
      <dsp:style>
        <a:lnRef idx="3">
          <a:schemeClr val="lt1"/>
        </a:lnRef>
        <a:fillRef idx="1">
          <a:schemeClr val="accen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19050" tIns="19050" rIns="19050" bIns="19050" anchor="ctr"/>
        <a:lstStyle>
          <a:lvl1pPr algn="ctr">
            <a:defRPr sz="1500"/>
          </a:lvl1pPr>
          <a:lvl2pPr marL="57150" indent="-57150" algn="ctr">
            <a:defRPr sz="1100"/>
          </a:lvl2pPr>
          <a:lvl3pPr marL="114300" indent="-57150" algn="ctr">
            <a:defRPr sz="1100"/>
          </a:lvl3pPr>
          <a:lvl4pPr marL="171450" indent="-57150" algn="ctr">
            <a:defRPr sz="1100"/>
          </a:lvl4pPr>
          <a:lvl5pPr marL="228600" indent="-57150" algn="ctr">
            <a:defRPr sz="1100"/>
          </a:lvl5pPr>
          <a:lvl6pPr marL="285750" indent="-57150" algn="ctr">
            <a:defRPr sz="1100"/>
          </a:lvl6pPr>
          <a:lvl7pPr marL="342900" indent="-57150" algn="ctr">
            <a:defRPr sz="1100"/>
          </a:lvl7pPr>
          <a:lvl8pPr marL="400050" indent="-57150" algn="ctr">
            <a:defRPr sz="1100"/>
          </a:lvl8pPr>
          <a:lvl9pPr marL="457200" indent="-57150" algn="ctr">
            <a:defRPr sz="11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MY" altLang="en-US"/>
            <a:t>PEMIKIRAN SAINS TEKNOLOGI</a:t>
          </a:r>
          <a:endParaRPr lang="en-MY" altLang="en-US"/>
        </a:p>
      </dsp:txBody>
      <dsp:txXfrm>
        <a:off x="1846571" y="3892210"/>
        <a:ext cx="1386857" cy="1386857"/>
      </dsp:txXfrm>
    </dsp:sp>
    <dsp:sp modelId="{EC0B8BA3-D1A0-4681-887A-385E8DD367D4}">
      <dsp:nvSpPr>
        <dsp:cNvPr id="4" name="Right Arrow 3"/>
        <dsp:cNvSpPr/>
      </dsp:nvSpPr>
      <dsp:spPr bwMode="white">
        <a:xfrm rot="16199999">
          <a:off x="2392993" y="3379073"/>
          <a:ext cx="294014" cy="47153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lt1">
            <a:hueOff val="0"/>
            <a:satOff val="0"/>
            <a:lumOff val="0"/>
            <a:alpha val="100000"/>
          </a:schemeClr>
        </a:lnRef>
        <a:fillRef idx="1">
          <a:schemeClr val="accent2"/>
        </a:fillRef>
        <a:effectRef idx="1">
          <a:scrgbClr r="0" g="0" b="0"/>
        </a:effectRef>
        <a:fontRef idx="minor">
          <a:schemeClr val="lt1"/>
        </a:fontRef>
      </dsp:style>
      <dsp:txXfrm rot="16199999">
        <a:off x="2392993" y="3379073"/>
        <a:ext cx="294014" cy="471531"/>
      </dsp:txXfrm>
    </dsp:sp>
    <dsp:sp modelId="{E439FB7C-643C-454F-9092-F27C7C66C5B0}">
      <dsp:nvSpPr>
        <dsp:cNvPr id="6" name="Oval 5"/>
        <dsp:cNvSpPr/>
      </dsp:nvSpPr>
      <dsp:spPr bwMode="white">
        <a:xfrm>
          <a:off x="1846571" y="1950610"/>
          <a:ext cx="1386857" cy="1386857"/>
        </a:xfrm>
        <a:prstGeom prst="ellipse">
          <a:avLst/>
        </a:prstGeom>
      </dsp:spPr>
      <dsp:style>
        <a:lnRef idx="3">
          <a:schemeClr val="lt1"/>
        </a:lnRef>
        <a:fillRef idx="1">
          <a:schemeClr val="accent2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15240" tIns="15240" rIns="15240" bIns="15240" anchor="ctr"/>
        <a:lstStyle>
          <a:lvl1pPr algn="ctr">
            <a:defRPr sz="1500"/>
          </a:lvl1pPr>
          <a:lvl2pPr marL="57150" indent="-57150" algn="ctr">
            <a:defRPr sz="1100"/>
          </a:lvl2pPr>
          <a:lvl3pPr marL="114300" indent="-57150" algn="ctr">
            <a:defRPr sz="1100"/>
          </a:lvl3pPr>
          <a:lvl4pPr marL="171450" indent="-57150" algn="ctr">
            <a:defRPr sz="1100"/>
          </a:lvl4pPr>
          <a:lvl5pPr marL="228600" indent="-57150" algn="ctr">
            <a:defRPr sz="1100"/>
          </a:lvl5pPr>
          <a:lvl6pPr marL="285750" indent="-57150" algn="ctr">
            <a:defRPr sz="1100"/>
          </a:lvl6pPr>
          <a:lvl7pPr marL="342900" indent="-57150" algn="ctr">
            <a:defRPr sz="1100"/>
          </a:lvl7pPr>
          <a:lvl8pPr marL="400050" indent="-57150" algn="ctr">
            <a:defRPr sz="1100"/>
          </a:lvl8pPr>
          <a:lvl9pPr marL="457200" indent="-57150" algn="ctr">
            <a:defRPr sz="11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MY" altLang="en-US" sz="1200"/>
            <a:t>FOKUS KE ARAH INOVASI TEKNOLOGI TERKINI</a:t>
          </a:r>
          <a:endParaRPr lang="en-MY" altLang="en-US" sz="1200"/>
        </a:p>
      </dsp:txBody>
      <dsp:txXfrm>
        <a:off x="1846571" y="1950610"/>
        <a:ext cx="1386857" cy="1386857"/>
      </dsp:txXfrm>
    </dsp:sp>
    <dsp:sp modelId="{7B6555EF-08DC-4AF8-B351-7FF0D98BC600}">
      <dsp:nvSpPr>
        <dsp:cNvPr id="7" name="Right Arrow 6"/>
        <dsp:cNvSpPr/>
      </dsp:nvSpPr>
      <dsp:spPr bwMode="white">
        <a:xfrm rot="-1079999">
          <a:off x="3316279" y="4049879"/>
          <a:ext cx="294014" cy="47153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lt1">
            <a:hueOff val="0"/>
            <a:satOff val="0"/>
            <a:lumOff val="0"/>
            <a:alpha val="100000"/>
          </a:schemeClr>
        </a:lnRef>
        <a:fillRef idx="1">
          <a:schemeClr val="accent3"/>
        </a:fillRef>
        <a:effectRef idx="1">
          <a:scrgbClr r="0" g="0" b="0"/>
        </a:effectRef>
        <a:fontRef idx="minor">
          <a:schemeClr val="lt1"/>
        </a:fontRef>
      </dsp:style>
      <dsp:txXfrm rot="-1079999">
        <a:off x="3316279" y="4049879"/>
        <a:ext cx="294014" cy="471531"/>
      </dsp:txXfrm>
    </dsp:sp>
    <dsp:sp modelId="{DA72E5D4-62CF-433D-B5E8-B21F597C9891}">
      <dsp:nvSpPr>
        <dsp:cNvPr id="9" name="Oval 8"/>
        <dsp:cNvSpPr/>
      </dsp:nvSpPr>
      <dsp:spPr bwMode="white">
        <a:xfrm>
          <a:off x="3693143" y="3292223"/>
          <a:ext cx="1386857" cy="1386857"/>
        </a:xfrm>
        <a:prstGeom prst="ellipse">
          <a:avLst/>
        </a:prstGeom>
      </dsp:spPr>
      <dsp:style>
        <a:lnRef idx="3">
          <a:schemeClr val="lt1"/>
        </a:lnRef>
        <a:fillRef idx="1">
          <a:schemeClr val="accent3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19050" tIns="19050" rIns="19050" bIns="19050" anchor="ctr"/>
        <a:lstStyle>
          <a:lvl1pPr algn="ctr">
            <a:defRPr sz="1500"/>
          </a:lvl1pPr>
          <a:lvl2pPr marL="57150" indent="-57150" algn="ctr">
            <a:defRPr sz="1100"/>
          </a:lvl2pPr>
          <a:lvl3pPr marL="114300" indent="-57150" algn="ctr">
            <a:defRPr sz="1100"/>
          </a:lvl3pPr>
          <a:lvl4pPr marL="171450" indent="-57150" algn="ctr">
            <a:defRPr sz="1100"/>
          </a:lvl4pPr>
          <a:lvl5pPr marL="228600" indent="-57150" algn="ctr">
            <a:defRPr sz="1100"/>
          </a:lvl5pPr>
          <a:lvl6pPr marL="285750" indent="-57150" algn="ctr">
            <a:defRPr sz="1100"/>
          </a:lvl6pPr>
          <a:lvl7pPr marL="342900" indent="-57150" algn="ctr">
            <a:defRPr sz="1100"/>
          </a:lvl7pPr>
          <a:lvl8pPr marL="400050" indent="-57150" algn="ctr">
            <a:defRPr sz="1100"/>
          </a:lvl8pPr>
          <a:lvl9pPr marL="457200" indent="-57150" algn="ctr">
            <a:defRPr sz="11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altLang="en-US" sz="1000"/>
            <a:t>MELAHIRKAN RAMAI GRADUAN YANG MAMPU MENCIPTA DAN BERFIKIRAN JAUH</a:t>
          </a:r>
          <a:endParaRPr lang="en-MY" altLang="en-US" sz="1000"/>
        </a:p>
      </dsp:txBody>
      <dsp:txXfrm>
        <a:off x="3693143" y="3292223"/>
        <a:ext cx="1386857" cy="1386857"/>
      </dsp:txXfrm>
    </dsp:sp>
    <dsp:sp modelId="{BAA4AF61-D85D-4172-B49F-287A0B9C89FD}">
      <dsp:nvSpPr>
        <dsp:cNvPr id="10" name="Right Arrow 9"/>
        <dsp:cNvSpPr/>
      </dsp:nvSpPr>
      <dsp:spPr bwMode="white">
        <a:xfrm rot="3239999">
          <a:off x="2963615" y="5135267"/>
          <a:ext cx="294014" cy="47153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lt1">
            <a:hueOff val="0"/>
            <a:satOff val="0"/>
            <a:lumOff val="0"/>
            <a:alpha val="100000"/>
          </a:schemeClr>
        </a:lnRef>
        <a:fillRef idx="1">
          <a:schemeClr val="accent4"/>
        </a:fillRef>
        <a:effectRef idx="1">
          <a:scrgbClr r="0" g="0" b="0"/>
        </a:effectRef>
        <a:fontRef idx="minor">
          <a:schemeClr val="lt1"/>
        </a:fontRef>
      </dsp:style>
      <dsp:txXfrm rot="3239999">
        <a:off x="2963615" y="5135267"/>
        <a:ext cx="294014" cy="471531"/>
      </dsp:txXfrm>
    </dsp:sp>
    <dsp:sp modelId="{9E9F3594-8892-41E8-B3EB-FCDEECCFF202}">
      <dsp:nvSpPr>
        <dsp:cNvPr id="12" name="Oval 11"/>
        <dsp:cNvSpPr/>
      </dsp:nvSpPr>
      <dsp:spPr bwMode="white">
        <a:xfrm>
          <a:off x="2987815" y="5462998"/>
          <a:ext cx="1386857" cy="1386857"/>
        </a:xfrm>
        <a:prstGeom prst="ellipse">
          <a:avLst/>
        </a:prstGeom>
      </dsp:spPr>
      <dsp:style>
        <a:lnRef idx="3">
          <a:schemeClr val="lt1"/>
        </a:lnRef>
        <a:fillRef idx="1">
          <a:schemeClr val="accent4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19050" tIns="19050" rIns="19050" bIns="19050" anchor="ctr"/>
        <a:lstStyle>
          <a:lvl1pPr algn="ctr">
            <a:defRPr sz="1500"/>
          </a:lvl1pPr>
          <a:lvl2pPr marL="57150" indent="-57150" algn="ctr">
            <a:defRPr sz="1100"/>
          </a:lvl2pPr>
          <a:lvl3pPr marL="114300" indent="-57150" algn="ctr">
            <a:defRPr sz="1100"/>
          </a:lvl3pPr>
          <a:lvl4pPr marL="171450" indent="-57150" algn="ctr">
            <a:defRPr sz="1100"/>
          </a:lvl4pPr>
          <a:lvl5pPr marL="228600" indent="-57150" algn="ctr">
            <a:defRPr sz="1100"/>
          </a:lvl5pPr>
          <a:lvl6pPr marL="285750" indent="-57150" algn="ctr">
            <a:defRPr sz="1100"/>
          </a:lvl6pPr>
          <a:lvl7pPr marL="342900" indent="-57150" algn="ctr">
            <a:defRPr sz="1100"/>
          </a:lvl7pPr>
          <a:lvl8pPr marL="400050" indent="-57150" algn="ctr">
            <a:defRPr sz="1100"/>
          </a:lvl8pPr>
          <a:lvl9pPr marL="457200" indent="-57150" algn="ctr">
            <a:defRPr sz="11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altLang="en-US" sz="900"/>
            <a:t>DAPAT MEMBUKA MINDA PARA MAHASISWA DALAM BERFIKIR SECARA LOGIK DAN RASIONAL SEMASA MEMBUAT KEPUTUSAN</a:t>
          </a:r>
          <a:endParaRPr lang="en-MY" altLang="en-US" sz="900"/>
        </a:p>
      </dsp:txBody>
      <dsp:txXfrm>
        <a:off x="2987815" y="5462998"/>
        <a:ext cx="1386857" cy="1386857"/>
      </dsp:txXfrm>
    </dsp:sp>
    <dsp:sp modelId="{85B278FF-D453-42B4-AF41-182D4A2C3EFF}">
      <dsp:nvSpPr>
        <dsp:cNvPr id="16" name="Right Arrow 15"/>
        <dsp:cNvSpPr/>
      </dsp:nvSpPr>
      <dsp:spPr bwMode="white">
        <a:xfrm rot="7560000">
          <a:off x="1822371" y="5135267"/>
          <a:ext cx="294014" cy="47153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lt1">
            <a:hueOff val="0"/>
            <a:satOff val="0"/>
            <a:lumOff val="0"/>
            <a:alpha val="100000"/>
          </a:schemeClr>
        </a:lnRef>
        <a:fillRef idx="1">
          <a:schemeClr val="accent5"/>
        </a:fillRef>
        <a:effectRef idx="1">
          <a:scrgbClr r="0" g="0" b="0"/>
        </a:effectRef>
        <a:fontRef idx="minor">
          <a:schemeClr val="lt1"/>
        </a:fontRef>
      </dsp:style>
      <dsp:txXfrm rot="7560000">
        <a:off x="1822371" y="5135267"/>
        <a:ext cx="294014" cy="471531"/>
      </dsp:txXfrm>
    </dsp:sp>
    <dsp:sp modelId="{D35F6A97-44CE-439C-8280-5FA921A09EA9}">
      <dsp:nvSpPr>
        <dsp:cNvPr id="18" name="Oval 17"/>
        <dsp:cNvSpPr/>
      </dsp:nvSpPr>
      <dsp:spPr bwMode="white">
        <a:xfrm>
          <a:off x="705328" y="5462998"/>
          <a:ext cx="1386857" cy="1386857"/>
        </a:xfrm>
        <a:prstGeom prst="ellipse">
          <a:avLst/>
        </a:prstGeom>
      </dsp:spPr>
      <dsp:style>
        <a:lnRef idx="3">
          <a:schemeClr val="lt1"/>
        </a:lnRef>
        <a:fillRef idx="1">
          <a:schemeClr val="accent5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19050" tIns="19050" rIns="19050" bIns="19050" anchor="ctr"/>
        <a:lstStyle>
          <a:lvl1pPr algn="ctr">
            <a:defRPr sz="1500"/>
          </a:lvl1pPr>
          <a:lvl2pPr marL="57150" indent="-57150" algn="ctr">
            <a:defRPr sz="1100"/>
          </a:lvl2pPr>
          <a:lvl3pPr marL="114300" indent="-57150" algn="ctr">
            <a:defRPr sz="1100"/>
          </a:lvl3pPr>
          <a:lvl4pPr marL="171450" indent="-57150" algn="ctr">
            <a:defRPr sz="1100"/>
          </a:lvl4pPr>
          <a:lvl5pPr marL="228600" indent="-57150" algn="ctr">
            <a:defRPr sz="1100"/>
          </a:lvl5pPr>
          <a:lvl6pPr marL="285750" indent="-57150" algn="ctr">
            <a:defRPr sz="1100"/>
          </a:lvl6pPr>
          <a:lvl7pPr marL="342900" indent="-57150" algn="ctr">
            <a:defRPr sz="1100"/>
          </a:lvl7pPr>
          <a:lvl8pPr marL="400050" indent="-57150" algn="ctr">
            <a:defRPr sz="1100"/>
          </a:lvl8pPr>
          <a:lvl9pPr marL="457200" indent="-57150" algn="ctr">
            <a:defRPr sz="11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1000"/>
            <a:t>MEMBOLEHKAN PENGHASILAN PRODUK YANG BERKUALITI DAN KREATIF</a:t>
          </a:r>
          <a:endParaRPr lang="en-MY" sz="1000"/>
        </a:p>
      </dsp:txBody>
      <dsp:txXfrm>
        <a:off x="705328" y="5462998"/>
        <a:ext cx="1386857" cy="1386857"/>
      </dsp:txXfrm>
    </dsp:sp>
    <dsp:sp modelId="{61326397-1233-4C08-8969-7FBCBC2B26B2}">
      <dsp:nvSpPr>
        <dsp:cNvPr id="13" name="Right Arrow 12"/>
        <dsp:cNvSpPr/>
      </dsp:nvSpPr>
      <dsp:spPr bwMode="white">
        <a:xfrm rot="11880000">
          <a:off x="1469707" y="4049879"/>
          <a:ext cx="294014" cy="47153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lt1">
            <a:hueOff val="0"/>
            <a:satOff val="0"/>
            <a:lumOff val="0"/>
            <a:alpha val="100000"/>
          </a:schemeClr>
        </a:lnRef>
        <a:fillRef idx="1">
          <a:schemeClr val="accent6"/>
        </a:fillRef>
        <a:effectRef idx="1">
          <a:scrgbClr r="0" g="0" b="0"/>
        </a:effectRef>
        <a:fontRef idx="minor">
          <a:schemeClr val="lt1"/>
        </a:fontRef>
      </dsp:style>
      <dsp:txXfrm rot="11880000">
        <a:off x="1469707" y="4049879"/>
        <a:ext cx="294014" cy="471531"/>
      </dsp:txXfrm>
    </dsp:sp>
    <dsp:sp modelId="{EFD94A1D-1705-44D4-9F71-52ACA21AC469}">
      <dsp:nvSpPr>
        <dsp:cNvPr id="15" name="Oval 14"/>
        <dsp:cNvSpPr/>
      </dsp:nvSpPr>
      <dsp:spPr bwMode="white">
        <a:xfrm>
          <a:off x="0" y="3292223"/>
          <a:ext cx="1386857" cy="1386857"/>
        </a:xfrm>
        <a:prstGeom prst="ellipse">
          <a:avLst/>
        </a:prstGeom>
      </dsp:spPr>
      <dsp:style>
        <a:lnRef idx="3">
          <a:schemeClr val="lt1"/>
        </a:lnRef>
        <a:fillRef idx="1">
          <a:schemeClr val="accent6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11430" tIns="11430" rIns="11430" bIns="11430" anchor="ctr"/>
        <a:lstStyle>
          <a:lvl1pPr algn="ctr">
            <a:defRPr sz="1500"/>
          </a:lvl1pPr>
          <a:lvl2pPr marL="57150" indent="-57150" algn="ctr">
            <a:defRPr sz="1100"/>
          </a:lvl2pPr>
          <a:lvl3pPr marL="114300" indent="-57150" algn="ctr">
            <a:defRPr sz="1100"/>
          </a:lvl3pPr>
          <a:lvl4pPr marL="171450" indent="-57150" algn="ctr">
            <a:defRPr sz="1100"/>
          </a:lvl4pPr>
          <a:lvl5pPr marL="228600" indent="-57150" algn="ctr">
            <a:defRPr sz="1100"/>
          </a:lvl5pPr>
          <a:lvl6pPr marL="285750" indent="-57150" algn="ctr">
            <a:defRPr sz="1100"/>
          </a:lvl6pPr>
          <a:lvl7pPr marL="342900" indent="-57150" algn="ctr">
            <a:defRPr sz="1100"/>
          </a:lvl7pPr>
          <a:lvl8pPr marL="400050" indent="-57150" algn="ctr">
            <a:defRPr sz="1100"/>
          </a:lvl8pPr>
          <a:lvl9pPr marL="457200" indent="-57150" algn="ctr">
            <a:defRPr sz="11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MY" altLang="en-US" sz="900"/>
            <a:t>MEMBINA MINDA YANG KREATIF DALAM BIDANG NAVAL ARCHITECTURE AND OFFSHORE ENGINEERING</a:t>
          </a:r>
          <a:endParaRPr lang="en-MY" altLang="en-US" sz="900"/>
        </a:p>
      </dsp:txBody>
      <dsp:txXfrm>
        <a:off x="0" y="3292223"/>
        <a:ext cx="1386857" cy="1386857"/>
      </dsp:txXfrm>
    </dsp:sp>
    <dsp:sp modelId="{3EC7B1D9-2BD6-405A-B2BE-EE40634A0814}">
      <dsp:nvSpPr>
        <dsp:cNvPr id="5" name="Right Arrow 4"/>
        <dsp:cNvSpPr/>
      </dsp:nvSpPr>
      <dsp:spPr bwMode="white">
        <a:xfrm rot="16199999">
          <a:off x="2392993" y="3379073"/>
          <a:ext cx="294014" cy="471531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</dsp:spPr>
      <dsp:style>
        <a:lnRef idx="3">
          <a:schemeClr val="lt1"/>
        </a:lnRef>
        <a:fillRef idx="1">
          <a:schemeClr val="accent1"/>
        </a:fillRef>
        <a:effectRef idx="1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/>
        </a:p>
      </dsp:txBody>
      <dsp:txXfrm rot="16199999">
        <a:off x="2392993" y="3379073"/>
        <a:ext cx="294014" cy="471531"/>
      </dsp:txXfrm>
    </dsp:sp>
    <dsp:sp modelId="{54D044D7-DDFF-4962-9EA3-1FA11B88BED4}">
      <dsp:nvSpPr>
        <dsp:cNvPr id="8" name="Right Arrow 7"/>
        <dsp:cNvSpPr/>
      </dsp:nvSpPr>
      <dsp:spPr bwMode="white">
        <a:xfrm rot="-1079999">
          <a:off x="3316279" y="4049879"/>
          <a:ext cx="294014" cy="471531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</dsp:spPr>
      <dsp:style>
        <a:lnRef idx="3">
          <a:schemeClr val="lt1"/>
        </a:lnRef>
        <a:fillRef idx="1">
          <a:schemeClr val="accent1"/>
        </a:fillRef>
        <a:effectRef idx="1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/>
        </a:p>
      </dsp:txBody>
      <dsp:txXfrm rot="-1079999">
        <a:off x="3316279" y="4049879"/>
        <a:ext cx="294014" cy="471531"/>
      </dsp:txXfrm>
    </dsp:sp>
    <dsp:sp modelId="{0EA34702-5ACE-401D-9EDC-0AEAC90B2447}">
      <dsp:nvSpPr>
        <dsp:cNvPr id="11" name="Right Arrow 10"/>
        <dsp:cNvSpPr/>
      </dsp:nvSpPr>
      <dsp:spPr bwMode="white">
        <a:xfrm rot="3239999">
          <a:off x="2963615" y="5135267"/>
          <a:ext cx="294014" cy="471531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</dsp:spPr>
      <dsp:style>
        <a:lnRef idx="3">
          <a:schemeClr val="lt1"/>
        </a:lnRef>
        <a:fillRef idx="1">
          <a:schemeClr val="accent1"/>
        </a:fillRef>
        <a:effectRef idx="1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/>
        </a:p>
      </dsp:txBody>
      <dsp:txXfrm rot="3239999">
        <a:off x="2963615" y="5135267"/>
        <a:ext cx="294014" cy="471531"/>
      </dsp:txXfrm>
    </dsp:sp>
    <dsp:sp modelId="{2FF3D09F-58BB-4387-A05E-B50E7920A39A}">
      <dsp:nvSpPr>
        <dsp:cNvPr id="17" name="Right Arrow 16"/>
        <dsp:cNvSpPr/>
      </dsp:nvSpPr>
      <dsp:spPr bwMode="white">
        <a:xfrm rot="7560000">
          <a:off x="1822371" y="5135267"/>
          <a:ext cx="294014" cy="471531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</dsp:spPr>
      <dsp:style>
        <a:lnRef idx="3">
          <a:schemeClr val="lt1"/>
        </a:lnRef>
        <a:fillRef idx="1">
          <a:schemeClr val="accent1"/>
        </a:fillRef>
        <a:effectRef idx="1">
          <a:scrgbClr r="0" g="0" b="0"/>
        </a:effectRef>
        <a:fontRef idx="minor">
          <a:schemeClr val="lt1"/>
        </a:fontRef>
      </dsp:style>
      <dsp:txBody>
        <a:bodyPr rot="10800000"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 rot="7560000">
        <a:off x="1822371" y="5135267"/>
        <a:ext cx="294014" cy="471531"/>
      </dsp:txXfrm>
    </dsp:sp>
    <dsp:sp modelId="{6505D330-90B3-4BB2-8F76-B02E19E3B067}">
      <dsp:nvSpPr>
        <dsp:cNvPr id="14" name="Right Arrow 13"/>
        <dsp:cNvSpPr/>
      </dsp:nvSpPr>
      <dsp:spPr bwMode="white">
        <a:xfrm rot="11880000">
          <a:off x="1469707" y="4049879"/>
          <a:ext cx="294014" cy="471531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</dsp:spPr>
      <dsp:style>
        <a:lnRef idx="3">
          <a:schemeClr val="lt1"/>
        </a:lnRef>
        <a:fillRef idx="1">
          <a:schemeClr val="accent1"/>
        </a:fillRef>
        <a:effectRef idx="1">
          <a:scrgbClr r="0" g="0" b="0"/>
        </a:effectRef>
        <a:fontRef idx="minor">
          <a:schemeClr val="lt1"/>
        </a:fontRef>
      </dsp:style>
      <dsp:txBody>
        <a:bodyPr rot="10800000" lIns="0" tIns="0" rIns="0" bIns="0" anchor="ctr"/>
        <a:lstStyle>
          <a:lvl1pPr algn="ctr">
            <a:defRPr sz="5500"/>
          </a:lvl1pPr>
          <a:lvl2pPr marL="285750" indent="-285750" algn="ctr">
            <a:defRPr sz="4200"/>
          </a:lvl2pPr>
          <a:lvl3pPr marL="571500" indent="-285750" algn="ctr">
            <a:defRPr sz="4200"/>
          </a:lvl3pPr>
          <a:lvl4pPr marL="857250" indent="-285750" algn="ctr">
            <a:defRPr sz="4200"/>
          </a:lvl4pPr>
          <a:lvl5pPr marL="1143000" indent="-285750" algn="ctr">
            <a:defRPr sz="4200"/>
          </a:lvl5pPr>
          <a:lvl6pPr marL="1428750" indent="-285750" algn="ctr">
            <a:defRPr sz="4200"/>
          </a:lvl6pPr>
          <a:lvl7pPr marL="1714500" indent="-285750" algn="ctr">
            <a:defRPr sz="4200"/>
          </a:lvl7pPr>
          <a:lvl8pPr marL="2000250" indent="-285750" algn="ctr">
            <a:defRPr sz="4200"/>
          </a:lvl8pPr>
          <a:lvl9pPr marL="2286000" indent="-285750" algn="ctr">
            <a:defRPr sz="4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/>
        </a:p>
      </dsp:txBody>
      <dsp:txXfrm rot="11880000">
        <a:off x="1469707" y="4049879"/>
        <a:ext cx="294014" cy="4715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>
          <dgm:prSet csTypeId="urn:microsoft.com/office/officeart/2005/8/colors/accent6_5"/>
        </dgm:pt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2019-09-22T12:46:00Z</dcterms:created>
  <dc:creator>User</dc:creator>
  <cp:lastModifiedBy>User</cp:lastModifiedBy>
  <dcterms:modified xsi:type="dcterms:W3CDTF">2019-09-22T13:54:29Z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